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5AF" w14:textId="77777777" w:rsidR="00311F3D" w:rsidRDefault="00311F3D" w:rsidP="00311F3D">
      <w:pPr>
        <w:pStyle w:val="NormalWeb"/>
        <w:spacing w:before="240" w:beforeAutospacing="0" w:after="24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4B98ED39" wp14:editId="44D179BA">
            <wp:extent cx="1859280" cy="441976"/>
            <wp:effectExtent l="0" t="0" r="7620" b="0"/>
            <wp:docPr id="1" name="Picture 1" descr="Arts Club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Club Educat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075" cy="452624"/>
                    </a:xfrm>
                    <a:prstGeom prst="rect">
                      <a:avLst/>
                    </a:prstGeom>
                  </pic:spPr>
                </pic:pic>
              </a:graphicData>
            </a:graphic>
          </wp:inline>
        </w:drawing>
      </w:r>
    </w:p>
    <w:p w14:paraId="2D327B04" w14:textId="77777777" w:rsidR="00311F3D" w:rsidRDefault="00311F3D" w:rsidP="00311F3D">
      <w:pPr>
        <w:pStyle w:val="NormalWeb"/>
        <w:spacing w:before="240" w:beforeAutospacing="0" w:after="240" w:afterAutospacing="0"/>
        <w:jc w:val="center"/>
        <w:rPr>
          <w:rFonts w:asciiTheme="minorHAnsi" w:hAnsiTheme="minorHAnsi" w:cstheme="minorHAnsi"/>
          <w:b/>
          <w:bCs/>
        </w:rPr>
      </w:pPr>
    </w:p>
    <w:p w14:paraId="04A60406" w14:textId="77777777" w:rsidR="00311F3D" w:rsidRPr="00F04C82" w:rsidRDefault="00311F3D" w:rsidP="00311F3D">
      <w:pPr>
        <w:pStyle w:val="NormalWeb"/>
        <w:spacing w:before="240" w:beforeAutospacing="0" w:after="240" w:afterAutospacing="0"/>
        <w:jc w:val="center"/>
        <w:rPr>
          <w:rFonts w:asciiTheme="minorHAnsi" w:hAnsiTheme="minorHAnsi" w:cstheme="minorHAnsi"/>
          <w:sz w:val="32"/>
          <w:szCs w:val="32"/>
        </w:rPr>
      </w:pPr>
      <w:r w:rsidRPr="00F04C82">
        <w:rPr>
          <w:rFonts w:asciiTheme="minorHAnsi" w:hAnsiTheme="minorHAnsi" w:cstheme="minorHAnsi"/>
          <w:sz w:val="32"/>
          <w:szCs w:val="32"/>
        </w:rPr>
        <w:t>TEACHER RESOURCE GUIDE</w:t>
      </w:r>
    </w:p>
    <w:p w14:paraId="6FF51D2A" w14:textId="75407FD7" w:rsidR="00311F3D" w:rsidRDefault="00311F3D" w:rsidP="00311F3D">
      <w:pPr>
        <w:pStyle w:val="NormalWeb"/>
        <w:spacing w:before="240" w:beforeAutospacing="0" w:after="240" w:afterAutospacing="0"/>
        <w:jc w:val="center"/>
        <w:rPr>
          <w:rFonts w:asciiTheme="minorHAnsi" w:hAnsiTheme="minorHAnsi" w:cstheme="minorHAnsi"/>
          <w:b/>
          <w:bCs/>
          <w:i/>
          <w:iCs/>
          <w:color w:val="000000"/>
          <w:sz w:val="36"/>
          <w:szCs w:val="36"/>
        </w:rPr>
      </w:pPr>
      <w:r>
        <w:rPr>
          <w:rFonts w:asciiTheme="minorHAnsi" w:hAnsiTheme="minorHAnsi" w:cstheme="minorHAnsi"/>
          <w:b/>
          <w:bCs/>
          <w:i/>
          <w:iCs/>
          <w:color w:val="000000"/>
          <w:sz w:val="36"/>
          <w:szCs w:val="36"/>
        </w:rPr>
        <w:t>THE SOUND OF MUSIC</w:t>
      </w:r>
    </w:p>
    <w:p w14:paraId="1FD51085" w14:textId="5125AB37" w:rsidR="00311F3D" w:rsidRDefault="00311F3D" w:rsidP="00311F3D">
      <w:pPr>
        <w:pStyle w:val="NoSpacing"/>
        <w:jc w:val="center"/>
        <w:rPr>
          <w:rFonts w:cstheme="minorHAnsi"/>
          <w:szCs w:val="32"/>
        </w:rPr>
      </w:pPr>
      <w:r w:rsidRPr="00311F3D">
        <w:rPr>
          <w:rFonts w:cstheme="minorHAnsi"/>
          <w:bCs/>
          <w:sz w:val="24"/>
          <w:szCs w:val="32"/>
        </w:rPr>
        <w:t>Music by Richard Rodgers, Lyrics by Oscar Hammerstein II</w:t>
      </w:r>
      <w:r w:rsidRPr="00311F3D">
        <w:rPr>
          <w:rFonts w:cstheme="minorHAnsi"/>
          <w:bCs/>
          <w:sz w:val="24"/>
          <w:szCs w:val="32"/>
        </w:rPr>
        <w:br/>
        <w:t>Book by Howard Lindsay and Russel Crouse</w:t>
      </w:r>
      <w:r w:rsidRPr="00311F3D">
        <w:rPr>
          <w:rFonts w:cstheme="minorHAnsi"/>
          <w:b/>
          <w:i/>
          <w:sz w:val="32"/>
          <w:szCs w:val="32"/>
        </w:rPr>
        <w:br/>
      </w:r>
      <w:r w:rsidRPr="00311F3D">
        <w:rPr>
          <w:rFonts w:cstheme="minorHAnsi"/>
          <w:szCs w:val="32"/>
        </w:rPr>
        <w:t>Suggested by “The Trapp Family Singers” by Maria Augusta Trapp</w:t>
      </w:r>
    </w:p>
    <w:p w14:paraId="2D263DF0" w14:textId="77777777" w:rsidR="00B54437" w:rsidRPr="00311F3D" w:rsidRDefault="00B54437" w:rsidP="00311F3D">
      <w:pPr>
        <w:pStyle w:val="NoSpacing"/>
        <w:jc w:val="center"/>
        <w:rPr>
          <w:rFonts w:cstheme="minorHAnsi"/>
          <w:b/>
          <w:i/>
          <w:sz w:val="32"/>
          <w:szCs w:val="32"/>
        </w:rPr>
      </w:pPr>
    </w:p>
    <w:p w14:paraId="4A7A2AC4" w14:textId="6A704D2B" w:rsidR="00311F3D" w:rsidRPr="00311F3D" w:rsidRDefault="00B54437" w:rsidP="00411D32">
      <w:pPr>
        <w:pStyle w:val="NoSpacing"/>
        <w:jc w:val="center"/>
        <w:rPr>
          <w:rFonts w:cstheme="minorHAnsi"/>
          <w:b/>
          <w:noProof/>
          <w:sz w:val="32"/>
          <w:szCs w:val="32"/>
        </w:rPr>
      </w:pPr>
      <w:r>
        <w:rPr>
          <w:rFonts w:cstheme="minorHAnsi"/>
          <w:b/>
          <w:noProof/>
          <w:sz w:val="32"/>
          <w:szCs w:val="32"/>
        </w:rPr>
        <w:drawing>
          <wp:inline distT="0" distB="0" distL="0" distR="0" wp14:anchorId="714D6CEB" wp14:editId="2769660C">
            <wp:extent cx="4434840" cy="2729303"/>
            <wp:effectExtent l="0" t="0" r="3810" b="0"/>
            <wp:docPr id="3" name="Picture 3" descr="The Sound of Music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ound of Music poster"/>
                    <pic:cNvPicPr/>
                  </pic:nvPicPr>
                  <pic:blipFill>
                    <a:blip r:embed="rId8">
                      <a:extLst>
                        <a:ext uri="{28A0092B-C50C-407E-A947-70E740481C1C}">
                          <a14:useLocalDpi xmlns:a14="http://schemas.microsoft.com/office/drawing/2010/main" val="0"/>
                        </a:ext>
                      </a:extLst>
                    </a:blip>
                    <a:stretch>
                      <a:fillRect/>
                    </a:stretch>
                  </pic:blipFill>
                  <pic:spPr>
                    <a:xfrm>
                      <a:off x="0" y="0"/>
                      <a:ext cx="4452401" cy="2740110"/>
                    </a:xfrm>
                    <a:prstGeom prst="rect">
                      <a:avLst/>
                    </a:prstGeom>
                  </pic:spPr>
                </pic:pic>
              </a:graphicData>
            </a:graphic>
          </wp:inline>
        </w:drawing>
      </w:r>
    </w:p>
    <w:p w14:paraId="771FC573" w14:textId="65C900D8" w:rsidR="00B54437" w:rsidRPr="009A50A3" w:rsidRDefault="00B54437" w:rsidP="00B54437">
      <w:pPr>
        <w:pStyle w:val="NormalWeb"/>
        <w:spacing w:before="240" w:beforeAutospacing="0" w:after="240" w:afterAutospacing="0"/>
        <w:jc w:val="center"/>
        <w:rPr>
          <w:rFonts w:asciiTheme="minorHAnsi" w:hAnsiTheme="minorHAnsi" w:cstheme="minorHAnsi"/>
          <w:sz w:val="18"/>
          <w:szCs w:val="18"/>
        </w:rPr>
      </w:pPr>
      <w:r>
        <w:rPr>
          <w:rFonts w:asciiTheme="minorHAnsi" w:hAnsiTheme="minorHAnsi" w:cstheme="minorHAnsi"/>
          <w:sz w:val="18"/>
          <w:szCs w:val="18"/>
        </w:rPr>
        <w:t>I</w:t>
      </w:r>
      <w:r w:rsidRPr="009A50A3">
        <w:rPr>
          <w:rFonts w:asciiTheme="minorHAnsi" w:hAnsiTheme="minorHAnsi" w:cstheme="minorHAnsi"/>
          <w:sz w:val="18"/>
          <w:szCs w:val="18"/>
        </w:rPr>
        <w:t xml:space="preserve">mage description: A poster </w:t>
      </w:r>
      <w:r>
        <w:rPr>
          <w:rFonts w:asciiTheme="minorHAnsi" w:hAnsiTheme="minorHAnsi" w:cstheme="minorHAnsi"/>
          <w:sz w:val="18"/>
          <w:szCs w:val="18"/>
        </w:rPr>
        <w:t xml:space="preserve">with the title </w:t>
      </w:r>
      <w:r>
        <w:rPr>
          <w:rFonts w:asciiTheme="minorHAnsi" w:hAnsiTheme="minorHAnsi" w:cstheme="minorHAnsi"/>
          <w:i/>
          <w:iCs/>
          <w:sz w:val="18"/>
          <w:szCs w:val="18"/>
        </w:rPr>
        <w:t>The Sound of Music</w:t>
      </w:r>
      <w:r>
        <w:rPr>
          <w:rFonts w:asciiTheme="minorHAnsi" w:hAnsiTheme="minorHAnsi" w:cstheme="minorHAnsi"/>
          <w:sz w:val="18"/>
          <w:szCs w:val="18"/>
        </w:rPr>
        <w:t xml:space="preserve"> printed in yellow</w:t>
      </w:r>
      <w:r>
        <w:rPr>
          <w:rFonts w:asciiTheme="minorHAnsi" w:hAnsiTheme="minorHAnsi" w:cstheme="minorHAnsi"/>
          <w:sz w:val="18"/>
          <w:szCs w:val="18"/>
        </w:rPr>
        <w:t xml:space="preserve">. An actor </w:t>
      </w:r>
      <w:r>
        <w:rPr>
          <w:rFonts w:asciiTheme="minorHAnsi" w:hAnsiTheme="minorHAnsi" w:cstheme="minorHAnsi"/>
          <w:sz w:val="18"/>
          <w:szCs w:val="18"/>
        </w:rPr>
        <w:t>dressed in a dirndl, opening her arms and smiling. Behind her are seen white mountains, green grass and blue sky.</w:t>
      </w:r>
    </w:p>
    <w:p w14:paraId="46903146" w14:textId="77777777" w:rsidR="00311F3D" w:rsidRDefault="00311F3D" w:rsidP="00411D32">
      <w:pPr>
        <w:pStyle w:val="NoSpacing"/>
        <w:jc w:val="center"/>
        <w:rPr>
          <w:rFonts w:cstheme="minorHAnsi"/>
          <w:b/>
          <w:noProof/>
          <w:sz w:val="32"/>
          <w:szCs w:val="32"/>
        </w:rPr>
      </w:pPr>
    </w:p>
    <w:p w14:paraId="2EC92773" w14:textId="77777777" w:rsidR="00311F3D" w:rsidRDefault="00311F3D" w:rsidP="00311F3D">
      <w:pPr>
        <w:pStyle w:val="NoSpacing"/>
        <w:jc w:val="center"/>
        <w:rPr>
          <w:rFonts w:cstheme="minorHAnsi"/>
          <w:sz w:val="28"/>
          <w:szCs w:val="28"/>
        </w:rPr>
      </w:pPr>
      <w:r>
        <w:rPr>
          <w:rFonts w:cstheme="minorHAnsi"/>
          <w:sz w:val="28"/>
          <w:szCs w:val="28"/>
        </w:rPr>
        <w:t>2022.23 season</w:t>
      </w:r>
    </w:p>
    <w:p w14:paraId="75FB2890" w14:textId="77777777" w:rsidR="00311F3D" w:rsidRPr="00F04C82" w:rsidRDefault="00311F3D" w:rsidP="00311F3D">
      <w:pPr>
        <w:pStyle w:val="NoSpacing"/>
        <w:jc w:val="center"/>
        <w:rPr>
          <w:rFonts w:cstheme="minorHAnsi"/>
          <w:sz w:val="28"/>
          <w:szCs w:val="28"/>
        </w:rPr>
      </w:pPr>
      <w:r w:rsidRPr="00F04C82">
        <w:rPr>
          <w:rFonts w:cstheme="minorHAnsi"/>
          <w:sz w:val="28"/>
          <w:szCs w:val="28"/>
        </w:rPr>
        <w:t xml:space="preserve">Stanley Industrial Alliance Stage </w:t>
      </w:r>
    </w:p>
    <w:p w14:paraId="3F500896" w14:textId="6CB9E107" w:rsidR="00311F3D" w:rsidRDefault="00311F3D" w:rsidP="00311F3D">
      <w:pPr>
        <w:pStyle w:val="NoSpacing"/>
        <w:jc w:val="center"/>
        <w:rPr>
          <w:rFonts w:cstheme="minorHAnsi"/>
          <w:sz w:val="24"/>
          <w:szCs w:val="24"/>
        </w:rPr>
      </w:pPr>
      <w:r>
        <w:rPr>
          <w:rFonts w:cstheme="minorHAnsi"/>
          <w:sz w:val="24"/>
          <w:szCs w:val="24"/>
        </w:rPr>
        <w:t>November 10</w:t>
      </w:r>
      <w:r w:rsidRPr="00150A20">
        <w:rPr>
          <w:rFonts w:cstheme="minorHAnsi"/>
          <w:sz w:val="24"/>
          <w:szCs w:val="24"/>
        </w:rPr>
        <w:t>–</w:t>
      </w:r>
      <w:r>
        <w:rPr>
          <w:rFonts w:cstheme="minorHAnsi"/>
          <w:sz w:val="24"/>
          <w:szCs w:val="24"/>
        </w:rPr>
        <w:t>December 24</w:t>
      </w:r>
      <w:r w:rsidRPr="00150A20">
        <w:rPr>
          <w:rFonts w:cstheme="minorHAnsi"/>
          <w:sz w:val="24"/>
          <w:szCs w:val="24"/>
        </w:rPr>
        <w:t>, 2022</w:t>
      </w:r>
    </w:p>
    <w:p w14:paraId="7C662819" w14:textId="77777777" w:rsidR="00311F3D" w:rsidRDefault="00311F3D" w:rsidP="00311F3D">
      <w:pPr>
        <w:pStyle w:val="NoSpacing"/>
        <w:jc w:val="center"/>
        <w:rPr>
          <w:rFonts w:cstheme="minorHAnsi"/>
          <w:sz w:val="24"/>
          <w:szCs w:val="24"/>
        </w:rPr>
      </w:pPr>
    </w:p>
    <w:p w14:paraId="761D3D77" w14:textId="77777777" w:rsidR="00311F3D" w:rsidRDefault="00311F3D" w:rsidP="00311F3D">
      <w:pPr>
        <w:pStyle w:val="NoSpacing"/>
        <w:spacing w:line="360" w:lineRule="auto"/>
        <w:jc w:val="center"/>
        <w:rPr>
          <w:rFonts w:cstheme="minorHAnsi"/>
          <w:sz w:val="24"/>
          <w:szCs w:val="24"/>
        </w:rPr>
      </w:pPr>
      <w:r>
        <w:rPr>
          <w:rFonts w:cstheme="minorHAnsi"/>
          <w:sz w:val="24"/>
          <w:szCs w:val="24"/>
        </w:rPr>
        <w:t>The show is generously sponsored by:</w:t>
      </w:r>
    </w:p>
    <w:p w14:paraId="60411686" w14:textId="77777777" w:rsidR="003164AC" w:rsidRPr="00311F3D" w:rsidRDefault="003164AC" w:rsidP="004200D4">
      <w:pPr>
        <w:pStyle w:val="NoSpacing"/>
        <w:jc w:val="center"/>
        <w:rPr>
          <w:rFonts w:cstheme="minorHAnsi"/>
          <w:b/>
          <w:i/>
          <w:sz w:val="32"/>
          <w:szCs w:val="32"/>
        </w:rPr>
      </w:pPr>
    </w:p>
    <w:p w14:paraId="3C09F79C" w14:textId="30FB0E28" w:rsidR="004200D4" w:rsidRPr="00311F3D" w:rsidRDefault="004200D4" w:rsidP="004200D4">
      <w:pPr>
        <w:pStyle w:val="NoSpacing"/>
        <w:jc w:val="center"/>
        <w:rPr>
          <w:rFonts w:cstheme="minorHAnsi"/>
          <w:noProof/>
          <w:lang w:val="en-US"/>
        </w:rPr>
      </w:pPr>
    </w:p>
    <w:p w14:paraId="1E0F4819" w14:textId="2AA969CC" w:rsidR="004200D4" w:rsidRPr="00311F3D" w:rsidRDefault="00311F3D" w:rsidP="004200D4">
      <w:pPr>
        <w:autoSpaceDE w:val="0"/>
        <w:jc w:val="center"/>
        <w:rPr>
          <w:rFonts w:eastAsia="Arial" w:cstheme="minorHAnsi"/>
          <w:sz w:val="18"/>
        </w:rPr>
        <w:sectPr w:rsidR="004200D4" w:rsidRPr="00311F3D" w:rsidSect="00CD27DF">
          <w:footerReference w:type="default" r:id="rId9"/>
          <w:pgSz w:w="12240" w:h="15840"/>
          <w:pgMar w:top="1134" w:right="1134" w:bottom="1134" w:left="1134" w:header="720" w:footer="720" w:gutter="0"/>
          <w:pgNumType w:start="1"/>
          <w:cols w:space="720"/>
          <w:titlePg/>
          <w:docGrid w:linePitch="299"/>
        </w:sectPr>
      </w:pPr>
      <w:r w:rsidRPr="00311F3D">
        <w:rPr>
          <w:rFonts w:cstheme="minorHAnsi"/>
          <w:noProof/>
          <w:sz w:val="18"/>
          <w:lang w:val="en-US"/>
        </w:rPr>
        <w:drawing>
          <wp:inline distT="0" distB="0" distL="0" distR="0" wp14:anchorId="028F5888" wp14:editId="40FBAA73">
            <wp:extent cx="1363980" cy="41764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398" cy="424510"/>
                    </a:xfrm>
                    <a:prstGeom prst="rect">
                      <a:avLst/>
                    </a:prstGeom>
                    <a:noFill/>
                    <a:ln>
                      <a:noFill/>
                    </a:ln>
                  </pic:spPr>
                </pic:pic>
              </a:graphicData>
            </a:graphic>
          </wp:inline>
        </w:drawing>
      </w:r>
    </w:p>
    <w:sdt>
      <w:sdtPr>
        <w:rPr>
          <w:rFonts w:asciiTheme="minorHAnsi" w:eastAsiaTheme="minorHAnsi" w:hAnsiTheme="minorHAnsi" w:cstheme="minorHAnsi"/>
          <w:noProof/>
          <w:color w:val="auto"/>
          <w:sz w:val="22"/>
          <w:szCs w:val="22"/>
          <w:lang w:val="en-CA"/>
        </w:rPr>
        <w:id w:val="418535334"/>
        <w:docPartObj>
          <w:docPartGallery w:val="Table of Contents"/>
          <w:docPartUnique/>
        </w:docPartObj>
      </w:sdtPr>
      <w:sdtEndPr>
        <w:rPr>
          <w:b/>
          <w:bCs/>
          <w:sz w:val="24"/>
          <w:szCs w:val="24"/>
        </w:rPr>
      </w:sdtEndPr>
      <w:sdtContent>
        <w:p w14:paraId="4B4D97EF" w14:textId="77777777" w:rsidR="004200D4" w:rsidRPr="003D2919" w:rsidRDefault="004200D4" w:rsidP="004200D4">
          <w:pPr>
            <w:pStyle w:val="TOCHeading"/>
            <w:spacing w:line="276" w:lineRule="auto"/>
            <w:rPr>
              <w:rFonts w:asciiTheme="minorHAnsi" w:hAnsiTheme="minorHAnsi" w:cstheme="minorHAnsi"/>
              <w:color w:val="auto"/>
              <w:sz w:val="28"/>
              <w:szCs w:val="28"/>
            </w:rPr>
          </w:pPr>
          <w:r w:rsidRPr="003D2919">
            <w:rPr>
              <w:rFonts w:asciiTheme="minorHAnsi" w:hAnsiTheme="minorHAnsi" w:cstheme="minorHAnsi"/>
              <w:b/>
              <w:color w:val="auto"/>
              <w:sz w:val="28"/>
              <w:szCs w:val="28"/>
            </w:rPr>
            <w:t>Contents</w:t>
          </w:r>
        </w:p>
        <w:p w14:paraId="02C0A6DF" w14:textId="31E456FD" w:rsidR="007A10DD" w:rsidRDefault="004200D4">
          <w:pPr>
            <w:pStyle w:val="TOC1"/>
            <w:rPr>
              <w:rFonts w:asciiTheme="minorHAnsi" w:eastAsiaTheme="minorEastAsia" w:hAnsiTheme="minorHAnsi"/>
              <w:lang w:eastAsia="en-CA"/>
            </w:rPr>
          </w:pPr>
          <w:r w:rsidRPr="00B54437">
            <w:rPr>
              <w:rFonts w:asciiTheme="minorHAnsi" w:hAnsiTheme="minorHAnsi" w:cstheme="minorHAnsi"/>
              <w:noProof w:val="0"/>
              <w:sz w:val="24"/>
              <w:szCs w:val="24"/>
            </w:rPr>
            <w:fldChar w:fldCharType="begin"/>
          </w:r>
          <w:r w:rsidRPr="00B54437">
            <w:rPr>
              <w:rFonts w:asciiTheme="minorHAnsi" w:hAnsiTheme="minorHAnsi" w:cstheme="minorHAnsi"/>
              <w:sz w:val="24"/>
              <w:szCs w:val="24"/>
            </w:rPr>
            <w:instrText xml:space="preserve"> TOC \o "1-3" \h \z \u </w:instrText>
          </w:r>
          <w:r w:rsidRPr="00B54437">
            <w:rPr>
              <w:rFonts w:asciiTheme="minorHAnsi" w:hAnsiTheme="minorHAnsi" w:cstheme="minorHAnsi"/>
              <w:noProof w:val="0"/>
              <w:sz w:val="24"/>
              <w:szCs w:val="24"/>
            </w:rPr>
            <w:fldChar w:fldCharType="separate"/>
          </w:r>
          <w:hyperlink w:anchor="_Toc113971523" w:history="1">
            <w:r w:rsidR="007A10DD" w:rsidRPr="00E250BD">
              <w:rPr>
                <w:rStyle w:val="Hyperlink"/>
                <w:rFonts w:cstheme="minorHAnsi"/>
                <w:b/>
              </w:rPr>
              <w:t>Welcome</w:t>
            </w:r>
            <w:r w:rsidR="007A10DD">
              <w:rPr>
                <w:webHidden/>
              </w:rPr>
              <w:tab/>
            </w:r>
            <w:r w:rsidR="007A10DD">
              <w:rPr>
                <w:webHidden/>
              </w:rPr>
              <w:fldChar w:fldCharType="begin"/>
            </w:r>
            <w:r w:rsidR="007A10DD">
              <w:rPr>
                <w:webHidden/>
              </w:rPr>
              <w:instrText xml:space="preserve"> PAGEREF _Toc113971523 \h </w:instrText>
            </w:r>
            <w:r w:rsidR="007A10DD">
              <w:rPr>
                <w:webHidden/>
              </w:rPr>
            </w:r>
            <w:r w:rsidR="007A10DD">
              <w:rPr>
                <w:webHidden/>
              </w:rPr>
              <w:fldChar w:fldCharType="separate"/>
            </w:r>
            <w:r w:rsidR="007A10DD">
              <w:rPr>
                <w:webHidden/>
              </w:rPr>
              <w:t>2</w:t>
            </w:r>
            <w:r w:rsidR="007A10DD">
              <w:rPr>
                <w:webHidden/>
              </w:rPr>
              <w:fldChar w:fldCharType="end"/>
            </w:r>
          </w:hyperlink>
        </w:p>
        <w:p w14:paraId="33CE6FEF" w14:textId="13898655" w:rsidR="007A10DD" w:rsidRDefault="007A10DD">
          <w:pPr>
            <w:pStyle w:val="TOC1"/>
            <w:rPr>
              <w:rFonts w:asciiTheme="minorHAnsi" w:eastAsiaTheme="minorEastAsia" w:hAnsiTheme="minorHAnsi"/>
              <w:lang w:eastAsia="en-CA"/>
            </w:rPr>
          </w:pPr>
          <w:hyperlink w:anchor="_Toc113971524" w:history="1">
            <w:r w:rsidRPr="00E250BD">
              <w:rPr>
                <w:rStyle w:val="Hyperlink"/>
                <w:rFonts w:cstheme="minorHAnsi"/>
                <w:b/>
              </w:rPr>
              <w:t>About the Arts Club Theatre Company</w:t>
            </w:r>
            <w:r>
              <w:rPr>
                <w:webHidden/>
              </w:rPr>
              <w:tab/>
            </w:r>
            <w:r>
              <w:rPr>
                <w:webHidden/>
              </w:rPr>
              <w:fldChar w:fldCharType="begin"/>
            </w:r>
            <w:r>
              <w:rPr>
                <w:webHidden/>
              </w:rPr>
              <w:instrText xml:space="preserve"> PAGEREF _Toc113971524 \h </w:instrText>
            </w:r>
            <w:r>
              <w:rPr>
                <w:webHidden/>
              </w:rPr>
            </w:r>
            <w:r>
              <w:rPr>
                <w:webHidden/>
              </w:rPr>
              <w:fldChar w:fldCharType="separate"/>
            </w:r>
            <w:r>
              <w:rPr>
                <w:webHidden/>
              </w:rPr>
              <w:t>2</w:t>
            </w:r>
            <w:r>
              <w:rPr>
                <w:webHidden/>
              </w:rPr>
              <w:fldChar w:fldCharType="end"/>
            </w:r>
          </w:hyperlink>
        </w:p>
        <w:p w14:paraId="11A90323" w14:textId="4A81BFB6" w:rsidR="007A10DD" w:rsidRDefault="007A10DD">
          <w:pPr>
            <w:pStyle w:val="TOC1"/>
            <w:rPr>
              <w:rFonts w:asciiTheme="minorHAnsi" w:eastAsiaTheme="minorEastAsia" w:hAnsiTheme="minorHAnsi"/>
              <w:lang w:eastAsia="en-CA"/>
            </w:rPr>
          </w:pPr>
          <w:hyperlink w:anchor="_Toc113971525" w:history="1">
            <w:r w:rsidRPr="00E250BD">
              <w:rPr>
                <w:rStyle w:val="Hyperlink"/>
                <w:rFonts w:cstheme="minorHAnsi"/>
                <w:b/>
              </w:rPr>
              <w:t>Learning objectives</w:t>
            </w:r>
            <w:r>
              <w:rPr>
                <w:webHidden/>
              </w:rPr>
              <w:tab/>
            </w:r>
            <w:r>
              <w:rPr>
                <w:webHidden/>
              </w:rPr>
              <w:fldChar w:fldCharType="begin"/>
            </w:r>
            <w:r>
              <w:rPr>
                <w:webHidden/>
              </w:rPr>
              <w:instrText xml:space="preserve"> PAGEREF _Toc113971525 \h </w:instrText>
            </w:r>
            <w:r>
              <w:rPr>
                <w:webHidden/>
              </w:rPr>
            </w:r>
            <w:r>
              <w:rPr>
                <w:webHidden/>
              </w:rPr>
              <w:fldChar w:fldCharType="separate"/>
            </w:r>
            <w:r>
              <w:rPr>
                <w:webHidden/>
              </w:rPr>
              <w:t>3</w:t>
            </w:r>
            <w:r>
              <w:rPr>
                <w:webHidden/>
              </w:rPr>
              <w:fldChar w:fldCharType="end"/>
            </w:r>
          </w:hyperlink>
        </w:p>
        <w:p w14:paraId="1BEA21FF" w14:textId="1C41BFF4" w:rsidR="007A10DD" w:rsidRDefault="007A10DD">
          <w:pPr>
            <w:pStyle w:val="TOC1"/>
            <w:rPr>
              <w:rFonts w:asciiTheme="minorHAnsi" w:eastAsiaTheme="minorEastAsia" w:hAnsiTheme="minorHAnsi"/>
              <w:lang w:eastAsia="en-CA"/>
            </w:rPr>
          </w:pPr>
          <w:hyperlink w:anchor="_Toc113971526" w:history="1">
            <w:r w:rsidRPr="00E250BD">
              <w:rPr>
                <w:rStyle w:val="Hyperlink"/>
                <w:rFonts w:cstheme="minorHAnsi"/>
                <w:b/>
              </w:rPr>
              <w:t>Connections to New BC Curriculum</w:t>
            </w:r>
            <w:r>
              <w:rPr>
                <w:webHidden/>
              </w:rPr>
              <w:tab/>
            </w:r>
            <w:r>
              <w:rPr>
                <w:webHidden/>
              </w:rPr>
              <w:fldChar w:fldCharType="begin"/>
            </w:r>
            <w:r>
              <w:rPr>
                <w:webHidden/>
              </w:rPr>
              <w:instrText xml:space="preserve"> PAGEREF _Toc113971526 \h </w:instrText>
            </w:r>
            <w:r>
              <w:rPr>
                <w:webHidden/>
              </w:rPr>
            </w:r>
            <w:r>
              <w:rPr>
                <w:webHidden/>
              </w:rPr>
              <w:fldChar w:fldCharType="separate"/>
            </w:r>
            <w:r>
              <w:rPr>
                <w:webHidden/>
              </w:rPr>
              <w:t>3</w:t>
            </w:r>
            <w:r>
              <w:rPr>
                <w:webHidden/>
              </w:rPr>
              <w:fldChar w:fldCharType="end"/>
            </w:r>
          </w:hyperlink>
        </w:p>
        <w:p w14:paraId="0026E3AC" w14:textId="27E4F5A6" w:rsidR="007A10DD" w:rsidRDefault="007A10DD">
          <w:pPr>
            <w:pStyle w:val="TOC1"/>
            <w:rPr>
              <w:rFonts w:asciiTheme="minorHAnsi" w:eastAsiaTheme="minorEastAsia" w:hAnsiTheme="minorHAnsi"/>
              <w:lang w:eastAsia="en-CA"/>
            </w:rPr>
          </w:pPr>
          <w:hyperlink w:anchor="_Toc113971527" w:history="1">
            <w:r w:rsidRPr="00E250BD">
              <w:rPr>
                <w:rStyle w:val="Hyperlink"/>
                <w:rFonts w:cstheme="minorHAnsi"/>
                <w:b/>
                <w:lang w:val="en-US"/>
              </w:rPr>
              <w:t xml:space="preserve">Synopsis: </w:t>
            </w:r>
            <w:r w:rsidRPr="00E250BD">
              <w:rPr>
                <w:rStyle w:val="Hyperlink"/>
                <w:rFonts w:cstheme="minorHAnsi"/>
                <w:b/>
                <w:i/>
                <w:lang w:val="en-US"/>
              </w:rPr>
              <w:t>The Sound of Music</w:t>
            </w:r>
            <w:r>
              <w:rPr>
                <w:webHidden/>
              </w:rPr>
              <w:tab/>
            </w:r>
            <w:r>
              <w:rPr>
                <w:webHidden/>
              </w:rPr>
              <w:fldChar w:fldCharType="begin"/>
            </w:r>
            <w:r>
              <w:rPr>
                <w:webHidden/>
              </w:rPr>
              <w:instrText xml:space="preserve"> PAGEREF _Toc113971527 \h </w:instrText>
            </w:r>
            <w:r>
              <w:rPr>
                <w:webHidden/>
              </w:rPr>
            </w:r>
            <w:r>
              <w:rPr>
                <w:webHidden/>
              </w:rPr>
              <w:fldChar w:fldCharType="separate"/>
            </w:r>
            <w:r>
              <w:rPr>
                <w:webHidden/>
              </w:rPr>
              <w:t>4</w:t>
            </w:r>
            <w:r>
              <w:rPr>
                <w:webHidden/>
              </w:rPr>
              <w:fldChar w:fldCharType="end"/>
            </w:r>
          </w:hyperlink>
        </w:p>
        <w:p w14:paraId="6EF8DB27" w14:textId="1C6E2F03" w:rsidR="007A10DD" w:rsidRDefault="007A10DD">
          <w:pPr>
            <w:pStyle w:val="TOC1"/>
            <w:rPr>
              <w:rFonts w:asciiTheme="minorHAnsi" w:eastAsiaTheme="minorEastAsia" w:hAnsiTheme="minorHAnsi"/>
              <w:lang w:eastAsia="en-CA"/>
            </w:rPr>
          </w:pPr>
          <w:hyperlink w:anchor="_Toc113971528" w:history="1">
            <w:r w:rsidRPr="00E250BD">
              <w:rPr>
                <w:rStyle w:val="Hyperlink"/>
                <w:rFonts w:cstheme="minorHAnsi"/>
                <w:b/>
                <w:lang w:val="en-US"/>
              </w:rPr>
              <w:t>Characters</w:t>
            </w:r>
            <w:r>
              <w:rPr>
                <w:webHidden/>
              </w:rPr>
              <w:tab/>
            </w:r>
            <w:r>
              <w:rPr>
                <w:webHidden/>
              </w:rPr>
              <w:fldChar w:fldCharType="begin"/>
            </w:r>
            <w:r>
              <w:rPr>
                <w:webHidden/>
              </w:rPr>
              <w:instrText xml:space="preserve"> PAGEREF _Toc113971528 \h </w:instrText>
            </w:r>
            <w:r>
              <w:rPr>
                <w:webHidden/>
              </w:rPr>
            </w:r>
            <w:r>
              <w:rPr>
                <w:webHidden/>
              </w:rPr>
              <w:fldChar w:fldCharType="separate"/>
            </w:r>
            <w:r>
              <w:rPr>
                <w:webHidden/>
              </w:rPr>
              <w:t>5</w:t>
            </w:r>
            <w:r>
              <w:rPr>
                <w:webHidden/>
              </w:rPr>
              <w:fldChar w:fldCharType="end"/>
            </w:r>
          </w:hyperlink>
        </w:p>
        <w:p w14:paraId="5BFC64AC" w14:textId="18848DA3" w:rsidR="007A10DD" w:rsidRDefault="007A10DD">
          <w:pPr>
            <w:pStyle w:val="TOC1"/>
            <w:rPr>
              <w:rFonts w:asciiTheme="minorHAnsi" w:eastAsiaTheme="minorEastAsia" w:hAnsiTheme="minorHAnsi"/>
              <w:lang w:eastAsia="en-CA"/>
            </w:rPr>
          </w:pPr>
          <w:hyperlink w:anchor="_Toc113971529" w:history="1">
            <w:r w:rsidRPr="00E250BD">
              <w:rPr>
                <w:rStyle w:val="Hyperlink"/>
                <w:rFonts w:cstheme="minorHAnsi"/>
                <w:b/>
                <w:lang w:val="en-US"/>
              </w:rPr>
              <w:t xml:space="preserve">About </w:t>
            </w:r>
            <w:r w:rsidRPr="00E250BD">
              <w:rPr>
                <w:rStyle w:val="Hyperlink"/>
                <w:rFonts w:cstheme="minorHAnsi"/>
                <w:b/>
                <w:i/>
                <w:lang w:val="en-US"/>
              </w:rPr>
              <w:t>The Sound of Music</w:t>
            </w:r>
            <w:r>
              <w:rPr>
                <w:webHidden/>
              </w:rPr>
              <w:tab/>
            </w:r>
            <w:r>
              <w:rPr>
                <w:webHidden/>
              </w:rPr>
              <w:fldChar w:fldCharType="begin"/>
            </w:r>
            <w:r>
              <w:rPr>
                <w:webHidden/>
              </w:rPr>
              <w:instrText xml:space="preserve"> PAGEREF _Toc113971529 \h </w:instrText>
            </w:r>
            <w:r>
              <w:rPr>
                <w:webHidden/>
              </w:rPr>
            </w:r>
            <w:r>
              <w:rPr>
                <w:webHidden/>
              </w:rPr>
              <w:fldChar w:fldCharType="separate"/>
            </w:r>
            <w:r>
              <w:rPr>
                <w:webHidden/>
              </w:rPr>
              <w:t>6</w:t>
            </w:r>
            <w:r>
              <w:rPr>
                <w:webHidden/>
              </w:rPr>
              <w:fldChar w:fldCharType="end"/>
            </w:r>
          </w:hyperlink>
        </w:p>
        <w:p w14:paraId="7CAF0C4C" w14:textId="56493A93" w:rsidR="007A10DD" w:rsidRDefault="007A10DD">
          <w:pPr>
            <w:pStyle w:val="TOC1"/>
            <w:rPr>
              <w:rFonts w:asciiTheme="minorHAnsi" w:eastAsiaTheme="minorEastAsia" w:hAnsiTheme="minorHAnsi"/>
              <w:lang w:eastAsia="en-CA"/>
            </w:rPr>
          </w:pPr>
          <w:hyperlink w:anchor="_Toc113971530" w:history="1">
            <w:r w:rsidRPr="00E250BD">
              <w:rPr>
                <w:rStyle w:val="Hyperlink"/>
                <w:rFonts w:cstheme="minorHAnsi"/>
                <w:b/>
                <w:lang w:val="en-US"/>
              </w:rPr>
              <w:t>About Rodgers and Hammerstein</w:t>
            </w:r>
            <w:r>
              <w:rPr>
                <w:webHidden/>
              </w:rPr>
              <w:tab/>
            </w:r>
            <w:r>
              <w:rPr>
                <w:webHidden/>
              </w:rPr>
              <w:fldChar w:fldCharType="begin"/>
            </w:r>
            <w:r>
              <w:rPr>
                <w:webHidden/>
              </w:rPr>
              <w:instrText xml:space="preserve"> PAGEREF _Toc113971530 \h </w:instrText>
            </w:r>
            <w:r>
              <w:rPr>
                <w:webHidden/>
              </w:rPr>
            </w:r>
            <w:r>
              <w:rPr>
                <w:webHidden/>
              </w:rPr>
              <w:fldChar w:fldCharType="separate"/>
            </w:r>
            <w:r>
              <w:rPr>
                <w:webHidden/>
              </w:rPr>
              <w:t>7</w:t>
            </w:r>
            <w:r>
              <w:rPr>
                <w:webHidden/>
              </w:rPr>
              <w:fldChar w:fldCharType="end"/>
            </w:r>
          </w:hyperlink>
        </w:p>
        <w:p w14:paraId="6277BC70" w14:textId="7C726D1D" w:rsidR="007A10DD" w:rsidRDefault="007A10DD">
          <w:pPr>
            <w:pStyle w:val="TOC1"/>
            <w:rPr>
              <w:rFonts w:asciiTheme="minorHAnsi" w:eastAsiaTheme="minorEastAsia" w:hAnsiTheme="minorHAnsi"/>
              <w:lang w:eastAsia="en-CA"/>
            </w:rPr>
          </w:pPr>
          <w:hyperlink w:anchor="_Toc113971531" w:history="1">
            <w:r w:rsidRPr="00E250BD">
              <w:rPr>
                <w:rStyle w:val="Hyperlink"/>
                <w:rFonts w:cstheme="minorHAnsi"/>
                <w:b/>
              </w:rPr>
              <w:t>The Real von Trapp Family</w:t>
            </w:r>
            <w:r>
              <w:rPr>
                <w:webHidden/>
              </w:rPr>
              <w:tab/>
            </w:r>
            <w:r>
              <w:rPr>
                <w:webHidden/>
              </w:rPr>
              <w:fldChar w:fldCharType="begin"/>
            </w:r>
            <w:r>
              <w:rPr>
                <w:webHidden/>
              </w:rPr>
              <w:instrText xml:space="preserve"> PAGEREF _Toc113971531 \h </w:instrText>
            </w:r>
            <w:r>
              <w:rPr>
                <w:webHidden/>
              </w:rPr>
            </w:r>
            <w:r>
              <w:rPr>
                <w:webHidden/>
              </w:rPr>
              <w:fldChar w:fldCharType="separate"/>
            </w:r>
            <w:r>
              <w:rPr>
                <w:webHidden/>
              </w:rPr>
              <w:t>7</w:t>
            </w:r>
            <w:r>
              <w:rPr>
                <w:webHidden/>
              </w:rPr>
              <w:fldChar w:fldCharType="end"/>
            </w:r>
          </w:hyperlink>
        </w:p>
        <w:p w14:paraId="26850635" w14:textId="2A553181" w:rsidR="007A10DD" w:rsidRDefault="007A10DD">
          <w:pPr>
            <w:pStyle w:val="TOC1"/>
            <w:rPr>
              <w:rFonts w:asciiTheme="minorHAnsi" w:eastAsiaTheme="minorEastAsia" w:hAnsiTheme="minorHAnsi"/>
              <w:lang w:eastAsia="en-CA"/>
            </w:rPr>
          </w:pPr>
          <w:hyperlink w:anchor="_Toc113971532" w:history="1">
            <w:r w:rsidRPr="00E250BD">
              <w:rPr>
                <w:rStyle w:val="Hyperlink"/>
                <w:rFonts w:cstheme="minorHAnsi"/>
                <w:b/>
              </w:rPr>
              <w:t>Historical Context &amp; The Anschluss</w:t>
            </w:r>
            <w:r>
              <w:rPr>
                <w:webHidden/>
              </w:rPr>
              <w:tab/>
            </w:r>
            <w:r>
              <w:rPr>
                <w:webHidden/>
              </w:rPr>
              <w:fldChar w:fldCharType="begin"/>
            </w:r>
            <w:r>
              <w:rPr>
                <w:webHidden/>
              </w:rPr>
              <w:instrText xml:space="preserve"> PAGEREF _Toc113971532 \h </w:instrText>
            </w:r>
            <w:r>
              <w:rPr>
                <w:webHidden/>
              </w:rPr>
            </w:r>
            <w:r>
              <w:rPr>
                <w:webHidden/>
              </w:rPr>
              <w:fldChar w:fldCharType="separate"/>
            </w:r>
            <w:r>
              <w:rPr>
                <w:webHidden/>
              </w:rPr>
              <w:t>8</w:t>
            </w:r>
            <w:r>
              <w:rPr>
                <w:webHidden/>
              </w:rPr>
              <w:fldChar w:fldCharType="end"/>
            </w:r>
          </w:hyperlink>
        </w:p>
        <w:p w14:paraId="584BD9D9" w14:textId="2A19D6B9" w:rsidR="007A10DD" w:rsidRDefault="007A10DD">
          <w:pPr>
            <w:pStyle w:val="TOC1"/>
            <w:rPr>
              <w:rFonts w:asciiTheme="minorHAnsi" w:eastAsiaTheme="minorEastAsia" w:hAnsiTheme="minorHAnsi"/>
              <w:lang w:eastAsia="en-CA"/>
            </w:rPr>
          </w:pPr>
          <w:hyperlink w:anchor="_Toc113971533" w:history="1">
            <w:r w:rsidRPr="00E250BD">
              <w:rPr>
                <w:rStyle w:val="Hyperlink"/>
                <w:rFonts w:cstheme="minorHAnsi"/>
                <w:b/>
              </w:rPr>
              <w:t>Discussion Questions</w:t>
            </w:r>
            <w:r>
              <w:rPr>
                <w:webHidden/>
              </w:rPr>
              <w:tab/>
            </w:r>
            <w:r>
              <w:rPr>
                <w:webHidden/>
              </w:rPr>
              <w:fldChar w:fldCharType="begin"/>
            </w:r>
            <w:r>
              <w:rPr>
                <w:webHidden/>
              </w:rPr>
              <w:instrText xml:space="preserve"> PAGEREF _Toc113971533 \h </w:instrText>
            </w:r>
            <w:r>
              <w:rPr>
                <w:webHidden/>
              </w:rPr>
            </w:r>
            <w:r>
              <w:rPr>
                <w:webHidden/>
              </w:rPr>
              <w:fldChar w:fldCharType="separate"/>
            </w:r>
            <w:r>
              <w:rPr>
                <w:webHidden/>
              </w:rPr>
              <w:t>9</w:t>
            </w:r>
            <w:r>
              <w:rPr>
                <w:webHidden/>
              </w:rPr>
              <w:fldChar w:fldCharType="end"/>
            </w:r>
          </w:hyperlink>
        </w:p>
        <w:p w14:paraId="70F13551" w14:textId="6F1D1CA3" w:rsidR="007A10DD" w:rsidRDefault="007A10DD">
          <w:pPr>
            <w:pStyle w:val="TOC1"/>
            <w:rPr>
              <w:rFonts w:asciiTheme="minorHAnsi" w:eastAsiaTheme="minorEastAsia" w:hAnsiTheme="minorHAnsi"/>
              <w:lang w:eastAsia="en-CA"/>
            </w:rPr>
          </w:pPr>
          <w:hyperlink w:anchor="_Toc113971534" w:history="1">
            <w:r w:rsidRPr="00E250BD">
              <w:rPr>
                <w:rStyle w:val="Hyperlink"/>
                <w:rFonts w:cstheme="minorHAnsi"/>
                <w:b/>
              </w:rPr>
              <w:t>Activity One: Fish out of Water</w:t>
            </w:r>
            <w:r>
              <w:rPr>
                <w:webHidden/>
              </w:rPr>
              <w:tab/>
            </w:r>
            <w:r>
              <w:rPr>
                <w:webHidden/>
              </w:rPr>
              <w:fldChar w:fldCharType="begin"/>
            </w:r>
            <w:r>
              <w:rPr>
                <w:webHidden/>
              </w:rPr>
              <w:instrText xml:space="preserve"> PAGEREF _Toc113971534 \h </w:instrText>
            </w:r>
            <w:r>
              <w:rPr>
                <w:webHidden/>
              </w:rPr>
            </w:r>
            <w:r>
              <w:rPr>
                <w:webHidden/>
              </w:rPr>
              <w:fldChar w:fldCharType="separate"/>
            </w:r>
            <w:r>
              <w:rPr>
                <w:webHidden/>
              </w:rPr>
              <w:t>10</w:t>
            </w:r>
            <w:r>
              <w:rPr>
                <w:webHidden/>
              </w:rPr>
              <w:fldChar w:fldCharType="end"/>
            </w:r>
          </w:hyperlink>
        </w:p>
        <w:p w14:paraId="70975C4F" w14:textId="53797C88" w:rsidR="007A10DD" w:rsidRDefault="007A10DD">
          <w:pPr>
            <w:pStyle w:val="TOC1"/>
            <w:rPr>
              <w:rFonts w:asciiTheme="minorHAnsi" w:eastAsiaTheme="minorEastAsia" w:hAnsiTheme="minorHAnsi"/>
              <w:lang w:eastAsia="en-CA"/>
            </w:rPr>
          </w:pPr>
          <w:hyperlink w:anchor="_Toc113971535" w:history="1">
            <w:r w:rsidRPr="00E250BD">
              <w:rPr>
                <w:rStyle w:val="Hyperlink"/>
                <w:rFonts w:cstheme="minorHAnsi"/>
                <w:b/>
              </w:rPr>
              <w:t>Activity Two: Learning Do-Re-Mi</w:t>
            </w:r>
            <w:r>
              <w:rPr>
                <w:webHidden/>
              </w:rPr>
              <w:tab/>
            </w:r>
            <w:r>
              <w:rPr>
                <w:webHidden/>
              </w:rPr>
              <w:fldChar w:fldCharType="begin"/>
            </w:r>
            <w:r>
              <w:rPr>
                <w:webHidden/>
              </w:rPr>
              <w:instrText xml:space="preserve"> PAGEREF _Toc113971535 \h </w:instrText>
            </w:r>
            <w:r>
              <w:rPr>
                <w:webHidden/>
              </w:rPr>
            </w:r>
            <w:r>
              <w:rPr>
                <w:webHidden/>
              </w:rPr>
              <w:fldChar w:fldCharType="separate"/>
            </w:r>
            <w:r>
              <w:rPr>
                <w:webHidden/>
              </w:rPr>
              <w:t>11</w:t>
            </w:r>
            <w:r>
              <w:rPr>
                <w:webHidden/>
              </w:rPr>
              <w:fldChar w:fldCharType="end"/>
            </w:r>
          </w:hyperlink>
        </w:p>
        <w:p w14:paraId="79BD3483" w14:textId="5F14E6E0" w:rsidR="007A10DD" w:rsidRDefault="007A10DD">
          <w:pPr>
            <w:pStyle w:val="TOC1"/>
            <w:rPr>
              <w:rFonts w:asciiTheme="minorHAnsi" w:eastAsiaTheme="minorEastAsia" w:hAnsiTheme="minorHAnsi"/>
              <w:lang w:eastAsia="en-CA"/>
            </w:rPr>
          </w:pPr>
          <w:hyperlink w:anchor="_Toc113971536" w:history="1">
            <w:r w:rsidRPr="00E250BD">
              <w:rPr>
                <w:rStyle w:val="Hyperlink"/>
                <w:rFonts w:cstheme="minorHAnsi"/>
                <w:b/>
              </w:rPr>
              <w:t>Sources</w:t>
            </w:r>
            <w:r>
              <w:rPr>
                <w:webHidden/>
              </w:rPr>
              <w:tab/>
            </w:r>
            <w:r>
              <w:rPr>
                <w:webHidden/>
              </w:rPr>
              <w:fldChar w:fldCharType="begin"/>
            </w:r>
            <w:r>
              <w:rPr>
                <w:webHidden/>
              </w:rPr>
              <w:instrText xml:space="preserve"> PAGEREF _Toc113971536 \h </w:instrText>
            </w:r>
            <w:r>
              <w:rPr>
                <w:webHidden/>
              </w:rPr>
            </w:r>
            <w:r>
              <w:rPr>
                <w:webHidden/>
              </w:rPr>
              <w:fldChar w:fldCharType="separate"/>
            </w:r>
            <w:r>
              <w:rPr>
                <w:webHidden/>
              </w:rPr>
              <w:t>12</w:t>
            </w:r>
            <w:r>
              <w:rPr>
                <w:webHidden/>
              </w:rPr>
              <w:fldChar w:fldCharType="end"/>
            </w:r>
          </w:hyperlink>
        </w:p>
        <w:p w14:paraId="4D4FF7CA" w14:textId="6A94827E" w:rsidR="004200D4" w:rsidRPr="00B54437" w:rsidRDefault="004200D4" w:rsidP="00851566">
          <w:pPr>
            <w:pStyle w:val="TOC1"/>
            <w:rPr>
              <w:rFonts w:asciiTheme="minorHAnsi" w:hAnsiTheme="minorHAnsi" w:cstheme="minorHAnsi"/>
              <w:sz w:val="24"/>
              <w:szCs w:val="24"/>
            </w:rPr>
          </w:pPr>
          <w:r w:rsidRPr="00B54437">
            <w:rPr>
              <w:rFonts w:asciiTheme="minorHAnsi" w:hAnsiTheme="minorHAnsi" w:cstheme="minorHAnsi"/>
              <w:bCs/>
              <w:sz w:val="24"/>
              <w:szCs w:val="24"/>
            </w:rPr>
            <w:fldChar w:fldCharType="end"/>
          </w:r>
        </w:p>
      </w:sdtContent>
    </w:sdt>
    <w:p w14:paraId="0FE1DDD2" w14:textId="77777777" w:rsidR="004200D4" w:rsidRPr="003D2919" w:rsidRDefault="004200D4" w:rsidP="004200D4">
      <w:pPr>
        <w:pStyle w:val="Heading1"/>
        <w:tabs>
          <w:tab w:val="left" w:pos="1905"/>
        </w:tabs>
        <w:rPr>
          <w:rFonts w:asciiTheme="minorHAnsi" w:hAnsiTheme="minorHAnsi" w:cstheme="minorHAnsi"/>
          <w:b/>
          <w:color w:val="auto"/>
          <w:sz w:val="28"/>
          <w:szCs w:val="28"/>
        </w:rPr>
      </w:pPr>
      <w:bookmarkStart w:id="0" w:name="_Toc113971523"/>
      <w:r w:rsidRPr="003D2919">
        <w:rPr>
          <w:rFonts w:asciiTheme="minorHAnsi" w:hAnsiTheme="minorHAnsi" w:cstheme="minorHAnsi"/>
          <w:b/>
          <w:color w:val="auto"/>
          <w:sz w:val="28"/>
          <w:szCs w:val="28"/>
        </w:rPr>
        <w:t>Welcome</w:t>
      </w:r>
      <w:bookmarkEnd w:id="0"/>
    </w:p>
    <w:p w14:paraId="362EDCEB" w14:textId="77777777" w:rsidR="003D2919" w:rsidRPr="003D2919" w:rsidRDefault="003D2919" w:rsidP="003D2919">
      <w:pPr>
        <w:spacing w:before="100" w:beforeAutospacing="1" w:after="100" w:afterAutospacing="1" w:line="276" w:lineRule="auto"/>
        <w:rPr>
          <w:rFonts w:eastAsia="Times New Roman" w:cstheme="minorHAnsi"/>
          <w:sz w:val="24"/>
          <w:szCs w:val="24"/>
          <w:lang w:eastAsia="en-CA"/>
        </w:rPr>
      </w:pPr>
      <w:r w:rsidRPr="003D2919">
        <w:rPr>
          <w:rFonts w:eastAsia="Times New Roman" w:cstheme="minorHAnsi"/>
          <w:sz w:val="24"/>
          <w:szCs w:val="24"/>
          <w:lang w:eastAsia="en-CA"/>
        </w:rPr>
        <w:t xml:space="preserve">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 </w:t>
      </w:r>
    </w:p>
    <w:p w14:paraId="3EDE0095" w14:textId="77777777" w:rsidR="003D2919" w:rsidRPr="003D2919" w:rsidRDefault="003D2919" w:rsidP="003D2919">
      <w:pPr>
        <w:spacing w:before="100" w:beforeAutospacing="1" w:after="100" w:afterAutospacing="1" w:line="276" w:lineRule="auto"/>
        <w:rPr>
          <w:rFonts w:eastAsia="Times New Roman" w:cstheme="minorHAnsi"/>
          <w:sz w:val="24"/>
          <w:szCs w:val="24"/>
          <w:lang w:eastAsia="en-CA"/>
        </w:rPr>
      </w:pPr>
      <w:bookmarkStart w:id="1" w:name="_Hlk112943054"/>
      <w:r w:rsidRPr="003D2919">
        <w:rPr>
          <w:rFonts w:eastAsia="Times New Roman" w:cstheme="minorHAnsi"/>
          <w:sz w:val="24"/>
          <w:szCs w:val="24"/>
          <w:lang w:eastAsia="en-CA"/>
        </w:rPr>
        <w:t xml:space="preserve">If you have any questions, comments, or suggestions for the guide, please contact our Education &amp; Community Engagement Manager, Hila Graf </w:t>
      </w:r>
      <w:hyperlink r:id="rId11" w:history="1">
        <w:r w:rsidRPr="003D2919">
          <w:rPr>
            <w:rStyle w:val="Hyperlink"/>
            <w:rFonts w:eastAsia="Times New Roman" w:cstheme="minorHAnsi"/>
            <w:b/>
            <w:bCs/>
            <w:color w:val="auto"/>
            <w:sz w:val="24"/>
            <w:szCs w:val="24"/>
            <w:lang w:eastAsia="en-CA"/>
          </w:rPr>
          <w:t>hgraf@artsclub.com</w:t>
        </w:r>
      </w:hyperlink>
      <w:r w:rsidRPr="003D2919">
        <w:rPr>
          <w:rFonts w:eastAsia="Times New Roman" w:cstheme="minorHAnsi"/>
          <w:sz w:val="24"/>
          <w:szCs w:val="24"/>
          <w:lang w:eastAsia="en-CA"/>
        </w:rPr>
        <w:t xml:space="preserve">. </w:t>
      </w:r>
    </w:p>
    <w:bookmarkEnd w:id="1"/>
    <w:p w14:paraId="4C9F6348" w14:textId="4E540079" w:rsidR="004200D4" w:rsidRPr="003D2919" w:rsidRDefault="004200D4" w:rsidP="004200D4">
      <w:pPr>
        <w:pStyle w:val="NoSpacing"/>
        <w:rPr>
          <w:rFonts w:cstheme="minorHAnsi"/>
          <w:color w:val="000000" w:themeColor="text1"/>
          <w:sz w:val="24"/>
          <w:szCs w:val="24"/>
        </w:rPr>
      </w:pPr>
      <w:r w:rsidRPr="003D2919">
        <w:rPr>
          <w:rFonts w:cstheme="minorHAnsi"/>
          <w:color w:val="000000" w:themeColor="text1"/>
          <w:sz w:val="24"/>
          <w:szCs w:val="24"/>
        </w:rPr>
        <w:t xml:space="preserve">This study guide was </w:t>
      </w:r>
      <w:r w:rsidR="00E510B6" w:rsidRPr="003D2919">
        <w:rPr>
          <w:rFonts w:cstheme="minorHAnsi"/>
          <w:color w:val="000000" w:themeColor="text1"/>
          <w:sz w:val="24"/>
          <w:szCs w:val="24"/>
        </w:rPr>
        <w:t>created</w:t>
      </w:r>
      <w:r w:rsidRPr="003D2919">
        <w:rPr>
          <w:rFonts w:cstheme="minorHAnsi"/>
          <w:color w:val="000000" w:themeColor="text1"/>
          <w:sz w:val="24"/>
          <w:szCs w:val="24"/>
        </w:rPr>
        <w:t xml:space="preserve"> by </w:t>
      </w:r>
      <w:r w:rsidR="00E510B6" w:rsidRPr="003D2919">
        <w:rPr>
          <w:rFonts w:cstheme="minorHAnsi"/>
          <w:color w:val="000000" w:themeColor="text1"/>
          <w:sz w:val="24"/>
          <w:szCs w:val="24"/>
        </w:rPr>
        <w:t>Sophie McBean</w:t>
      </w:r>
      <w:r w:rsidRPr="003D2919">
        <w:rPr>
          <w:rFonts w:cstheme="minorHAnsi"/>
          <w:color w:val="000000" w:themeColor="text1"/>
          <w:sz w:val="24"/>
          <w:szCs w:val="24"/>
        </w:rPr>
        <w:t xml:space="preserve"> and Hila Graf</w:t>
      </w:r>
      <w:r w:rsidR="003D39C0" w:rsidRPr="003D2919">
        <w:rPr>
          <w:rFonts w:cstheme="minorHAnsi"/>
          <w:color w:val="000000" w:themeColor="text1"/>
          <w:sz w:val="24"/>
          <w:szCs w:val="24"/>
        </w:rPr>
        <w:t xml:space="preserve"> with additions by Natalie Davidson.</w:t>
      </w:r>
    </w:p>
    <w:p w14:paraId="2A44D722" w14:textId="77777777" w:rsidR="004200D4" w:rsidRPr="003D2919" w:rsidRDefault="004200D4" w:rsidP="004200D4">
      <w:pPr>
        <w:pStyle w:val="Heading1"/>
        <w:rPr>
          <w:rFonts w:asciiTheme="minorHAnsi" w:hAnsiTheme="minorHAnsi" w:cstheme="minorHAnsi"/>
          <w:b/>
          <w:color w:val="auto"/>
          <w:sz w:val="28"/>
          <w:szCs w:val="28"/>
        </w:rPr>
      </w:pPr>
      <w:bookmarkStart w:id="2" w:name="_Toc113971524"/>
      <w:r w:rsidRPr="003D2919">
        <w:rPr>
          <w:rFonts w:asciiTheme="minorHAnsi" w:hAnsiTheme="minorHAnsi" w:cstheme="minorHAnsi"/>
          <w:b/>
          <w:color w:val="auto"/>
          <w:sz w:val="28"/>
          <w:szCs w:val="28"/>
        </w:rPr>
        <w:t>About the Arts Club Theatre Company</w:t>
      </w:r>
      <w:bookmarkEnd w:id="2"/>
    </w:p>
    <w:p w14:paraId="02F7A7D7" w14:textId="77777777" w:rsidR="003D2919" w:rsidRPr="001E5B32" w:rsidRDefault="003D2919" w:rsidP="003D2919">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 xml:space="preserve">The Arts Club of Vancouver was founded in 1958 as a private club for artists, musicians, and actors. It became the Arts Club Theatre in 1964 when the company opened its first stage in a converted gospel hall at Seymour and Davie Streets. Now in its 59th season of producing professional live theatre in Vancouver, the Arts Club Theatre Company is a non-profit charitable organization that operates three theatres: the Granville Island Stage, the Stanley Industrial </w:t>
      </w:r>
      <w:r w:rsidRPr="001E5B32">
        <w:rPr>
          <w:rFonts w:eastAsia="Times New Roman" w:cstheme="minorHAnsi"/>
          <w:sz w:val="24"/>
          <w:szCs w:val="24"/>
          <w:lang w:eastAsia="en-CA"/>
        </w:rPr>
        <w:lastRenderedPageBreak/>
        <w:t>Alliance Stage, and the Newmont Stage at the BMO Theatre Centre. Its popular productions range from musicals and contemporary comedies to new works and classics.</w:t>
      </w:r>
    </w:p>
    <w:p w14:paraId="71EE83D9" w14:textId="2E65AFFE" w:rsidR="003D2919" w:rsidRPr="001E5B32" w:rsidRDefault="003D2919" w:rsidP="003D2919">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 xml:space="preserve">Learn more about the Arts Club Theatre Company at </w:t>
      </w:r>
      <w:hyperlink r:id="rId12" w:history="1">
        <w:r w:rsidRPr="003D2919">
          <w:rPr>
            <w:rStyle w:val="Hyperlink"/>
            <w:rFonts w:eastAsia="Times New Roman" w:cstheme="minorHAnsi"/>
            <w:b/>
            <w:bCs/>
            <w:color w:val="auto"/>
            <w:sz w:val="24"/>
            <w:szCs w:val="24"/>
            <w:lang w:eastAsia="en-CA"/>
          </w:rPr>
          <w:t>artsclub.com</w:t>
        </w:r>
      </w:hyperlink>
    </w:p>
    <w:p w14:paraId="64B84CE7" w14:textId="77777777" w:rsidR="004200D4" w:rsidRPr="003D2919" w:rsidRDefault="004200D4" w:rsidP="004200D4">
      <w:pPr>
        <w:pStyle w:val="Heading1"/>
        <w:rPr>
          <w:rFonts w:asciiTheme="minorHAnsi" w:hAnsiTheme="minorHAnsi" w:cstheme="minorHAnsi"/>
          <w:b/>
          <w:color w:val="auto"/>
          <w:sz w:val="28"/>
          <w:szCs w:val="28"/>
        </w:rPr>
      </w:pPr>
      <w:bookmarkStart w:id="3" w:name="_Toc113971525"/>
      <w:r w:rsidRPr="003D2919">
        <w:rPr>
          <w:rFonts w:asciiTheme="minorHAnsi" w:hAnsiTheme="minorHAnsi" w:cstheme="minorHAnsi"/>
          <w:b/>
          <w:color w:val="auto"/>
          <w:sz w:val="28"/>
          <w:szCs w:val="28"/>
        </w:rPr>
        <w:t>Learning objectives</w:t>
      </w:r>
      <w:bookmarkEnd w:id="3"/>
    </w:p>
    <w:p w14:paraId="0D6B2AD7" w14:textId="77777777" w:rsidR="004200D4" w:rsidRPr="003D2919" w:rsidRDefault="004200D4" w:rsidP="004200D4">
      <w:pPr>
        <w:rPr>
          <w:rFonts w:cstheme="minorHAnsi"/>
          <w:sz w:val="24"/>
          <w:szCs w:val="24"/>
        </w:rPr>
      </w:pPr>
      <w:r w:rsidRPr="003D2919">
        <w:rPr>
          <w:rFonts w:cstheme="minorHAnsi"/>
          <w:sz w:val="24"/>
          <w:szCs w:val="24"/>
        </w:rPr>
        <w:t xml:space="preserve">After viewing </w:t>
      </w:r>
      <w:r w:rsidR="00411D32" w:rsidRPr="003D2919">
        <w:rPr>
          <w:rFonts w:cstheme="minorHAnsi"/>
          <w:i/>
          <w:sz w:val="24"/>
          <w:szCs w:val="24"/>
        </w:rPr>
        <w:t>The Sound of Music</w:t>
      </w:r>
      <w:r w:rsidRPr="003D2919">
        <w:rPr>
          <w:rFonts w:cstheme="minorHAnsi"/>
          <w:sz w:val="24"/>
          <w:szCs w:val="24"/>
        </w:rPr>
        <w:t xml:space="preserve"> and working through the following activities, students will:</w:t>
      </w:r>
    </w:p>
    <w:p w14:paraId="63572350" w14:textId="77777777" w:rsidR="004200D4" w:rsidRPr="003D2919" w:rsidRDefault="004200D4" w:rsidP="004200D4">
      <w:pPr>
        <w:pStyle w:val="ListParagraph"/>
        <w:numPr>
          <w:ilvl w:val="0"/>
          <w:numId w:val="1"/>
        </w:numPr>
        <w:rPr>
          <w:rFonts w:cstheme="minorHAnsi"/>
          <w:sz w:val="24"/>
          <w:szCs w:val="24"/>
        </w:rPr>
      </w:pPr>
      <w:r w:rsidRPr="003D2919">
        <w:rPr>
          <w:rFonts w:cstheme="minorHAnsi"/>
          <w:sz w:val="24"/>
          <w:szCs w:val="24"/>
        </w:rPr>
        <w:t>Identify how real-world topics and conflicts can drive story.</w:t>
      </w:r>
    </w:p>
    <w:p w14:paraId="20F2B085" w14:textId="77777777" w:rsidR="004200D4" w:rsidRPr="003D2919" w:rsidRDefault="004200D4" w:rsidP="004200D4">
      <w:pPr>
        <w:pStyle w:val="ListParagraph"/>
        <w:numPr>
          <w:ilvl w:val="0"/>
          <w:numId w:val="1"/>
        </w:numPr>
        <w:rPr>
          <w:rFonts w:cstheme="minorHAnsi"/>
          <w:sz w:val="24"/>
          <w:szCs w:val="24"/>
        </w:rPr>
      </w:pPr>
      <w:r w:rsidRPr="003D2919">
        <w:rPr>
          <w:rFonts w:cstheme="minorHAnsi"/>
          <w:sz w:val="24"/>
          <w:szCs w:val="24"/>
        </w:rPr>
        <w:t>Be able to engage critically with the p</w:t>
      </w:r>
      <w:r w:rsidR="00411D32" w:rsidRPr="003D2919">
        <w:rPr>
          <w:rFonts w:cstheme="minorHAnsi"/>
          <w:sz w:val="24"/>
          <w:szCs w:val="24"/>
        </w:rPr>
        <w:t>rocess of theatrical adaptation for historic events</w:t>
      </w:r>
      <w:r w:rsidR="004E2134" w:rsidRPr="003D2919">
        <w:rPr>
          <w:rFonts w:cstheme="minorHAnsi"/>
          <w:sz w:val="24"/>
          <w:szCs w:val="24"/>
        </w:rPr>
        <w:t>.</w:t>
      </w:r>
    </w:p>
    <w:p w14:paraId="196AACD8" w14:textId="77777777" w:rsidR="004200D4" w:rsidRPr="003D2919" w:rsidRDefault="004200D4" w:rsidP="004200D4">
      <w:pPr>
        <w:pStyle w:val="Heading1"/>
        <w:rPr>
          <w:rFonts w:asciiTheme="minorHAnsi" w:hAnsiTheme="minorHAnsi" w:cstheme="minorHAnsi"/>
          <w:b/>
          <w:color w:val="auto"/>
          <w:sz w:val="28"/>
          <w:szCs w:val="28"/>
        </w:rPr>
      </w:pPr>
      <w:bookmarkStart w:id="4" w:name="_Toc113971526"/>
      <w:r w:rsidRPr="003D2919">
        <w:rPr>
          <w:rFonts w:asciiTheme="minorHAnsi" w:hAnsiTheme="minorHAnsi" w:cstheme="minorHAnsi"/>
          <w:b/>
          <w:color w:val="auto"/>
          <w:sz w:val="28"/>
          <w:szCs w:val="28"/>
        </w:rPr>
        <w:t>Connections to New BC Curriculum</w:t>
      </w:r>
      <w:bookmarkEnd w:id="4"/>
    </w:p>
    <w:p w14:paraId="2C759BBC" w14:textId="77777777" w:rsidR="004200D4" w:rsidRPr="003D2919" w:rsidRDefault="00411D32" w:rsidP="004200D4">
      <w:pPr>
        <w:spacing w:after="0" w:line="360" w:lineRule="auto"/>
        <w:rPr>
          <w:rFonts w:cstheme="minorHAnsi"/>
          <w:b/>
          <w:sz w:val="24"/>
          <w:szCs w:val="24"/>
        </w:rPr>
      </w:pPr>
      <w:r w:rsidRPr="003D2919">
        <w:rPr>
          <w:rFonts w:cstheme="minorHAnsi"/>
          <w:b/>
          <w:sz w:val="24"/>
          <w:szCs w:val="24"/>
        </w:rPr>
        <w:t>Drama /Arts Education</w:t>
      </w:r>
      <w:r w:rsidR="004200D4" w:rsidRPr="003D2919">
        <w:rPr>
          <w:rFonts w:cstheme="minorHAnsi"/>
          <w:b/>
          <w:sz w:val="24"/>
          <w:szCs w:val="24"/>
        </w:rPr>
        <w:t xml:space="preserve"> (</w:t>
      </w:r>
      <w:r w:rsidR="001E299E" w:rsidRPr="003D2919">
        <w:rPr>
          <w:rFonts w:cstheme="minorHAnsi"/>
          <w:b/>
          <w:sz w:val="24"/>
          <w:szCs w:val="24"/>
        </w:rPr>
        <w:t>6</w:t>
      </w:r>
      <w:r w:rsidR="004200D4" w:rsidRPr="003D2919">
        <w:rPr>
          <w:rFonts w:cstheme="minorHAnsi"/>
          <w:b/>
          <w:sz w:val="24"/>
          <w:szCs w:val="24"/>
        </w:rPr>
        <w:t xml:space="preserve">–12)   </w:t>
      </w:r>
    </w:p>
    <w:p w14:paraId="36E436CA" w14:textId="77777777" w:rsidR="004200D4" w:rsidRPr="003D2919" w:rsidRDefault="004200D4" w:rsidP="004200D4">
      <w:pPr>
        <w:rPr>
          <w:rFonts w:cstheme="minorHAnsi"/>
          <w:i/>
          <w:sz w:val="24"/>
          <w:szCs w:val="24"/>
        </w:rPr>
      </w:pPr>
      <w:r w:rsidRPr="003D2919">
        <w:rPr>
          <w:rFonts w:cstheme="minorHAnsi"/>
          <w:i/>
          <w:sz w:val="24"/>
          <w:szCs w:val="24"/>
        </w:rPr>
        <w:t xml:space="preserve">Big Ideas </w:t>
      </w:r>
    </w:p>
    <w:p w14:paraId="6C16C5C3" w14:textId="77777777" w:rsidR="00411D32" w:rsidRPr="003D2919" w:rsidRDefault="00DE0E2C" w:rsidP="00411D32">
      <w:pPr>
        <w:pStyle w:val="ListParagraph"/>
        <w:numPr>
          <w:ilvl w:val="0"/>
          <w:numId w:val="1"/>
        </w:numPr>
        <w:rPr>
          <w:rFonts w:cstheme="minorHAnsi"/>
          <w:sz w:val="24"/>
          <w:szCs w:val="24"/>
        </w:rPr>
      </w:pPr>
      <w:r w:rsidRPr="003D2919">
        <w:rPr>
          <w:rFonts w:cstheme="minorHAnsi"/>
          <w:sz w:val="24"/>
          <w:szCs w:val="24"/>
        </w:rPr>
        <w:t>A</w:t>
      </w:r>
      <w:r w:rsidR="00411D32" w:rsidRPr="003D2919">
        <w:rPr>
          <w:rFonts w:cstheme="minorHAnsi"/>
          <w:sz w:val="24"/>
          <w:szCs w:val="24"/>
        </w:rPr>
        <w:t>rt </w:t>
      </w:r>
      <w:r w:rsidRPr="003D2919">
        <w:rPr>
          <w:rFonts w:cstheme="minorHAnsi"/>
          <w:sz w:val="24"/>
          <w:szCs w:val="24"/>
        </w:rPr>
        <w:t>a</w:t>
      </w:r>
      <w:r w:rsidR="00411D32" w:rsidRPr="003D2919">
        <w:rPr>
          <w:rFonts w:cstheme="minorHAnsi"/>
          <w:sz w:val="24"/>
          <w:szCs w:val="24"/>
        </w:rPr>
        <w:t xml:space="preserve">s a means </w:t>
      </w:r>
      <w:r w:rsidRPr="003D2919">
        <w:rPr>
          <w:rFonts w:cstheme="minorHAnsi"/>
          <w:sz w:val="24"/>
          <w:szCs w:val="24"/>
        </w:rPr>
        <w:t>of</w:t>
      </w:r>
      <w:r w:rsidR="00411D32" w:rsidRPr="003D2919">
        <w:rPr>
          <w:rFonts w:cstheme="minorHAnsi"/>
          <w:sz w:val="24"/>
          <w:szCs w:val="24"/>
        </w:rPr>
        <w:t xml:space="preserve"> develop</w:t>
      </w:r>
      <w:r w:rsidRPr="003D2919">
        <w:rPr>
          <w:rFonts w:cstheme="minorHAnsi"/>
          <w:sz w:val="24"/>
          <w:szCs w:val="24"/>
        </w:rPr>
        <w:t>ing</w:t>
      </w:r>
      <w:r w:rsidR="00411D32" w:rsidRPr="003D2919">
        <w:rPr>
          <w:rFonts w:cstheme="minorHAnsi"/>
          <w:sz w:val="24"/>
          <w:szCs w:val="24"/>
        </w:rPr>
        <w:t xml:space="preserve"> empathy for others’ perspectives and experiences.</w:t>
      </w:r>
    </w:p>
    <w:p w14:paraId="40ADB6A3" w14:textId="77777777" w:rsidR="00411D32" w:rsidRPr="003D2919" w:rsidRDefault="00411D32" w:rsidP="00411D32">
      <w:pPr>
        <w:pStyle w:val="ListParagraph"/>
        <w:numPr>
          <w:ilvl w:val="0"/>
          <w:numId w:val="1"/>
        </w:numPr>
        <w:rPr>
          <w:rFonts w:cstheme="minorHAnsi"/>
          <w:sz w:val="24"/>
          <w:szCs w:val="24"/>
        </w:rPr>
      </w:pPr>
      <w:r w:rsidRPr="003D2919">
        <w:rPr>
          <w:rFonts w:cstheme="minorHAnsi"/>
          <w:sz w:val="24"/>
          <w:szCs w:val="24"/>
        </w:rPr>
        <w:t>Drama provides opportunities to gain insight into</w:t>
      </w:r>
      <w:r w:rsidR="00DE0E2C" w:rsidRPr="003D2919">
        <w:rPr>
          <w:rFonts w:cstheme="minorHAnsi"/>
          <w:sz w:val="24"/>
          <w:szCs w:val="24"/>
        </w:rPr>
        <w:t xml:space="preserve"> the</w:t>
      </w:r>
      <w:r w:rsidRPr="003D2919">
        <w:rPr>
          <w:rFonts w:cstheme="minorHAnsi"/>
          <w:sz w:val="24"/>
          <w:szCs w:val="24"/>
        </w:rPr>
        <w:t xml:space="preserve"> perspectives and experiences of people from a variety of times, places, and cultures.</w:t>
      </w:r>
    </w:p>
    <w:p w14:paraId="63445B29" w14:textId="77777777" w:rsidR="00173E82" w:rsidRPr="003D2919" w:rsidRDefault="00173E82" w:rsidP="00411D32">
      <w:pPr>
        <w:pStyle w:val="ListParagraph"/>
        <w:numPr>
          <w:ilvl w:val="0"/>
          <w:numId w:val="1"/>
        </w:numPr>
        <w:rPr>
          <w:rFonts w:cstheme="minorHAnsi"/>
          <w:sz w:val="24"/>
          <w:szCs w:val="24"/>
        </w:rPr>
      </w:pPr>
      <w:r w:rsidRPr="003D2919">
        <w:rPr>
          <w:rFonts w:cstheme="minorHAnsi"/>
          <w:sz w:val="24"/>
          <w:szCs w:val="24"/>
        </w:rPr>
        <w:t>Theatre offers an aesthetic experience with the power to communicate ideas through movement, sound, imagery, and language.</w:t>
      </w:r>
    </w:p>
    <w:p w14:paraId="506A2CD4" w14:textId="77777777" w:rsidR="00173E82" w:rsidRPr="003D2919" w:rsidRDefault="00173E82" w:rsidP="00411D32">
      <w:pPr>
        <w:pStyle w:val="ListParagraph"/>
        <w:numPr>
          <w:ilvl w:val="0"/>
          <w:numId w:val="1"/>
        </w:numPr>
        <w:rPr>
          <w:rFonts w:cstheme="minorHAnsi"/>
          <w:sz w:val="24"/>
          <w:szCs w:val="24"/>
        </w:rPr>
      </w:pPr>
      <w:r w:rsidRPr="003D2919">
        <w:rPr>
          <w:rFonts w:cstheme="minorHAnsi"/>
          <w:sz w:val="24"/>
          <w:szCs w:val="24"/>
        </w:rPr>
        <w:t>Musical theatre is informed by history, culture, and community.</w:t>
      </w:r>
    </w:p>
    <w:p w14:paraId="1446A14D" w14:textId="77777777" w:rsidR="00B7302A" w:rsidRPr="003D2919" w:rsidRDefault="00B7302A" w:rsidP="00411D32">
      <w:pPr>
        <w:pStyle w:val="ListParagraph"/>
        <w:numPr>
          <w:ilvl w:val="0"/>
          <w:numId w:val="1"/>
        </w:numPr>
        <w:rPr>
          <w:rFonts w:cstheme="minorHAnsi"/>
          <w:sz w:val="24"/>
          <w:szCs w:val="24"/>
        </w:rPr>
      </w:pPr>
      <w:r w:rsidRPr="003D2919">
        <w:rPr>
          <w:rFonts w:cstheme="minorHAnsi"/>
          <w:sz w:val="24"/>
          <w:szCs w:val="24"/>
        </w:rPr>
        <w:t>Drama offers dynamic ways to express our identity and sense of belonging.</w:t>
      </w:r>
    </w:p>
    <w:p w14:paraId="74A6CA1B" w14:textId="77777777" w:rsidR="004200D4" w:rsidRPr="003D2919" w:rsidRDefault="004200D4" w:rsidP="004200D4">
      <w:pPr>
        <w:rPr>
          <w:rFonts w:cstheme="minorHAnsi"/>
          <w:i/>
          <w:sz w:val="24"/>
          <w:szCs w:val="24"/>
        </w:rPr>
      </w:pPr>
      <w:r w:rsidRPr="003D2919">
        <w:rPr>
          <w:rFonts w:cstheme="minorHAnsi"/>
          <w:i/>
          <w:sz w:val="24"/>
          <w:szCs w:val="24"/>
        </w:rPr>
        <w:t>Curriculum Connections</w:t>
      </w:r>
    </w:p>
    <w:p w14:paraId="3DA4646C" w14:textId="77777777" w:rsidR="004200D4" w:rsidRPr="003D2919" w:rsidRDefault="004200D4" w:rsidP="004200D4">
      <w:pPr>
        <w:pStyle w:val="ListParagraph"/>
        <w:numPr>
          <w:ilvl w:val="0"/>
          <w:numId w:val="3"/>
        </w:numPr>
        <w:rPr>
          <w:rFonts w:cstheme="minorHAnsi"/>
          <w:sz w:val="24"/>
          <w:szCs w:val="24"/>
        </w:rPr>
      </w:pPr>
      <w:r w:rsidRPr="003D2919">
        <w:rPr>
          <w:rFonts w:cstheme="minorHAnsi"/>
          <w:sz w:val="24"/>
          <w:szCs w:val="24"/>
        </w:rPr>
        <w:t>Explore the influence of social, cultural, historical, political, and personal context on dramatic work</w:t>
      </w:r>
      <w:r w:rsidR="00DE0E2C" w:rsidRPr="003D2919">
        <w:rPr>
          <w:rFonts w:cstheme="minorHAnsi"/>
          <w:sz w:val="24"/>
          <w:szCs w:val="24"/>
        </w:rPr>
        <w:t>.</w:t>
      </w:r>
    </w:p>
    <w:p w14:paraId="66AD4B63" w14:textId="77777777" w:rsidR="004200D4" w:rsidRPr="003D2919" w:rsidRDefault="004200D4" w:rsidP="004200D4">
      <w:pPr>
        <w:pStyle w:val="ListParagraph"/>
        <w:numPr>
          <w:ilvl w:val="0"/>
          <w:numId w:val="3"/>
        </w:numPr>
        <w:rPr>
          <w:rFonts w:cstheme="minorHAnsi"/>
          <w:sz w:val="24"/>
          <w:szCs w:val="24"/>
        </w:rPr>
      </w:pPr>
      <w:r w:rsidRPr="003D2919">
        <w:rPr>
          <w:rFonts w:cstheme="minorHAnsi"/>
          <w:sz w:val="24"/>
          <w:szCs w:val="24"/>
        </w:rPr>
        <w:t>Explore the use of characterization to reflect personal voice, story, and values in connection with a specific place, time, and context</w:t>
      </w:r>
      <w:r w:rsidR="00DE0E2C" w:rsidRPr="003D2919">
        <w:rPr>
          <w:rFonts w:cstheme="minorHAnsi"/>
          <w:sz w:val="24"/>
          <w:szCs w:val="24"/>
        </w:rPr>
        <w:t>.</w:t>
      </w:r>
    </w:p>
    <w:p w14:paraId="21321219" w14:textId="77777777" w:rsidR="00B7302A" w:rsidRPr="003D2919" w:rsidRDefault="00092B0B" w:rsidP="004200D4">
      <w:pPr>
        <w:pStyle w:val="ListParagraph"/>
        <w:numPr>
          <w:ilvl w:val="0"/>
          <w:numId w:val="3"/>
        </w:numPr>
        <w:rPr>
          <w:rFonts w:cstheme="minorHAnsi"/>
          <w:sz w:val="24"/>
          <w:szCs w:val="24"/>
        </w:rPr>
      </w:pPr>
      <w:r w:rsidRPr="003D2919">
        <w:rPr>
          <w:rFonts w:cstheme="minorHAnsi"/>
          <w:sz w:val="24"/>
          <w:szCs w:val="24"/>
        </w:rPr>
        <w:t>Explore</w:t>
      </w:r>
      <w:r w:rsidR="00B7302A" w:rsidRPr="003D2919">
        <w:rPr>
          <w:rFonts w:cstheme="minorHAnsi"/>
          <w:sz w:val="24"/>
          <w:szCs w:val="24"/>
        </w:rPr>
        <w:t xml:space="preserve"> the intersection of genre, storytelling and moral dilemmas.</w:t>
      </w:r>
    </w:p>
    <w:p w14:paraId="18ED0999" w14:textId="77777777" w:rsidR="004200D4" w:rsidRPr="003D2919" w:rsidRDefault="004200D4" w:rsidP="004200D4">
      <w:pPr>
        <w:autoSpaceDE w:val="0"/>
        <w:autoSpaceDN w:val="0"/>
        <w:adjustRightInd w:val="0"/>
        <w:spacing w:line="240" w:lineRule="auto"/>
        <w:rPr>
          <w:rFonts w:cstheme="minorHAnsi"/>
          <w:b/>
          <w:sz w:val="24"/>
          <w:szCs w:val="24"/>
        </w:rPr>
      </w:pPr>
      <w:r w:rsidRPr="003D2919">
        <w:rPr>
          <w:rFonts w:cstheme="minorHAnsi"/>
          <w:b/>
          <w:sz w:val="24"/>
          <w:szCs w:val="24"/>
        </w:rPr>
        <w:t>Social Studies (</w:t>
      </w:r>
      <w:r w:rsidR="004E359F" w:rsidRPr="003D2919">
        <w:rPr>
          <w:rFonts w:cstheme="minorHAnsi"/>
          <w:b/>
          <w:sz w:val="24"/>
          <w:szCs w:val="24"/>
        </w:rPr>
        <w:t>6-</w:t>
      </w:r>
      <w:r w:rsidRPr="003D2919">
        <w:rPr>
          <w:rFonts w:cstheme="minorHAnsi"/>
          <w:b/>
          <w:sz w:val="24"/>
          <w:szCs w:val="24"/>
        </w:rPr>
        <w:t>12)</w:t>
      </w:r>
    </w:p>
    <w:p w14:paraId="5895F51E" w14:textId="77777777" w:rsidR="004200D4" w:rsidRPr="003D2919" w:rsidRDefault="004200D4" w:rsidP="004200D4">
      <w:pPr>
        <w:rPr>
          <w:rFonts w:cstheme="minorHAnsi"/>
          <w:i/>
          <w:sz w:val="24"/>
          <w:szCs w:val="24"/>
        </w:rPr>
      </w:pPr>
      <w:r w:rsidRPr="003D2919">
        <w:rPr>
          <w:rFonts w:cstheme="minorHAnsi"/>
          <w:i/>
          <w:sz w:val="24"/>
          <w:szCs w:val="24"/>
        </w:rPr>
        <w:t xml:space="preserve">Big Ideas </w:t>
      </w:r>
    </w:p>
    <w:p w14:paraId="0BE96521" w14:textId="77777777" w:rsidR="004200D4" w:rsidRPr="003D2919" w:rsidRDefault="004E359F" w:rsidP="004E359F">
      <w:pPr>
        <w:pStyle w:val="ListParagraph"/>
        <w:numPr>
          <w:ilvl w:val="0"/>
          <w:numId w:val="5"/>
        </w:numPr>
        <w:rPr>
          <w:rFonts w:cstheme="minorHAnsi"/>
          <w:sz w:val="24"/>
          <w:szCs w:val="24"/>
        </w:rPr>
      </w:pPr>
      <w:r w:rsidRPr="003D2919">
        <w:rPr>
          <w:rFonts w:cstheme="minorHAnsi"/>
          <w:sz w:val="24"/>
          <w:szCs w:val="24"/>
        </w:rPr>
        <w:t>Disparities in power alter the balance of relationships between individuals and between societies</w:t>
      </w:r>
      <w:r w:rsidR="00DE0E2C" w:rsidRPr="003D2919">
        <w:rPr>
          <w:rFonts w:cstheme="minorHAnsi"/>
          <w:sz w:val="24"/>
          <w:szCs w:val="24"/>
        </w:rPr>
        <w:t>.</w:t>
      </w:r>
    </w:p>
    <w:p w14:paraId="13D965AD" w14:textId="77777777" w:rsidR="004E359F" w:rsidRPr="003D2919" w:rsidRDefault="004E359F" w:rsidP="004E359F">
      <w:pPr>
        <w:pStyle w:val="ListParagraph"/>
        <w:numPr>
          <w:ilvl w:val="0"/>
          <w:numId w:val="5"/>
        </w:numPr>
        <w:rPr>
          <w:rFonts w:cstheme="minorHAnsi"/>
          <w:sz w:val="24"/>
          <w:szCs w:val="24"/>
        </w:rPr>
      </w:pPr>
      <w:r w:rsidRPr="003D2919">
        <w:rPr>
          <w:rFonts w:cstheme="minorHAnsi"/>
          <w:sz w:val="24"/>
          <w:szCs w:val="24"/>
        </w:rPr>
        <w:t>Nationalist movements can unite people in common causes or lead to intense conflict between different groups.</w:t>
      </w:r>
    </w:p>
    <w:p w14:paraId="161E6AA7" w14:textId="77777777" w:rsidR="004E359F" w:rsidRPr="003D2919" w:rsidRDefault="004E359F" w:rsidP="004E359F">
      <w:pPr>
        <w:pStyle w:val="ListParagraph"/>
        <w:numPr>
          <w:ilvl w:val="0"/>
          <w:numId w:val="5"/>
        </w:numPr>
        <w:rPr>
          <w:rFonts w:cstheme="minorHAnsi"/>
          <w:sz w:val="24"/>
          <w:szCs w:val="24"/>
        </w:rPr>
      </w:pPr>
      <w:r w:rsidRPr="003D2919">
        <w:rPr>
          <w:rFonts w:cstheme="minorHAnsi"/>
          <w:sz w:val="24"/>
          <w:szCs w:val="24"/>
        </w:rPr>
        <w:t>The intentional destruction of peoples and their cultures is not inevitable, and such attempts can be disrupted and resisted</w:t>
      </w:r>
      <w:r w:rsidR="00DE0E2C" w:rsidRPr="003D2919">
        <w:rPr>
          <w:rFonts w:cstheme="minorHAnsi"/>
          <w:sz w:val="24"/>
          <w:szCs w:val="24"/>
        </w:rPr>
        <w:t>.</w:t>
      </w:r>
      <w:r w:rsidRPr="003D2919">
        <w:rPr>
          <w:rFonts w:cstheme="minorHAnsi"/>
          <w:sz w:val="24"/>
          <w:szCs w:val="24"/>
        </w:rPr>
        <w:t> </w:t>
      </w:r>
    </w:p>
    <w:p w14:paraId="6F40A90D" w14:textId="77777777" w:rsidR="007A10DD" w:rsidRDefault="007A10DD" w:rsidP="004200D4">
      <w:pPr>
        <w:rPr>
          <w:rFonts w:cstheme="minorHAnsi"/>
          <w:i/>
          <w:sz w:val="24"/>
          <w:szCs w:val="24"/>
        </w:rPr>
      </w:pPr>
    </w:p>
    <w:p w14:paraId="27EE431D" w14:textId="4DA9341A" w:rsidR="004200D4" w:rsidRPr="003D2919" w:rsidRDefault="004200D4" w:rsidP="004200D4">
      <w:pPr>
        <w:rPr>
          <w:rFonts w:cstheme="minorHAnsi"/>
          <w:i/>
          <w:sz w:val="24"/>
          <w:szCs w:val="24"/>
        </w:rPr>
      </w:pPr>
      <w:r w:rsidRPr="003D2919">
        <w:rPr>
          <w:rFonts w:cstheme="minorHAnsi"/>
          <w:i/>
          <w:sz w:val="24"/>
          <w:szCs w:val="24"/>
        </w:rPr>
        <w:lastRenderedPageBreak/>
        <w:t>Curriculum Connections</w:t>
      </w:r>
    </w:p>
    <w:p w14:paraId="7A917D15" w14:textId="77777777" w:rsidR="004200D4" w:rsidRPr="003D2919" w:rsidRDefault="004200D4" w:rsidP="004200D4">
      <w:pPr>
        <w:pStyle w:val="ListParagraph"/>
        <w:numPr>
          <w:ilvl w:val="0"/>
          <w:numId w:val="5"/>
        </w:numPr>
        <w:rPr>
          <w:rFonts w:cstheme="minorHAnsi"/>
          <w:sz w:val="24"/>
          <w:szCs w:val="24"/>
        </w:rPr>
      </w:pPr>
      <w:r w:rsidRPr="003D2919">
        <w:rPr>
          <w:rFonts w:cstheme="minorHAnsi"/>
          <w:sz w:val="24"/>
          <w:szCs w:val="24"/>
        </w:rPr>
        <w:t>Infer and explain different perspectives on people, places, events, phenomena, ideas, or developments (perspective)</w:t>
      </w:r>
      <w:r w:rsidR="00DE0E2C" w:rsidRPr="003D2919">
        <w:rPr>
          <w:rFonts w:cstheme="minorHAnsi"/>
          <w:sz w:val="24"/>
          <w:szCs w:val="24"/>
        </w:rPr>
        <w:t>.</w:t>
      </w:r>
    </w:p>
    <w:p w14:paraId="3A788EC2" w14:textId="77777777" w:rsidR="00B44410" w:rsidRPr="003D2919" w:rsidRDefault="004200D4" w:rsidP="004E359F">
      <w:pPr>
        <w:pStyle w:val="ListParagraph"/>
        <w:numPr>
          <w:ilvl w:val="0"/>
          <w:numId w:val="5"/>
        </w:numPr>
        <w:rPr>
          <w:rFonts w:cstheme="minorHAnsi"/>
          <w:sz w:val="24"/>
          <w:szCs w:val="24"/>
        </w:rPr>
      </w:pPr>
      <w:r w:rsidRPr="003D2919">
        <w:rPr>
          <w:rFonts w:cstheme="minorHAnsi"/>
          <w:sz w:val="24"/>
          <w:szCs w:val="24"/>
        </w:rPr>
        <w:t>Assess the short- and long-term causes and expected and unexpected consequences of people’s actions, events, phenomena, ideas, or developments (cause and consequence)</w:t>
      </w:r>
      <w:r w:rsidR="00DE0E2C" w:rsidRPr="003D2919">
        <w:rPr>
          <w:rFonts w:cstheme="minorHAnsi"/>
          <w:sz w:val="24"/>
          <w:szCs w:val="24"/>
        </w:rPr>
        <w:t>.</w:t>
      </w:r>
    </w:p>
    <w:p w14:paraId="3E097355" w14:textId="77777777" w:rsidR="00AE2326" w:rsidRPr="003D2919" w:rsidRDefault="00711E50" w:rsidP="004E359F">
      <w:pPr>
        <w:pStyle w:val="ListParagraph"/>
        <w:numPr>
          <w:ilvl w:val="0"/>
          <w:numId w:val="5"/>
        </w:numPr>
        <w:rPr>
          <w:rFonts w:cstheme="minorHAnsi"/>
          <w:sz w:val="24"/>
          <w:szCs w:val="24"/>
        </w:rPr>
      </w:pPr>
      <w:r w:rsidRPr="003D2919">
        <w:rPr>
          <w:rFonts w:cstheme="minorHAnsi"/>
          <w:sz w:val="24"/>
          <w:szCs w:val="24"/>
        </w:rPr>
        <w:t xml:space="preserve">Enrich your emotional connection to stories of </w:t>
      </w:r>
      <w:r w:rsidR="009719B1" w:rsidRPr="003D2919">
        <w:rPr>
          <w:rFonts w:cstheme="minorHAnsi"/>
          <w:sz w:val="24"/>
          <w:szCs w:val="24"/>
        </w:rPr>
        <w:t>i</w:t>
      </w:r>
      <w:r w:rsidR="00AE2326" w:rsidRPr="003D2919">
        <w:rPr>
          <w:rFonts w:cstheme="minorHAnsi"/>
          <w:sz w:val="24"/>
          <w:szCs w:val="24"/>
        </w:rPr>
        <w:t xml:space="preserve">mmigration and </w:t>
      </w:r>
      <w:r w:rsidR="00C712E2" w:rsidRPr="003D2919">
        <w:rPr>
          <w:rFonts w:cstheme="minorHAnsi"/>
          <w:sz w:val="24"/>
          <w:szCs w:val="24"/>
        </w:rPr>
        <w:t>displacement</w:t>
      </w:r>
      <w:r w:rsidR="00DE0E2C" w:rsidRPr="003D2919">
        <w:rPr>
          <w:rFonts w:cstheme="minorHAnsi"/>
          <w:sz w:val="24"/>
          <w:szCs w:val="24"/>
        </w:rPr>
        <w:t>.</w:t>
      </w:r>
      <w:r w:rsidR="00AE2326" w:rsidRPr="003D2919">
        <w:rPr>
          <w:rFonts w:cstheme="minorHAnsi"/>
          <w:sz w:val="24"/>
          <w:szCs w:val="24"/>
        </w:rPr>
        <w:t xml:space="preserve"> </w:t>
      </w:r>
    </w:p>
    <w:p w14:paraId="0B9A48F7" w14:textId="16FC3555" w:rsidR="004200D4" w:rsidRPr="003D2919" w:rsidRDefault="0025707E" w:rsidP="004200D4">
      <w:pPr>
        <w:pStyle w:val="Heading1"/>
        <w:spacing w:line="240" w:lineRule="auto"/>
        <w:rPr>
          <w:rFonts w:asciiTheme="minorHAnsi" w:hAnsiTheme="minorHAnsi" w:cstheme="minorHAnsi"/>
          <w:b/>
          <w:i/>
          <w:color w:val="auto"/>
          <w:sz w:val="28"/>
          <w:szCs w:val="28"/>
          <w:lang w:val="en-US"/>
        </w:rPr>
      </w:pPr>
      <w:bookmarkStart w:id="5" w:name="_Toc113971527"/>
      <w:r w:rsidRPr="003D2919">
        <w:rPr>
          <w:rFonts w:asciiTheme="minorHAnsi" w:hAnsiTheme="minorHAnsi" w:cstheme="minorHAnsi"/>
          <w:b/>
          <w:color w:val="auto"/>
          <w:sz w:val="28"/>
          <w:szCs w:val="28"/>
          <w:lang w:val="en-US"/>
        </w:rPr>
        <w:t xml:space="preserve">Synopsis: </w:t>
      </w:r>
      <w:r w:rsidRPr="003D2919">
        <w:rPr>
          <w:rFonts w:asciiTheme="minorHAnsi" w:hAnsiTheme="minorHAnsi" w:cstheme="minorHAnsi"/>
          <w:b/>
          <w:i/>
          <w:color w:val="auto"/>
          <w:sz w:val="28"/>
          <w:szCs w:val="28"/>
          <w:lang w:val="en-US"/>
        </w:rPr>
        <w:t>The Sound of Music</w:t>
      </w:r>
      <w:bookmarkEnd w:id="5"/>
    </w:p>
    <w:p w14:paraId="38EDF157" w14:textId="77777777" w:rsidR="006C00D4" w:rsidRPr="00311F3D" w:rsidRDefault="006C00D4" w:rsidP="0025707E">
      <w:pPr>
        <w:jc w:val="center"/>
        <w:rPr>
          <w:rFonts w:cstheme="minorHAnsi"/>
          <w:b/>
        </w:rPr>
      </w:pPr>
      <w:bookmarkStart w:id="6" w:name="_Toc517183925"/>
    </w:p>
    <w:p w14:paraId="1B5066A2" w14:textId="77777777" w:rsidR="0025707E" w:rsidRPr="003D2919" w:rsidRDefault="0025707E" w:rsidP="0025707E">
      <w:pPr>
        <w:jc w:val="center"/>
        <w:rPr>
          <w:rFonts w:cstheme="minorHAnsi"/>
          <w:b/>
          <w:sz w:val="24"/>
          <w:szCs w:val="24"/>
        </w:rPr>
      </w:pPr>
      <w:r w:rsidRPr="003D2919">
        <w:rPr>
          <w:rFonts w:cstheme="minorHAnsi"/>
          <w:b/>
          <w:sz w:val="24"/>
          <w:szCs w:val="24"/>
        </w:rPr>
        <w:t>ACT ONE</w:t>
      </w:r>
    </w:p>
    <w:p w14:paraId="5C06D0B4" w14:textId="1AFE28A5" w:rsidR="0025707E" w:rsidRPr="003D2919" w:rsidRDefault="0025707E" w:rsidP="00B301A2">
      <w:pPr>
        <w:spacing w:line="240" w:lineRule="auto"/>
        <w:rPr>
          <w:rFonts w:cstheme="minorHAnsi"/>
          <w:sz w:val="24"/>
          <w:szCs w:val="24"/>
        </w:rPr>
      </w:pPr>
      <w:r w:rsidRPr="003D2919">
        <w:rPr>
          <w:rFonts w:cstheme="minorHAnsi"/>
          <w:sz w:val="24"/>
          <w:szCs w:val="24"/>
        </w:rPr>
        <w:tab/>
        <w:t xml:space="preserve">On the eve of World War II at an abbey in the Austrian Alps, a free-spirited young novitiate (novice in a religious order), Maria, is assigned by her abbess to temporarily serve as governess to the seven children of a decorated naval officer, Captain Georg von Trapp. Maria is reluctant to leave the abbey, but the abbess, who is fond of Maria and shares her love of music, reassures her that this experience will help her to better decide whether she truly wants to commit herself to life as a nun. Upon arriving at the impressive von Trapp villa, Maria meets Capt. von Trapp, a stern and stoic man who blows a whistle to direct his children and domestic servants. Maria is then introduced to the children, ranging from five-year-old Gretl to 16-year-old Liesl. Shortly after these introductions, Maria begins teaching the children how to sing—an activity they very much enjoy. As time passes, the children grow increasingly enamoured of the vivacious Maria--as does Capt. von Trapp, despite his steely façade and initial opposition to them singing and learning music. Meanwhile, Capt. von Trapp courts Elsa Schraeder, a wealthy businesswoman with an aristocratic background. As Capt. von Trapp entertains Elsa and Max Detweiler, a prominent local music promoter, at the villa, the current political situation comes up in the course of their conversation. Elsa and Max seem resigned to complying with the directives of the threatening German National Socialist government, so as not to jeopardize their personal fortunes; but Capt. von Trapp, an Austrian patriot, expresses his strong opposition to the Nazis. Later, he throws a grand party for his guests. The children dance and soak in the romantic atmosphere. They sing charmingly for the attendees, and Max suggests that </w:t>
      </w:r>
      <w:r w:rsidR="00D207F7" w:rsidRPr="003D2919">
        <w:rPr>
          <w:rFonts w:cstheme="minorHAnsi"/>
          <w:sz w:val="24"/>
          <w:szCs w:val="24"/>
        </w:rPr>
        <w:t>they perform at</w:t>
      </w:r>
      <w:r w:rsidRPr="003D2919">
        <w:rPr>
          <w:rFonts w:cstheme="minorHAnsi"/>
          <w:sz w:val="24"/>
          <w:szCs w:val="24"/>
        </w:rPr>
        <w:t xml:space="preserve"> the upcoming musical festival that he is organizing. Maria tries to instruct Kurt, one of the older children, on how to waltz, when Capt. von Trapp steps in to demonstrate the dance. There are palpable romantic feelings between them, as evinced by Maria’s blushing. Later, when Maria tells the children that they ought to be kind to Elsa because she may soon be their “new mother,” young Brigitta interjects, insisting that Capt. von Trapp and Maria are in love with one another. Embarrassed, Maria denies this and returns to the abbey, ostensibly to pledge her commitment to the religious life. The abbess sees through this, however, bringing Maria to admit that she indeed feels strongly for Capt. von Trapp, and urging her to return to him and his children. </w:t>
      </w:r>
    </w:p>
    <w:p w14:paraId="0C81736B" w14:textId="77777777" w:rsidR="00990049" w:rsidRPr="003D2919" w:rsidRDefault="00990049" w:rsidP="0025707E">
      <w:pPr>
        <w:jc w:val="center"/>
        <w:rPr>
          <w:rFonts w:cstheme="minorHAnsi"/>
          <w:b/>
          <w:sz w:val="24"/>
          <w:szCs w:val="24"/>
        </w:rPr>
      </w:pPr>
    </w:p>
    <w:p w14:paraId="02A40ED0" w14:textId="77777777" w:rsidR="006E2564" w:rsidRDefault="006E2564" w:rsidP="0025707E">
      <w:pPr>
        <w:jc w:val="center"/>
        <w:rPr>
          <w:rFonts w:cstheme="minorHAnsi"/>
          <w:b/>
          <w:sz w:val="24"/>
          <w:szCs w:val="24"/>
        </w:rPr>
      </w:pPr>
    </w:p>
    <w:p w14:paraId="5D35842B" w14:textId="6AD8F6AF" w:rsidR="0025707E" w:rsidRPr="003D2919" w:rsidRDefault="0025707E" w:rsidP="0025707E">
      <w:pPr>
        <w:jc w:val="center"/>
        <w:rPr>
          <w:rFonts w:cstheme="minorHAnsi"/>
          <w:b/>
          <w:sz w:val="24"/>
          <w:szCs w:val="24"/>
        </w:rPr>
      </w:pPr>
      <w:r w:rsidRPr="003D2919">
        <w:rPr>
          <w:rFonts w:cstheme="minorHAnsi"/>
          <w:b/>
          <w:sz w:val="24"/>
          <w:szCs w:val="24"/>
        </w:rPr>
        <w:lastRenderedPageBreak/>
        <w:t>ACT TWO</w:t>
      </w:r>
    </w:p>
    <w:p w14:paraId="691C5D94" w14:textId="77777777" w:rsidR="0025707E" w:rsidRPr="003D2919" w:rsidRDefault="0025707E" w:rsidP="0025707E">
      <w:pPr>
        <w:rPr>
          <w:rFonts w:cstheme="minorHAnsi"/>
          <w:sz w:val="24"/>
          <w:szCs w:val="24"/>
        </w:rPr>
      </w:pPr>
      <w:r w:rsidRPr="003D2919">
        <w:rPr>
          <w:rFonts w:cstheme="minorHAnsi"/>
          <w:sz w:val="24"/>
          <w:szCs w:val="24"/>
        </w:rPr>
        <w:tab/>
        <w:t xml:space="preserve">As the children practice for the musical festival, they complain that they miss Maria and that singing together just isn’t the same without her there. They do not understand her sudden absence, and they are decidedly unenthusiastic when Capt. von Trapp informs them of his engagement to Elsa. As they sing, Maria returns, joining their song; she then apologizes to Capt. von Trapp and his children for leaving. Capt. von Trapp and Elsa have a tense disagreement regarding the Nazis and his absolute unwillingness to comply with their orders. At an irresolvable impasse, she leaves for Vienna, breaking off the engagement. When Capt. von Trapp informs Maria of this news, they both confess their feelings, kiss, and plan to marry. Later, after Capt. von Trapp returns from his honeymoon with Maria, he is visited by Nazi officers who order him to report at once to a German naval base. Maria tells them that Capt. von Trapp will be performing with her and his children in Max’s musical festival, coming up in two days. The Nazi officers reluctantly allow Capt. von Trapp to perform, but firmly insist that he report for military service after the festival. This buys the family a bit of time to devise a way out of Nazi-occupied Austria. They perform at the festival, winning first prize in the judged competition, but then sneak out immediately after their performance, sending the Nazis in pursuit of Capt. von Trapp. The family hides at the abbey. The abbey’s grounds are searched by a menacing crew of Nazi stormtroopers, but the von Trapps narrowly elude their grasp and leave on foot to walk the short distance into Switzerland. </w:t>
      </w:r>
    </w:p>
    <w:p w14:paraId="003EEF8E" w14:textId="77777777" w:rsidR="0025707E" w:rsidRPr="002D36FA" w:rsidRDefault="00990049" w:rsidP="002D36FA">
      <w:pPr>
        <w:pStyle w:val="Heading1"/>
        <w:rPr>
          <w:rFonts w:asciiTheme="minorHAnsi" w:hAnsiTheme="minorHAnsi" w:cstheme="minorHAnsi"/>
          <w:b/>
          <w:color w:val="auto"/>
          <w:sz w:val="28"/>
          <w:szCs w:val="28"/>
          <w:lang w:val="en-US"/>
        </w:rPr>
      </w:pPr>
      <w:bookmarkStart w:id="7" w:name="_Toc113971528"/>
      <w:r w:rsidRPr="002D36FA">
        <w:rPr>
          <w:rFonts w:asciiTheme="minorHAnsi" w:hAnsiTheme="minorHAnsi" w:cstheme="minorHAnsi"/>
          <w:b/>
          <w:color w:val="auto"/>
          <w:sz w:val="28"/>
          <w:szCs w:val="28"/>
          <w:lang w:val="en-US"/>
        </w:rPr>
        <w:t>Characters</w:t>
      </w:r>
      <w:bookmarkEnd w:id="7"/>
    </w:p>
    <w:p w14:paraId="0978C693" w14:textId="77777777" w:rsidR="0025707E" w:rsidRPr="003D2919" w:rsidRDefault="0025707E" w:rsidP="0025707E">
      <w:pPr>
        <w:rPr>
          <w:rFonts w:cstheme="minorHAnsi"/>
          <w:sz w:val="24"/>
          <w:szCs w:val="24"/>
        </w:rPr>
      </w:pPr>
      <w:r w:rsidRPr="003D2919">
        <w:rPr>
          <w:rFonts w:cstheme="minorHAnsi"/>
          <w:b/>
          <w:sz w:val="24"/>
          <w:szCs w:val="24"/>
        </w:rPr>
        <w:t xml:space="preserve">Maria Rainer </w:t>
      </w:r>
      <w:r w:rsidRPr="003D2919">
        <w:rPr>
          <w:rFonts w:cstheme="minorHAnsi"/>
          <w:sz w:val="24"/>
          <w:szCs w:val="24"/>
        </w:rPr>
        <w:t xml:space="preserve">A novitiate at the Nonnberg Abbey, sent to serve as governess to the von Trapp family. Maria is a free-spirited young woman who loves singing and music, and although sincere in her religious commitment, does not always follow the strict rules of conduct expected of nuns. </w:t>
      </w:r>
    </w:p>
    <w:p w14:paraId="79669A6A" w14:textId="77777777" w:rsidR="0025707E" w:rsidRPr="003D2919" w:rsidRDefault="0025707E" w:rsidP="0025707E">
      <w:pPr>
        <w:rPr>
          <w:rFonts w:cstheme="minorHAnsi"/>
          <w:sz w:val="24"/>
          <w:szCs w:val="24"/>
        </w:rPr>
      </w:pPr>
      <w:r w:rsidRPr="003D2919">
        <w:rPr>
          <w:rFonts w:cstheme="minorHAnsi"/>
          <w:b/>
          <w:sz w:val="24"/>
          <w:szCs w:val="24"/>
        </w:rPr>
        <w:t xml:space="preserve">Capt. Georg von Trapp </w:t>
      </w:r>
      <w:r w:rsidRPr="003D2919">
        <w:rPr>
          <w:rFonts w:cstheme="minorHAnsi"/>
          <w:sz w:val="24"/>
          <w:szCs w:val="24"/>
        </w:rPr>
        <w:t>A decorated Austrian naval officer and father of seven children. Capt. Von Trapp is serious and stern in his demeanor, but is gradually softened by Maria’s charm.</w:t>
      </w:r>
    </w:p>
    <w:p w14:paraId="703ED8BF" w14:textId="77777777" w:rsidR="0025707E" w:rsidRPr="003D2919" w:rsidRDefault="0025707E" w:rsidP="0025707E">
      <w:pPr>
        <w:rPr>
          <w:rFonts w:cstheme="minorHAnsi"/>
          <w:sz w:val="24"/>
          <w:szCs w:val="24"/>
        </w:rPr>
      </w:pPr>
      <w:r w:rsidRPr="003D2919">
        <w:rPr>
          <w:rFonts w:cstheme="minorHAnsi"/>
          <w:b/>
          <w:sz w:val="24"/>
          <w:szCs w:val="24"/>
        </w:rPr>
        <w:t xml:space="preserve">Liesl von Trapp </w:t>
      </w:r>
      <w:r w:rsidRPr="003D2919">
        <w:rPr>
          <w:rFonts w:cstheme="minorHAnsi"/>
          <w:sz w:val="24"/>
          <w:szCs w:val="24"/>
        </w:rPr>
        <w:t>The oldest of the von Trapp children, age 16.</w:t>
      </w:r>
    </w:p>
    <w:p w14:paraId="360DF8DF" w14:textId="77777777" w:rsidR="0025707E" w:rsidRPr="003D2919" w:rsidRDefault="0025707E" w:rsidP="0025707E">
      <w:pPr>
        <w:rPr>
          <w:rFonts w:cstheme="minorHAnsi"/>
          <w:sz w:val="24"/>
          <w:szCs w:val="24"/>
        </w:rPr>
      </w:pPr>
      <w:r w:rsidRPr="003D2919">
        <w:rPr>
          <w:rFonts w:cstheme="minorHAnsi"/>
          <w:b/>
          <w:sz w:val="24"/>
          <w:szCs w:val="24"/>
        </w:rPr>
        <w:t xml:space="preserve">Friedrich von Trapp </w:t>
      </w:r>
      <w:r w:rsidRPr="003D2919">
        <w:rPr>
          <w:rFonts w:cstheme="minorHAnsi"/>
          <w:sz w:val="24"/>
          <w:szCs w:val="24"/>
        </w:rPr>
        <w:t>One of the von Trapp children, age 14.</w:t>
      </w:r>
    </w:p>
    <w:p w14:paraId="511142A0" w14:textId="77777777" w:rsidR="0025707E" w:rsidRPr="003D2919" w:rsidRDefault="0025707E" w:rsidP="0025707E">
      <w:pPr>
        <w:rPr>
          <w:rFonts w:cstheme="minorHAnsi"/>
          <w:sz w:val="24"/>
          <w:szCs w:val="24"/>
        </w:rPr>
      </w:pPr>
      <w:r w:rsidRPr="003D2919">
        <w:rPr>
          <w:rFonts w:cstheme="minorHAnsi"/>
          <w:b/>
          <w:sz w:val="24"/>
          <w:szCs w:val="24"/>
        </w:rPr>
        <w:t>Louisa von Trapp</w:t>
      </w:r>
      <w:r w:rsidRPr="003D2919">
        <w:rPr>
          <w:rFonts w:cstheme="minorHAnsi"/>
          <w:sz w:val="24"/>
          <w:szCs w:val="24"/>
        </w:rPr>
        <w:t xml:space="preserve"> One of the von Trapp children, age 13.</w:t>
      </w:r>
    </w:p>
    <w:p w14:paraId="1E35D622" w14:textId="77777777" w:rsidR="0025707E" w:rsidRPr="003D2919" w:rsidRDefault="0025707E" w:rsidP="0025707E">
      <w:pPr>
        <w:rPr>
          <w:rFonts w:cstheme="minorHAnsi"/>
          <w:sz w:val="24"/>
          <w:szCs w:val="24"/>
        </w:rPr>
      </w:pPr>
      <w:r w:rsidRPr="003D2919">
        <w:rPr>
          <w:rFonts w:cstheme="minorHAnsi"/>
          <w:b/>
          <w:sz w:val="24"/>
          <w:szCs w:val="24"/>
        </w:rPr>
        <w:t>Kurt von Trapp</w:t>
      </w:r>
      <w:r w:rsidRPr="003D2919">
        <w:rPr>
          <w:rFonts w:cstheme="minorHAnsi"/>
          <w:sz w:val="24"/>
          <w:szCs w:val="24"/>
        </w:rPr>
        <w:t xml:space="preserve"> One of the von Trapp children, age 10.</w:t>
      </w:r>
    </w:p>
    <w:p w14:paraId="1264A04F" w14:textId="77777777" w:rsidR="0025707E" w:rsidRPr="003D2919" w:rsidRDefault="0025707E" w:rsidP="0025707E">
      <w:pPr>
        <w:rPr>
          <w:rFonts w:cstheme="minorHAnsi"/>
          <w:sz w:val="24"/>
          <w:szCs w:val="24"/>
        </w:rPr>
      </w:pPr>
      <w:r w:rsidRPr="003D2919">
        <w:rPr>
          <w:rFonts w:cstheme="minorHAnsi"/>
          <w:b/>
          <w:sz w:val="24"/>
          <w:szCs w:val="24"/>
        </w:rPr>
        <w:t>Brigitta von Trapp</w:t>
      </w:r>
      <w:r w:rsidRPr="003D2919">
        <w:rPr>
          <w:rFonts w:cstheme="minorHAnsi"/>
          <w:sz w:val="24"/>
          <w:szCs w:val="24"/>
        </w:rPr>
        <w:t xml:space="preserve"> One of the von Trapp children, age 9.</w:t>
      </w:r>
    </w:p>
    <w:p w14:paraId="3966B4E4" w14:textId="77777777" w:rsidR="0025707E" w:rsidRPr="003D2919" w:rsidRDefault="0025707E" w:rsidP="0025707E">
      <w:pPr>
        <w:rPr>
          <w:rFonts w:cstheme="minorHAnsi"/>
          <w:sz w:val="24"/>
          <w:szCs w:val="24"/>
        </w:rPr>
      </w:pPr>
      <w:r w:rsidRPr="003D2919">
        <w:rPr>
          <w:rFonts w:cstheme="minorHAnsi"/>
          <w:b/>
          <w:sz w:val="24"/>
          <w:szCs w:val="24"/>
        </w:rPr>
        <w:t>Marta von Trapp</w:t>
      </w:r>
      <w:r w:rsidRPr="003D2919">
        <w:rPr>
          <w:rFonts w:cstheme="minorHAnsi"/>
          <w:sz w:val="24"/>
          <w:szCs w:val="24"/>
        </w:rPr>
        <w:t xml:space="preserve"> One of the von Trapp children, age 7.</w:t>
      </w:r>
    </w:p>
    <w:p w14:paraId="34365F87" w14:textId="77777777" w:rsidR="0025707E" w:rsidRPr="003D2919" w:rsidRDefault="0025707E" w:rsidP="0025707E">
      <w:pPr>
        <w:rPr>
          <w:rFonts w:cstheme="minorHAnsi"/>
          <w:sz w:val="24"/>
          <w:szCs w:val="24"/>
        </w:rPr>
      </w:pPr>
      <w:r w:rsidRPr="003D2919">
        <w:rPr>
          <w:rFonts w:cstheme="minorHAnsi"/>
          <w:b/>
          <w:sz w:val="24"/>
          <w:szCs w:val="24"/>
        </w:rPr>
        <w:t>Gretl von Trapp</w:t>
      </w:r>
      <w:r w:rsidRPr="003D2919">
        <w:rPr>
          <w:rFonts w:cstheme="minorHAnsi"/>
          <w:sz w:val="24"/>
          <w:szCs w:val="24"/>
        </w:rPr>
        <w:t xml:space="preserve"> The youngest of the von Trapp children, age 5.</w:t>
      </w:r>
    </w:p>
    <w:p w14:paraId="24FB8993" w14:textId="77777777" w:rsidR="0025707E" w:rsidRPr="003D2919" w:rsidRDefault="0025707E" w:rsidP="0025707E">
      <w:pPr>
        <w:rPr>
          <w:rFonts w:cstheme="minorHAnsi"/>
          <w:sz w:val="24"/>
          <w:szCs w:val="24"/>
        </w:rPr>
      </w:pPr>
      <w:r w:rsidRPr="003D2919">
        <w:rPr>
          <w:rFonts w:cstheme="minorHAnsi"/>
          <w:b/>
          <w:sz w:val="24"/>
          <w:szCs w:val="24"/>
        </w:rPr>
        <w:t xml:space="preserve">Mother Abbess </w:t>
      </w:r>
      <w:r w:rsidRPr="003D2919">
        <w:rPr>
          <w:rFonts w:cstheme="minorHAnsi"/>
          <w:sz w:val="24"/>
          <w:szCs w:val="24"/>
        </w:rPr>
        <w:t>The abbess of Nonnberg Abbey; a moderate and well-meaning authority figure who is fond of Maria.</w:t>
      </w:r>
    </w:p>
    <w:p w14:paraId="60D98379" w14:textId="77777777" w:rsidR="0025707E" w:rsidRPr="003D2919" w:rsidRDefault="0025707E" w:rsidP="0025707E">
      <w:pPr>
        <w:rPr>
          <w:rFonts w:cstheme="minorHAnsi"/>
          <w:sz w:val="24"/>
          <w:szCs w:val="24"/>
        </w:rPr>
      </w:pPr>
      <w:r w:rsidRPr="003D2919">
        <w:rPr>
          <w:rFonts w:cstheme="minorHAnsi"/>
          <w:b/>
          <w:sz w:val="24"/>
          <w:szCs w:val="24"/>
        </w:rPr>
        <w:lastRenderedPageBreak/>
        <w:t xml:space="preserve">Max Detweiler </w:t>
      </w:r>
      <w:r w:rsidRPr="003D2919">
        <w:rPr>
          <w:rFonts w:cstheme="minorHAnsi"/>
          <w:sz w:val="24"/>
          <w:szCs w:val="24"/>
        </w:rPr>
        <w:t xml:space="preserve">A prominent local music promotor and government officer; a close friend of Capt. von Trapp. </w:t>
      </w:r>
    </w:p>
    <w:p w14:paraId="1395A635" w14:textId="77777777" w:rsidR="0025707E" w:rsidRPr="003D2919" w:rsidRDefault="0025707E" w:rsidP="0025707E">
      <w:pPr>
        <w:rPr>
          <w:rFonts w:cstheme="minorHAnsi"/>
          <w:sz w:val="24"/>
          <w:szCs w:val="24"/>
        </w:rPr>
      </w:pPr>
      <w:r w:rsidRPr="003D2919">
        <w:rPr>
          <w:rFonts w:cstheme="minorHAnsi"/>
          <w:b/>
          <w:sz w:val="24"/>
          <w:szCs w:val="24"/>
        </w:rPr>
        <w:t>Baroness Elsa Schräder</w:t>
      </w:r>
      <w:r w:rsidRPr="003D2919">
        <w:rPr>
          <w:rFonts w:cstheme="minorHAnsi"/>
          <w:sz w:val="24"/>
          <w:szCs w:val="24"/>
        </w:rPr>
        <w:t xml:space="preserve"> A wealthy Viennese businesswoman who intends</w:t>
      </w:r>
      <w:r w:rsidR="00DE0E2C" w:rsidRPr="003D2919">
        <w:rPr>
          <w:rFonts w:cstheme="minorHAnsi"/>
          <w:sz w:val="24"/>
          <w:szCs w:val="24"/>
        </w:rPr>
        <w:t xml:space="preserve"> </w:t>
      </w:r>
      <w:r w:rsidRPr="003D2919">
        <w:rPr>
          <w:rFonts w:cstheme="minorHAnsi"/>
          <w:sz w:val="24"/>
          <w:szCs w:val="24"/>
        </w:rPr>
        <w:t xml:space="preserve">to marry Capt. von Trapp. </w:t>
      </w:r>
    </w:p>
    <w:p w14:paraId="6F15EC49" w14:textId="77777777" w:rsidR="0025707E" w:rsidRPr="003D2919" w:rsidRDefault="0025707E" w:rsidP="0025707E">
      <w:pPr>
        <w:rPr>
          <w:rFonts w:cstheme="minorHAnsi"/>
          <w:sz w:val="24"/>
          <w:szCs w:val="24"/>
        </w:rPr>
      </w:pPr>
      <w:r w:rsidRPr="003D2919">
        <w:rPr>
          <w:rFonts w:cstheme="minorHAnsi"/>
          <w:b/>
          <w:sz w:val="24"/>
          <w:szCs w:val="24"/>
        </w:rPr>
        <w:t xml:space="preserve">Rolf Gruber </w:t>
      </w:r>
      <w:r w:rsidRPr="003D2919">
        <w:rPr>
          <w:rFonts w:cstheme="minorHAnsi"/>
          <w:sz w:val="24"/>
          <w:szCs w:val="24"/>
        </w:rPr>
        <w:t xml:space="preserve">A telegram delivery boy who is infatuated with Liesl, but becomes increasingly swayed by the Nazis. </w:t>
      </w:r>
    </w:p>
    <w:p w14:paraId="37168CBA" w14:textId="77777777" w:rsidR="0025707E" w:rsidRPr="003D2919" w:rsidRDefault="0025707E" w:rsidP="0025707E">
      <w:pPr>
        <w:rPr>
          <w:rFonts w:cstheme="minorHAnsi"/>
          <w:sz w:val="24"/>
          <w:szCs w:val="24"/>
        </w:rPr>
      </w:pPr>
      <w:r w:rsidRPr="003D2919">
        <w:rPr>
          <w:rFonts w:cstheme="minorHAnsi"/>
          <w:b/>
          <w:sz w:val="24"/>
          <w:szCs w:val="24"/>
        </w:rPr>
        <w:t xml:space="preserve">Sister Bertha </w:t>
      </w:r>
      <w:r w:rsidRPr="003D2919">
        <w:rPr>
          <w:rFonts w:cstheme="minorHAnsi"/>
          <w:sz w:val="24"/>
          <w:szCs w:val="24"/>
        </w:rPr>
        <w:t>A nun at the Nonnberg Abbey.</w:t>
      </w:r>
    </w:p>
    <w:p w14:paraId="77219E19" w14:textId="77777777" w:rsidR="0025707E" w:rsidRPr="003D2919" w:rsidRDefault="0025707E" w:rsidP="0025707E">
      <w:pPr>
        <w:rPr>
          <w:rFonts w:cstheme="minorHAnsi"/>
          <w:sz w:val="24"/>
          <w:szCs w:val="24"/>
        </w:rPr>
      </w:pPr>
      <w:r w:rsidRPr="003D2919">
        <w:rPr>
          <w:rFonts w:cstheme="minorHAnsi"/>
          <w:b/>
          <w:sz w:val="24"/>
          <w:szCs w:val="24"/>
        </w:rPr>
        <w:t xml:space="preserve">Sister Margareta </w:t>
      </w:r>
      <w:r w:rsidRPr="003D2919">
        <w:rPr>
          <w:rFonts w:cstheme="minorHAnsi"/>
          <w:sz w:val="24"/>
          <w:szCs w:val="24"/>
        </w:rPr>
        <w:t>A nun at the Nonnberg Abbey.</w:t>
      </w:r>
    </w:p>
    <w:p w14:paraId="5FBB1FD0" w14:textId="77777777" w:rsidR="0025707E" w:rsidRPr="003D2919" w:rsidRDefault="0025707E" w:rsidP="0025707E">
      <w:pPr>
        <w:rPr>
          <w:rFonts w:cstheme="minorHAnsi"/>
          <w:sz w:val="24"/>
          <w:szCs w:val="24"/>
        </w:rPr>
      </w:pPr>
      <w:r w:rsidRPr="003D2919">
        <w:rPr>
          <w:rFonts w:cstheme="minorHAnsi"/>
          <w:b/>
          <w:sz w:val="24"/>
          <w:szCs w:val="24"/>
        </w:rPr>
        <w:t xml:space="preserve">Sister Sophia </w:t>
      </w:r>
      <w:r w:rsidRPr="003D2919">
        <w:rPr>
          <w:rFonts w:cstheme="minorHAnsi"/>
          <w:sz w:val="24"/>
          <w:szCs w:val="24"/>
        </w:rPr>
        <w:t>A nun at the Nonnberg Abbey.</w:t>
      </w:r>
    </w:p>
    <w:p w14:paraId="28C05CC9" w14:textId="77777777" w:rsidR="0025707E" w:rsidRPr="003D2919" w:rsidRDefault="0025707E" w:rsidP="0025707E">
      <w:pPr>
        <w:rPr>
          <w:rFonts w:cstheme="minorHAnsi"/>
          <w:sz w:val="24"/>
          <w:szCs w:val="24"/>
        </w:rPr>
      </w:pPr>
      <w:r w:rsidRPr="003D2919">
        <w:rPr>
          <w:rFonts w:cstheme="minorHAnsi"/>
          <w:b/>
          <w:sz w:val="24"/>
          <w:szCs w:val="24"/>
        </w:rPr>
        <w:t>Frau Schmidt</w:t>
      </w:r>
      <w:r w:rsidRPr="003D2919">
        <w:rPr>
          <w:rFonts w:cstheme="minorHAnsi"/>
          <w:sz w:val="24"/>
          <w:szCs w:val="24"/>
        </w:rPr>
        <w:t xml:space="preserve"> Capt. von Trapp’s housekeeper.</w:t>
      </w:r>
    </w:p>
    <w:p w14:paraId="76B445E9" w14:textId="77777777" w:rsidR="0025707E" w:rsidRPr="003D2919" w:rsidRDefault="0025707E" w:rsidP="0025707E">
      <w:pPr>
        <w:rPr>
          <w:rFonts w:cstheme="minorHAnsi"/>
          <w:b/>
          <w:sz w:val="24"/>
          <w:szCs w:val="24"/>
          <w:lang w:val="fr-FR"/>
        </w:rPr>
      </w:pPr>
      <w:r w:rsidRPr="003D2919">
        <w:rPr>
          <w:rFonts w:cstheme="minorHAnsi"/>
          <w:b/>
          <w:sz w:val="24"/>
          <w:szCs w:val="24"/>
          <w:lang w:val="fr-FR"/>
        </w:rPr>
        <w:t xml:space="preserve">Franz </w:t>
      </w:r>
      <w:r w:rsidRPr="003D2919">
        <w:rPr>
          <w:rFonts w:cstheme="minorHAnsi"/>
          <w:sz w:val="24"/>
          <w:szCs w:val="24"/>
          <w:lang w:val="fr-FR"/>
        </w:rPr>
        <w:t>Captain von Trapp’s butler</w:t>
      </w:r>
      <w:r w:rsidRPr="003D2919">
        <w:rPr>
          <w:rFonts w:cstheme="minorHAnsi"/>
          <w:b/>
          <w:sz w:val="24"/>
          <w:szCs w:val="24"/>
          <w:lang w:val="fr-FR"/>
        </w:rPr>
        <w:t xml:space="preserve">. </w:t>
      </w:r>
    </w:p>
    <w:p w14:paraId="7CEAF300" w14:textId="19359531" w:rsidR="0025707E" w:rsidRPr="003D2919" w:rsidRDefault="0025707E" w:rsidP="0025707E">
      <w:pPr>
        <w:rPr>
          <w:rFonts w:eastAsia="Times New Roman" w:cstheme="minorHAnsi"/>
          <w:color w:val="222222"/>
          <w:sz w:val="24"/>
          <w:szCs w:val="24"/>
        </w:rPr>
      </w:pPr>
      <w:r w:rsidRPr="003D2919">
        <w:rPr>
          <w:rFonts w:eastAsia="Times New Roman" w:cstheme="minorHAnsi"/>
          <w:b/>
          <w:color w:val="222222"/>
          <w:sz w:val="24"/>
          <w:szCs w:val="24"/>
        </w:rPr>
        <w:t xml:space="preserve">Herr Zeller </w:t>
      </w:r>
      <w:r w:rsidRPr="003D2919">
        <w:rPr>
          <w:rFonts w:eastAsia="Times New Roman" w:cstheme="minorHAnsi"/>
          <w:color w:val="222222"/>
          <w:sz w:val="24"/>
          <w:szCs w:val="24"/>
        </w:rPr>
        <w:t>The Gauleiter:</w:t>
      </w:r>
      <w:r w:rsidR="00DE0E2C" w:rsidRPr="003D2919">
        <w:rPr>
          <w:rFonts w:eastAsia="Times New Roman" w:cstheme="minorHAnsi"/>
          <w:color w:val="222222"/>
          <w:sz w:val="24"/>
          <w:szCs w:val="24"/>
        </w:rPr>
        <w:t xml:space="preserve"> </w:t>
      </w:r>
      <w:r w:rsidRPr="003D2919">
        <w:rPr>
          <w:rFonts w:eastAsia="Times New Roman" w:cstheme="minorHAnsi"/>
          <w:color w:val="222222"/>
          <w:sz w:val="24"/>
          <w:szCs w:val="24"/>
        </w:rPr>
        <w:t xml:space="preserve">regional leader of the Nazi party in Austria. </w:t>
      </w:r>
    </w:p>
    <w:p w14:paraId="047D00AD" w14:textId="66153EEA" w:rsidR="00CA63AF" w:rsidRPr="003D2919" w:rsidRDefault="004C3004" w:rsidP="00CA63AF">
      <w:pPr>
        <w:pStyle w:val="Heading1"/>
        <w:spacing w:line="240" w:lineRule="auto"/>
        <w:rPr>
          <w:rFonts w:asciiTheme="minorHAnsi" w:hAnsiTheme="minorHAnsi" w:cstheme="minorHAnsi"/>
          <w:b/>
          <w:color w:val="auto"/>
          <w:sz w:val="28"/>
          <w:szCs w:val="28"/>
          <w:lang w:val="en-US"/>
        </w:rPr>
      </w:pPr>
      <w:bookmarkStart w:id="8" w:name="_Toc113971529"/>
      <w:r w:rsidRPr="003D2919">
        <w:rPr>
          <w:rFonts w:asciiTheme="minorHAnsi" w:hAnsiTheme="minorHAnsi" w:cstheme="minorHAnsi"/>
          <w:b/>
          <w:color w:val="auto"/>
          <w:sz w:val="28"/>
          <w:szCs w:val="28"/>
          <w:lang w:val="en-US"/>
        </w:rPr>
        <w:t xml:space="preserve">About </w:t>
      </w:r>
      <w:r w:rsidR="00CA63AF" w:rsidRPr="003D2919">
        <w:rPr>
          <w:rFonts w:asciiTheme="minorHAnsi" w:hAnsiTheme="minorHAnsi" w:cstheme="minorHAnsi"/>
          <w:b/>
          <w:i/>
          <w:color w:val="auto"/>
          <w:sz w:val="28"/>
          <w:szCs w:val="28"/>
          <w:lang w:val="en-US"/>
        </w:rPr>
        <w:t>The Sound of Music</w:t>
      </w:r>
      <w:bookmarkEnd w:id="8"/>
    </w:p>
    <w:p w14:paraId="4A8FAE69" w14:textId="77777777" w:rsidR="00ED1349" w:rsidRPr="003D2919" w:rsidRDefault="00EB6516" w:rsidP="00ED1349">
      <w:pPr>
        <w:shd w:val="clear" w:color="auto" w:fill="FFFFFF"/>
        <w:spacing w:after="150" w:line="240" w:lineRule="auto"/>
        <w:rPr>
          <w:rFonts w:cstheme="minorHAnsi"/>
          <w:sz w:val="24"/>
          <w:szCs w:val="24"/>
        </w:rPr>
      </w:pPr>
      <w:r w:rsidRPr="003D2919">
        <w:rPr>
          <w:rFonts w:cstheme="minorHAnsi"/>
          <w:i/>
          <w:sz w:val="24"/>
          <w:szCs w:val="24"/>
        </w:rPr>
        <w:t>The Sound of Music</w:t>
      </w:r>
      <w:r w:rsidR="00711E50" w:rsidRPr="003D2919">
        <w:rPr>
          <w:rFonts w:cstheme="minorHAnsi"/>
          <w:i/>
          <w:sz w:val="24"/>
          <w:szCs w:val="24"/>
        </w:rPr>
        <w:t xml:space="preserve">, </w:t>
      </w:r>
      <w:r w:rsidR="00711E50" w:rsidRPr="003D2919">
        <w:rPr>
          <w:rFonts w:cstheme="minorHAnsi"/>
          <w:sz w:val="24"/>
          <w:szCs w:val="24"/>
        </w:rPr>
        <w:t xml:space="preserve">the </w:t>
      </w:r>
      <w:r w:rsidR="001B7183" w:rsidRPr="003D2919">
        <w:rPr>
          <w:rFonts w:cstheme="minorHAnsi"/>
          <w:sz w:val="24"/>
          <w:szCs w:val="24"/>
        </w:rPr>
        <w:t>successful m</w:t>
      </w:r>
      <w:r w:rsidRPr="003D2919">
        <w:rPr>
          <w:rFonts w:cstheme="minorHAnsi"/>
          <w:sz w:val="24"/>
          <w:szCs w:val="24"/>
        </w:rPr>
        <w:t xml:space="preserve">usical and </w:t>
      </w:r>
      <w:r w:rsidR="001B7183" w:rsidRPr="003D2919">
        <w:rPr>
          <w:rFonts w:cstheme="minorHAnsi"/>
          <w:sz w:val="24"/>
          <w:szCs w:val="24"/>
        </w:rPr>
        <w:t>f</w:t>
      </w:r>
      <w:r w:rsidRPr="003D2919">
        <w:rPr>
          <w:rFonts w:cstheme="minorHAnsi"/>
          <w:sz w:val="24"/>
          <w:szCs w:val="24"/>
        </w:rPr>
        <w:t>ilm</w:t>
      </w:r>
      <w:r w:rsidR="00711E50" w:rsidRPr="003D2919">
        <w:rPr>
          <w:rFonts w:cstheme="minorHAnsi"/>
          <w:sz w:val="24"/>
          <w:szCs w:val="24"/>
        </w:rPr>
        <w:t xml:space="preserve">, followed a number of </w:t>
      </w:r>
      <w:r w:rsidR="00EA7F46" w:rsidRPr="003D2919">
        <w:rPr>
          <w:rFonts w:cstheme="minorHAnsi"/>
          <w:sz w:val="24"/>
          <w:szCs w:val="24"/>
        </w:rPr>
        <w:t>works</w:t>
      </w:r>
      <w:r w:rsidR="00711E50" w:rsidRPr="003D2919">
        <w:rPr>
          <w:rFonts w:cstheme="minorHAnsi"/>
          <w:sz w:val="24"/>
          <w:szCs w:val="24"/>
        </w:rPr>
        <w:t xml:space="preserve"> </w:t>
      </w:r>
      <w:r w:rsidR="00EA7F46" w:rsidRPr="003D2919">
        <w:rPr>
          <w:rFonts w:cstheme="minorHAnsi"/>
          <w:sz w:val="24"/>
          <w:szCs w:val="24"/>
        </w:rPr>
        <w:t>that were</w:t>
      </w:r>
      <w:r w:rsidR="00711E50" w:rsidRPr="003D2919">
        <w:rPr>
          <w:rFonts w:cstheme="minorHAnsi"/>
          <w:sz w:val="24"/>
          <w:szCs w:val="24"/>
        </w:rPr>
        <w:t xml:space="preserve"> </w:t>
      </w:r>
      <w:r w:rsidR="001B7183" w:rsidRPr="003D2919">
        <w:rPr>
          <w:rFonts w:cstheme="minorHAnsi"/>
          <w:sz w:val="24"/>
          <w:szCs w:val="24"/>
        </w:rPr>
        <w:t>inspired by the true story of Mar</w:t>
      </w:r>
      <w:r w:rsidR="00DE0E2C" w:rsidRPr="003D2919">
        <w:rPr>
          <w:rFonts w:cstheme="minorHAnsi"/>
          <w:sz w:val="24"/>
          <w:szCs w:val="24"/>
        </w:rPr>
        <w:t>ia von Trapp. As the von Trapp f</w:t>
      </w:r>
      <w:r w:rsidR="001B7183" w:rsidRPr="003D2919">
        <w:rPr>
          <w:rFonts w:cstheme="minorHAnsi"/>
          <w:sz w:val="24"/>
          <w:szCs w:val="24"/>
        </w:rPr>
        <w:t>amily were performing their concerts across the United States, Maria was persuaded</w:t>
      </w:r>
      <w:r w:rsidR="00711E50" w:rsidRPr="003D2919">
        <w:rPr>
          <w:rFonts w:cstheme="minorHAnsi"/>
          <w:sz w:val="24"/>
          <w:szCs w:val="24"/>
        </w:rPr>
        <w:t xml:space="preserve"> (after some hesitation)</w:t>
      </w:r>
      <w:r w:rsidR="001B7183" w:rsidRPr="003D2919">
        <w:rPr>
          <w:rFonts w:cstheme="minorHAnsi"/>
          <w:sz w:val="24"/>
          <w:szCs w:val="24"/>
        </w:rPr>
        <w:t xml:space="preserve"> to write her memoirs</w:t>
      </w:r>
      <w:r w:rsidR="00711E50" w:rsidRPr="003D2919">
        <w:rPr>
          <w:rFonts w:cstheme="minorHAnsi"/>
          <w:sz w:val="24"/>
          <w:szCs w:val="24"/>
        </w:rPr>
        <w:t xml:space="preserve">. </w:t>
      </w:r>
      <w:r w:rsidR="001B7183" w:rsidRPr="003D2919">
        <w:rPr>
          <w:rFonts w:cstheme="minorHAnsi"/>
          <w:i/>
          <w:sz w:val="24"/>
          <w:szCs w:val="24"/>
        </w:rPr>
        <w:t>The Story of the Trapp Family Singers</w:t>
      </w:r>
      <w:r w:rsidR="00711E50" w:rsidRPr="003D2919">
        <w:rPr>
          <w:rFonts w:cstheme="minorHAnsi"/>
          <w:sz w:val="24"/>
          <w:szCs w:val="24"/>
        </w:rPr>
        <w:t xml:space="preserve"> was published</w:t>
      </w:r>
      <w:r w:rsidR="001B7183" w:rsidRPr="003D2919">
        <w:rPr>
          <w:rFonts w:cstheme="minorHAnsi"/>
          <w:sz w:val="24"/>
          <w:szCs w:val="24"/>
        </w:rPr>
        <w:t xml:space="preserve"> in 1949 in America</w:t>
      </w:r>
      <w:r w:rsidR="00711E50" w:rsidRPr="003D2919">
        <w:rPr>
          <w:rFonts w:cstheme="minorHAnsi"/>
          <w:sz w:val="24"/>
          <w:szCs w:val="24"/>
        </w:rPr>
        <w:t xml:space="preserve"> and was followed by a German version.  Due to the books’ success, the von Trapps started getting </w:t>
      </w:r>
      <w:r w:rsidR="00DE0E2C" w:rsidRPr="003D2919">
        <w:rPr>
          <w:rFonts w:cstheme="minorHAnsi"/>
          <w:sz w:val="24"/>
          <w:szCs w:val="24"/>
        </w:rPr>
        <w:t>greater</w:t>
      </w:r>
      <w:r w:rsidR="00711E50" w:rsidRPr="003D2919">
        <w:rPr>
          <w:rFonts w:cstheme="minorHAnsi"/>
          <w:sz w:val="24"/>
          <w:szCs w:val="24"/>
        </w:rPr>
        <w:t xml:space="preserve"> attention from the general public as well as from the film industry. </w:t>
      </w:r>
      <w:r w:rsidR="00ED1349" w:rsidRPr="003D2919">
        <w:rPr>
          <w:rFonts w:cstheme="minorHAnsi"/>
          <w:sz w:val="24"/>
          <w:szCs w:val="24"/>
        </w:rPr>
        <w:t>A German film compan</w:t>
      </w:r>
      <w:r w:rsidR="00A73076" w:rsidRPr="003D2919">
        <w:rPr>
          <w:rFonts w:cstheme="minorHAnsi"/>
          <w:sz w:val="24"/>
          <w:szCs w:val="24"/>
        </w:rPr>
        <w:t xml:space="preserve">y then produced two films; </w:t>
      </w:r>
      <w:r w:rsidR="00ED1349" w:rsidRPr="003D2919">
        <w:rPr>
          <w:rFonts w:cstheme="minorHAnsi"/>
          <w:i/>
          <w:sz w:val="24"/>
          <w:szCs w:val="24"/>
        </w:rPr>
        <w:t>The Trapp Family</w:t>
      </w:r>
      <w:r w:rsidR="00ED1349" w:rsidRPr="003D2919">
        <w:rPr>
          <w:rFonts w:cstheme="minorHAnsi"/>
          <w:sz w:val="24"/>
          <w:szCs w:val="24"/>
        </w:rPr>
        <w:t xml:space="preserve"> (1956) and</w:t>
      </w:r>
      <w:r w:rsidR="00A73076" w:rsidRPr="003D2919">
        <w:rPr>
          <w:rFonts w:cstheme="minorHAnsi"/>
          <w:sz w:val="24"/>
          <w:szCs w:val="24"/>
        </w:rPr>
        <w:t xml:space="preserve"> </w:t>
      </w:r>
      <w:r w:rsidR="00ED1349" w:rsidRPr="003D2919">
        <w:rPr>
          <w:rFonts w:cstheme="minorHAnsi"/>
          <w:i/>
          <w:sz w:val="24"/>
          <w:szCs w:val="24"/>
        </w:rPr>
        <w:t>The Trap</w:t>
      </w:r>
      <w:r w:rsidR="00EA7F46" w:rsidRPr="003D2919">
        <w:rPr>
          <w:rFonts w:cstheme="minorHAnsi"/>
          <w:i/>
          <w:sz w:val="24"/>
          <w:szCs w:val="24"/>
        </w:rPr>
        <w:t>p Family in America</w:t>
      </w:r>
      <w:r w:rsidR="00EA7F46" w:rsidRPr="003D2919">
        <w:rPr>
          <w:rFonts w:cstheme="minorHAnsi"/>
          <w:sz w:val="24"/>
          <w:szCs w:val="24"/>
        </w:rPr>
        <w:t xml:space="preserve"> (1958), which</w:t>
      </w:r>
      <w:r w:rsidR="00ED1349" w:rsidRPr="003D2919">
        <w:rPr>
          <w:rFonts w:cstheme="minorHAnsi"/>
          <w:sz w:val="24"/>
          <w:szCs w:val="24"/>
        </w:rPr>
        <w:t xml:space="preserve"> were made with great involvement from Maria von Trapp who</w:t>
      </w:r>
      <w:r w:rsidR="00EA7F46" w:rsidRPr="003D2919">
        <w:rPr>
          <w:rFonts w:cstheme="minorHAnsi"/>
          <w:sz w:val="24"/>
          <w:szCs w:val="24"/>
        </w:rPr>
        <w:t>m</w:t>
      </w:r>
      <w:r w:rsidR="00ED1349" w:rsidRPr="003D2919">
        <w:rPr>
          <w:rFonts w:cstheme="minorHAnsi"/>
          <w:sz w:val="24"/>
          <w:szCs w:val="24"/>
        </w:rPr>
        <w:t xml:space="preserve"> participated</w:t>
      </w:r>
      <w:r w:rsidR="00EF562B" w:rsidRPr="003D2919">
        <w:rPr>
          <w:rFonts w:cstheme="minorHAnsi"/>
          <w:sz w:val="24"/>
          <w:szCs w:val="24"/>
        </w:rPr>
        <w:t xml:space="preserve"> in</w:t>
      </w:r>
      <w:r w:rsidR="00ED1349" w:rsidRPr="003D2919">
        <w:rPr>
          <w:rFonts w:cstheme="minorHAnsi"/>
          <w:sz w:val="24"/>
          <w:szCs w:val="24"/>
        </w:rPr>
        <w:t xml:space="preserve"> the writing process. The two films gained financial success in Germany and Austria, and are considered as part of the "Heimatfilm" (Fatherland film) genre that was popular among post-war German speaking audiences.</w:t>
      </w:r>
    </w:p>
    <w:p w14:paraId="0522C984" w14:textId="77777777" w:rsidR="00446917" w:rsidRPr="003D2919" w:rsidRDefault="00527C89" w:rsidP="00754CF9">
      <w:pPr>
        <w:shd w:val="clear" w:color="auto" w:fill="FFFFFF"/>
        <w:spacing w:after="150" w:line="240" w:lineRule="auto"/>
        <w:rPr>
          <w:rFonts w:cstheme="minorHAnsi"/>
          <w:sz w:val="24"/>
          <w:szCs w:val="24"/>
        </w:rPr>
      </w:pPr>
      <w:r w:rsidRPr="003D2919">
        <w:rPr>
          <w:rFonts w:cstheme="minorHAnsi"/>
          <w:sz w:val="24"/>
          <w:szCs w:val="24"/>
        </w:rPr>
        <w:t>In 1958,</w:t>
      </w:r>
      <w:r w:rsidR="00446917" w:rsidRPr="003D2919">
        <w:rPr>
          <w:rFonts w:cstheme="minorHAnsi"/>
          <w:sz w:val="24"/>
          <w:szCs w:val="24"/>
        </w:rPr>
        <w:t xml:space="preserve"> as musicals such as </w:t>
      </w:r>
      <w:r w:rsidR="00446917" w:rsidRPr="003D2919">
        <w:rPr>
          <w:rFonts w:cstheme="minorHAnsi"/>
          <w:i/>
          <w:sz w:val="24"/>
          <w:szCs w:val="24"/>
        </w:rPr>
        <w:t xml:space="preserve">My Fair Lady </w:t>
      </w:r>
      <w:r w:rsidR="00446917" w:rsidRPr="003D2919">
        <w:rPr>
          <w:rFonts w:cstheme="minorHAnsi"/>
          <w:sz w:val="24"/>
          <w:szCs w:val="24"/>
        </w:rPr>
        <w:t xml:space="preserve">and </w:t>
      </w:r>
      <w:r w:rsidR="00446917" w:rsidRPr="003D2919">
        <w:rPr>
          <w:rFonts w:cstheme="minorHAnsi"/>
          <w:i/>
          <w:sz w:val="24"/>
          <w:szCs w:val="24"/>
        </w:rPr>
        <w:t>Guys and Dolls</w:t>
      </w:r>
      <w:r w:rsidR="00446917" w:rsidRPr="003D2919">
        <w:rPr>
          <w:rFonts w:cstheme="minorHAnsi"/>
          <w:sz w:val="24"/>
          <w:szCs w:val="24"/>
        </w:rPr>
        <w:t xml:space="preserve"> were thriving in the USA,</w:t>
      </w:r>
      <w:r w:rsidRPr="003D2919">
        <w:rPr>
          <w:rFonts w:cstheme="minorHAnsi"/>
          <w:sz w:val="24"/>
          <w:szCs w:val="24"/>
        </w:rPr>
        <w:t xml:space="preserve"> Rodgers and Hammerstein </w:t>
      </w:r>
      <w:r w:rsidR="00ED1349" w:rsidRPr="003D2919">
        <w:rPr>
          <w:rFonts w:cstheme="minorHAnsi"/>
          <w:sz w:val="24"/>
          <w:szCs w:val="24"/>
        </w:rPr>
        <w:t>were asked by actress</w:t>
      </w:r>
      <w:r w:rsidRPr="003D2919">
        <w:rPr>
          <w:rFonts w:cstheme="minorHAnsi"/>
          <w:sz w:val="24"/>
          <w:szCs w:val="24"/>
        </w:rPr>
        <w:t xml:space="preserve"> Mary Martin to write one song for a </w:t>
      </w:r>
      <w:r w:rsidR="00ED1349" w:rsidRPr="003D2919">
        <w:rPr>
          <w:rFonts w:cstheme="minorHAnsi"/>
          <w:sz w:val="24"/>
          <w:szCs w:val="24"/>
        </w:rPr>
        <w:t>new project she was working on</w:t>
      </w:r>
      <w:r w:rsidR="00BF6E27" w:rsidRPr="003D2919">
        <w:rPr>
          <w:rFonts w:cstheme="minorHAnsi"/>
          <w:sz w:val="24"/>
          <w:szCs w:val="24"/>
        </w:rPr>
        <w:t xml:space="preserve"> </w:t>
      </w:r>
      <w:r w:rsidR="00BF6E27" w:rsidRPr="003D2919">
        <w:rPr>
          <w:rFonts w:cstheme="minorHAnsi"/>
          <w:color w:val="222222"/>
          <w:sz w:val="24"/>
          <w:szCs w:val="24"/>
          <w:shd w:val="clear" w:color="auto" w:fill="FFFFFF"/>
        </w:rPr>
        <w:t>—</w:t>
      </w:r>
      <w:r w:rsidR="00ED1349" w:rsidRPr="003D2919">
        <w:rPr>
          <w:rFonts w:cstheme="minorHAnsi"/>
          <w:sz w:val="24"/>
          <w:szCs w:val="24"/>
        </w:rPr>
        <w:t xml:space="preserve">a </w:t>
      </w:r>
      <w:r w:rsidRPr="003D2919">
        <w:rPr>
          <w:rFonts w:cstheme="minorHAnsi"/>
          <w:sz w:val="24"/>
          <w:szCs w:val="24"/>
        </w:rPr>
        <w:t xml:space="preserve">stage adaptation </w:t>
      </w:r>
      <w:r w:rsidR="00407A3E" w:rsidRPr="003D2919">
        <w:rPr>
          <w:rFonts w:cstheme="minorHAnsi"/>
          <w:sz w:val="24"/>
          <w:szCs w:val="24"/>
        </w:rPr>
        <w:t>based on</w:t>
      </w:r>
      <w:r w:rsidRPr="003D2919">
        <w:rPr>
          <w:rFonts w:cstheme="minorHAnsi"/>
          <w:sz w:val="24"/>
          <w:szCs w:val="24"/>
        </w:rPr>
        <w:t xml:space="preserve"> </w:t>
      </w:r>
      <w:r w:rsidRPr="003D2919">
        <w:rPr>
          <w:rFonts w:cstheme="minorHAnsi"/>
          <w:i/>
          <w:sz w:val="24"/>
          <w:szCs w:val="24"/>
        </w:rPr>
        <w:t>The Trapp Family</w:t>
      </w:r>
      <w:r w:rsidR="00407A3E" w:rsidRPr="003D2919">
        <w:rPr>
          <w:rFonts w:cstheme="minorHAnsi"/>
          <w:sz w:val="24"/>
          <w:szCs w:val="24"/>
        </w:rPr>
        <w:t xml:space="preserve"> film. </w:t>
      </w:r>
      <w:r w:rsidRPr="003D2919">
        <w:rPr>
          <w:rFonts w:cstheme="minorHAnsi"/>
          <w:sz w:val="24"/>
          <w:szCs w:val="24"/>
        </w:rPr>
        <w:t>Rodgers and Hammerstein offered to write a full score to the stage adaptation</w:t>
      </w:r>
      <w:r w:rsidR="000018A6" w:rsidRPr="003D2919">
        <w:rPr>
          <w:rFonts w:cstheme="minorHAnsi"/>
          <w:sz w:val="24"/>
          <w:szCs w:val="24"/>
        </w:rPr>
        <w:t xml:space="preserve">, which turned into a musical: </w:t>
      </w:r>
      <w:r w:rsidR="000018A6" w:rsidRPr="003D2919">
        <w:rPr>
          <w:rFonts w:cstheme="minorHAnsi"/>
          <w:i/>
          <w:sz w:val="24"/>
          <w:szCs w:val="24"/>
        </w:rPr>
        <w:t>The Sound of Music</w:t>
      </w:r>
      <w:r w:rsidR="000018A6" w:rsidRPr="003D2919">
        <w:rPr>
          <w:rFonts w:cstheme="minorHAnsi"/>
          <w:sz w:val="24"/>
          <w:szCs w:val="24"/>
        </w:rPr>
        <w:t>.</w:t>
      </w:r>
      <w:r w:rsidRPr="003D2919">
        <w:rPr>
          <w:rFonts w:cstheme="minorHAnsi"/>
          <w:sz w:val="24"/>
          <w:szCs w:val="24"/>
        </w:rPr>
        <w:t xml:space="preserve"> </w:t>
      </w:r>
      <w:r w:rsidR="000018A6" w:rsidRPr="003D2919">
        <w:rPr>
          <w:rFonts w:cstheme="minorHAnsi"/>
          <w:sz w:val="24"/>
          <w:szCs w:val="24"/>
        </w:rPr>
        <w:t>The show</w:t>
      </w:r>
      <w:r w:rsidR="009C228E" w:rsidRPr="003D2919">
        <w:rPr>
          <w:rFonts w:cstheme="minorHAnsi"/>
          <w:sz w:val="24"/>
          <w:szCs w:val="24"/>
        </w:rPr>
        <w:t xml:space="preserve"> opened on Broadway on 1959 and ran 1,443 times. It won 7 Tony </w:t>
      </w:r>
      <w:r w:rsidR="00BF6E27" w:rsidRPr="003D2919">
        <w:rPr>
          <w:rFonts w:cstheme="minorHAnsi"/>
          <w:sz w:val="24"/>
          <w:szCs w:val="24"/>
        </w:rPr>
        <w:t>Awards (</w:t>
      </w:r>
      <w:r w:rsidR="009C228E" w:rsidRPr="003D2919">
        <w:rPr>
          <w:rFonts w:cstheme="minorHAnsi"/>
          <w:sz w:val="24"/>
          <w:szCs w:val="24"/>
        </w:rPr>
        <w:t>including Best Musical</w:t>
      </w:r>
      <w:r w:rsidR="00BF6E27" w:rsidRPr="003D2919">
        <w:rPr>
          <w:rFonts w:cstheme="minorHAnsi"/>
          <w:sz w:val="24"/>
          <w:szCs w:val="24"/>
        </w:rPr>
        <w:t>)</w:t>
      </w:r>
      <w:r w:rsidR="009C228E" w:rsidRPr="003D2919">
        <w:rPr>
          <w:rFonts w:cstheme="minorHAnsi"/>
          <w:sz w:val="24"/>
          <w:szCs w:val="24"/>
        </w:rPr>
        <w:t xml:space="preserve">, a Grammy Award </w:t>
      </w:r>
      <w:r w:rsidR="00BF6E27" w:rsidRPr="003D2919">
        <w:rPr>
          <w:rFonts w:cstheme="minorHAnsi"/>
          <w:sz w:val="24"/>
          <w:szCs w:val="24"/>
        </w:rPr>
        <w:t>and</w:t>
      </w:r>
      <w:r w:rsidR="009C228E" w:rsidRPr="003D2919">
        <w:rPr>
          <w:rFonts w:cstheme="minorHAnsi"/>
          <w:sz w:val="24"/>
          <w:szCs w:val="24"/>
        </w:rPr>
        <w:t xml:space="preserve"> earned a Gold Record for the cast album.</w:t>
      </w:r>
      <w:r w:rsidR="000018A6" w:rsidRPr="003D2919">
        <w:rPr>
          <w:rFonts w:cstheme="minorHAnsi"/>
          <w:sz w:val="24"/>
          <w:szCs w:val="24"/>
        </w:rPr>
        <w:t xml:space="preserve"> </w:t>
      </w:r>
      <w:r w:rsidR="00446917" w:rsidRPr="003D2919">
        <w:rPr>
          <w:rFonts w:cstheme="minorHAnsi"/>
          <w:sz w:val="24"/>
          <w:szCs w:val="24"/>
        </w:rPr>
        <w:t>In 1965</w:t>
      </w:r>
      <w:r w:rsidR="00BF6E27" w:rsidRPr="003D2919">
        <w:rPr>
          <w:rFonts w:cstheme="minorHAnsi"/>
          <w:sz w:val="24"/>
          <w:szCs w:val="24"/>
        </w:rPr>
        <w:t>,</w:t>
      </w:r>
      <w:r w:rsidR="000018A6" w:rsidRPr="003D2919">
        <w:rPr>
          <w:rFonts w:cstheme="minorHAnsi"/>
          <w:sz w:val="24"/>
          <w:szCs w:val="24"/>
        </w:rPr>
        <w:t xml:space="preserve"> </w:t>
      </w:r>
      <w:r w:rsidR="00446917" w:rsidRPr="003D2919">
        <w:rPr>
          <w:rFonts w:cstheme="minorHAnsi"/>
          <w:sz w:val="24"/>
          <w:szCs w:val="24"/>
        </w:rPr>
        <w:t xml:space="preserve">the film </w:t>
      </w:r>
      <w:r w:rsidR="00446917" w:rsidRPr="003D2919">
        <w:rPr>
          <w:rFonts w:cstheme="minorHAnsi"/>
          <w:i/>
          <w:sz w:val="24"/>
          <w:szCs w:val="24"/>
        </w:rPr>
        <w:t>The Sound of Music</w:t>
      </w:r>
      <w:r w:rsidR="00446917" w:rsidRPr="003D2919">
        <w:rPr>
          <w:rFonts w:cstheme="minorHAnsi"/>
          <w:sz w:val="24"/>
          <w:szCs w:val="24"/>
        </w:rPr>
        <w:t xml:space="preserve"> </w:t>
      </w:r>
      <w:r w:rsidR="00BF6E27" w:rsidRPr="003D2919">
        <w:rPr>
          <w:rFonts w:cstheme="minorHAnsi"/>
          <w:sz w:val="24"/>
          <w:szCs w:val="24"/>
        </w:rPr>
        <w:t xml:space="preserve">was released, starring Julie Andrews. </w:t>
      </w:r>
      <w:r w:rsidR="00446917" w:rsidRPr="003D2919">
        <w:rPr>
          <w:rFonts w:cstheme="minorHAnsi"/>
          <w:sz w:val="24"/>
          <w:szCs w:val="24"/>
        </w:rPr>
        <w:t>The film wo</w:t>
      </w:r>
      <w:r w:rsidR="00394F7A" w:rsidRPr="003D2919">
        <w:rPr>
          <w:rFonts w:cstheme="minorHAnsi"/>
          <w:sz w:val="24"/>
          <w:szCs w:val="24"/>
        </w:rPr>
        <w:t>n 5 Academy Awards</w:t>
      </w:r>
      <w:r w:rsidR="00446917" w:rsidRPr="003D2919">
        <w:rPr>
          <w:rFonts w:cstheme="minorHAnsi"/>
          <w:sz w:val="24"/>
          <w:szCs w:val="24"/>
        </w:rPr>
        <w:t xml:space="preserve"> including Best Picture, and became one of</w:t>
      </w:r>
      <w:r w:rsidR="009719B1" w:rsidRPr="003D2919">
        <w:rPr>
          <w:rFonts w:cstheme="minorHAnsi"/>
          <w:sz w:val="24"/>
          <w:szCs w:val="24"/>
        </w:rPr>
        <w:t xml:space="preserve"> the most popular musicals and </w:t>
      </w:r>
      <w:r w:rsidR="00446917" w:rsidRPr="003D2919">
        <w:rPr>
          <w:rFonts w:cstheme="minorHAnsi"/>
          <w:sz w:val="24"/>
          <w:szCs w:val="24"/>
        </w:rPr>
        <w:t>house-hold name</w:t>
      </w:r>
      <w:r w:rsidR="00394F7A" w:rsidRPr="003D2919">
        <w:rPr>
          <w:rFonts w:cstheme="minorHAnsi"/>
          <w:sz w:val="24"/>
          <w:szCs w:val="24"/>
        </w:rPr>
        <w:t>s</w:t>
      </w:r>
      <w:r w:rsidR="00446917" w:rsidRPr="003D2919">
        <w:rPr>
          <w:rFonts w:cstheme="minorHAnsi"/>
          <w:sz w:val="24"/>
          <w:szCs w:val="24"/>
        </w:rPr>
        <w:t xml:space="preserve"> across the world.</w:t>
      </w:r>
    </w:p>
    <w:p w14:paraId="2299787D" w14:textId="77777777" w:rsidR="00CA63AF" w:rsidRPr="00311F3D" w:rsidRDefault="00CA63AF" w:rsidP="00CA63AF">
      <w:pPr>
        <w:shd w:val="clear" w:color="auto" w:fill="FFFFFF"/>
        <w:spacing w:after="150" w:line="240" w:lineRule="auto"/>
        <w:rPr>
          <w:rFonts w:cstheme="minorHAnsi"/>
        </w:rPr>
      </w:pPr>
    </w:p>
    <w:p w14:paraId="1E7DDD7C" w14:textId="77777777" w:rsidR="006E2564" w:rsidRDefault="006E2564" w:rsidP="00CA63AF">
      <w:pPr>
        <w:shd w:val="clear" w:color="auto" w:fill="FFFFFF"/>
        <w:spacing w:after="150" w:line="240" w:lineRule="auto"/>
        <w:rPr>
          <w:rFonts w:eastAsiaTheme="majorEastAsia" w:cstheme="minorHAnsi"/>
          <w:b/>
          <w:sz w:val="28"/>
          <w:szCs w:val="28"/>
          <w:lang w:val="en-US"/>
        </w:rPr>
      </w:pPr>
    </w:p>
    <w:p w14:paraId="5C48DAE8" w14:textId="77777777" w:rsidR="006E2564" w:rsidRDefault="006E2564" w:rsidP="00CA63AF">
      <w:pPr>
        <w:shd w:val="clear" w:color="auto" w:fill="FFFFFF"/>
        <w:spacing w:after="150" w:line="240" w:lineRule="auto"/>
        <w:rPr>
          <w:rFonts w:eastAsiaTheme="majorEastAsia" w:cstheme="minorHAnsi"/>
          <w:b/>
          <w:sz w:val="28"/>
          <w:szCs w:val="28"/>
          <w:lang w:val="en-US"/>
        </w:rPr>
      </w:pPr>
    </w:p>
    <w:p w14:paraId="74B01B57" w14:textId="5DA69FAF" w:rsidR="00CA63AF" w:rsidRPr="002D36FA" w:rsidRDefault="00024A0D" w:rsidP="002D36FA">
      <w:pPr>
        <w:pStyle w:val="Heading1"/>
        <w:rPr>
          <w:rFonts w:asciiTheme="minorHAnsi" w:hAnsiTheme="minorHAnsi" w:cstheme="minorHAnsi"/>
          <w:b/>
          <w:color w:val="auto"/>
          <w:sz w:val="28"/>
          <w:szCs w:val="28"/>
          <w:lang w:val="en-US"/>
        </w:rPr>
      </w:pPr>
      <w:bookmarkStart w:id="9" w:name="_Toc113971530"/>
      <w:r w:rsidRPr="002D36FA">
        <w:rPr>
          <w:rFonts w:asciiTheme="minorHAnsi" w:hAnsiTheme="minorHAnsi" w:cstheme="minorHAnsi"/>
          <w:b/>
          <w:color w:val="auto"/>
          <w:sz w:val="28"/>
          <w:szCs w:val="28"/>
          <w:lang w:val="en-US"/>
        </w:rPr>
        <w:lastRenderedPageBreak/>
        <w:t>About Rodgers and Hammerstein</w:t>
      </w:r>
      <w:bookmarkEnd w:id="9"/>
    </w:p>
    <w:p w14:paraId="2315C0D5" w14:textId="77777777" w:rsidR="002726EC" w:rsidRPr="003D2919" w:rsidRDefault="002726EC" w:rsidP="00CA63AF">
      <w:pPr>
        <w:shd w:val="clear" w:color="auto" w:fill="FFFFFF"/>
        <w:spacing w:after="150" w:line="240" w:lineRule="auto"/>
        <w:rPr>
          <w:rFonts w:cstheme="minorHAnsi"/>
          <w:sz w:val="24"/>
          <w:szCs w:val="24"/>
        </w:rPr>
      </w:pPr>
      <w:r w:rsidRPr="003D2919">
        <w:rPr>
          <w:rFonts w:cstheme="minorHAnsi"/>
          <w:sz w:val="24"/>
          <w:szCs w:val="24"/>
        </w:rPr>
        <w:t>Richard Rodgers (1902-1979) and Oscar Hammerstein</w:t>
      </w:r>
      <w:r w:rsidR="001E572F" w:rsidRPr="003D2919">
        <w:rPr>
          <w:rFonts w:cstheme="minorHAnsi"/>
          <w:sz w:val="24"/>
          <w:szCs w:val="24"/>
        </w:rPr>
        <w:t xml:space="preserve"> II</w:t>
      </w:r>
      <w:r w:rsidRPr="003D2919">
        <w:rPr>
          <w:rFonts w:cstheme="minorHAnsi"/>
          <w:sz w:val="24"/>
          <w:szCs w:val="24"/>
        </w:rPr>
        <w:t xml:space="preserve"> (1895-1960), a composer and a librettist/lyricist, started joining forces after </w:t>
      </w:r>
      <w:r w:rsidR="00394F7A" w:rsidRPr="003D2919">
        <w:rPr>
          <w:rFonts w:cstheme="minorHAnsi"/>
          <w:sz w:val="24"/>
          <w:szCs w:val="24"/>
        </w:rPr>
        <w:t xml:space="preserve">having </w:t>
      </w:r>
      <w:r w:rsidRPr="003D2919">
        <w:rPr>
          <w:rFonts w:cstheme="minorHAnsi"/>
          <w:sz w:val="24"/>
          <w:szCs w:val="24"/>
        </w:rPr>
        <w:t xml:space="preserve">long independent careers in which they collaborated with other artists. Together, they </w:t>
      </w:r>
      <w:r w:rsidR="00394F7A" w:rsidRPr="003D2919">
        <w:rPr>
          <w:rFonts w:cstheme="minorHAnsi"/>
          <w:sz w:val="24"/>
          <w:szCs w:val="24"/>
        </w:rPr>
        <w:t>gained</w:t>
      </w:r>
      <w:r w:rsidRPr="003D2919">
        <w:rPr>
          <w:rFonts w:cstheme="minorHAnsi"/>
          <w:sz w:val="24"/>
          <w:szCs w:val="24"/>
        </w:rPr>
        <w:t xml:space="preserve"> </w:t>
      </w:r>
      <w:r w:rsidR="00394F7A" w:rsidRPr="003D2919">
        <w:rPr>
          <w:rFonts w:cstheme="minorHAnsi"/>
          <w:sz w:val="24"/>
          <w:szCs w:val="24"/>
        </w:rPr>
        <w:t>outstanding</w:t>
      </w:r>
      <w:r w:rsidRPr="003D2919">
        <w:rPr>
          <w:rFonts w:cstheme="minorHAnsi"/>
          <w:sz w:val="24"/>
          <w:szCs w:val="24"/>
        </w:rPr>
        <w:t xml:space="preserve"> success </w:t>
      </w:r>
      <w:r w:rsidR="00145D70" w:rsidRPr="003D2919">
        <w:rPr>
          <w:rFonts w:cstheme="minorHAnsi"/>
          <w:sz w:val="24"/>
          <w:szCs w:val="24"/>
        </w:rPr>
        <w:t>in the</w:t>
      </w:r>
      <w:r w:rsidRPr="003D2919">
        <w:rPr>
          <w:rFonts w:cstheme="minorHAnsi"/>
          <w:sz w:val="24"/>
          <w:szCs w:val="24"/>
        </w:rPr>
        <w:t xml:space="preserve"> A</w:t>
      </w:r>
      <w:r w:rsidR="00F22CF1" w:rsidRPr="003D2919">
        <w:rPr>
          <w:rFonts w:cstheme="minorHAnsi"/>
          <w:sz w:val="24"/>
          <w:szCs w:val="24"/>
        </w:rPr>
        <w:t xml:space="preserve">merican musical theatre </w:t>
      </w:r>
      <w:r w:rsidR="00145D70" w:rsidRPr="003D2919">
        <w:rPr>
          <w:rFonts w:cstheme="minorHAnsi"/>
          <w:sz w:val="24"/>
          <w:szCs w:val="24"/>
        </w:rPr>
        <w:t>world</w:t>
      </w:r>
      <w:r w:rsidR="00F22CF1" w:rsidRPr="003D2919">
        <w:rPr>
          <w:rFonts w:cstheme="minorHAnsi"/>
          <w:sz w:val="24"/>
          <w:szCs w:val="24"/>
        </w:rPr>
        <w:t>.</w:t>
      </w:r>
    </w:p>
    <w:p w14:paraId="14937855" w14:textId="77777777" w:rsidR="00734D33" w:rsidRPr="003D2919" w:rsidRDefault="00734D33" w:rsidP="00734D33">
      <w:pPr>
        <w:shd w:val="clear" w:color="auto" w:fill="FFFFFF"/>
        <w:spacing w:after="150" w:line="240" w:lineRule="auto"/>
        <w:rPr>
          <w:rFonts w:cstheme="minorHAnsi"/>
          <w:i/>
          <w:sz w:val="24"/>
          <w:szCs w:val="24"/>
        </w:rPr>
      </w:pPr>
      <w:r w:rsidRPr="003D2919">
        <w:rPr>
          <w:rFonts w:cstheme="minorHAnsi"/>
          <w:sz w:val="24"/>
          <w:szCs w:val="24"/>
        </w:rPr>
        <w:t xml:space="preserve">Oscar Hammerstein is known for reviving the operetta. After working with composers such as Rudolf Friml and Sigmund Rombers he wrote </w:t>
      </w:r>
      <w:r w:rsidRPr="003D2919">
        <w:rPr>
          <w:rFonts w:cstheme="minorHAnsi"/>
          <w:i/>
          <w:sz w:val="24"/>
          <w:szCs w:val="24"/>
        </w:rPr>
        <w:t xml:space="preserve">Show Boat </w:t>
      </w:r>
      <w:r w:rsidRPr="003D2919">
        <w:rPr>
          <w:rFonts w:cstheme="minorHAnsi"/>
          <w:sz w:val="24"/>
          <w:szCs w:val="24"/>
        </w:rPr>
        <w:t>with Jerome Kern</w:t>
      </w:r>
      <w:r w:rsidRPr="003D2919">
        <w:rPr>
          <w:rFonts w:cstheme="minorHAnsi"/>
          <w:i/>
          <w:sz w:val="24"/>
          <w:szCs w:val="24"/>
        </w:rPr>
        <w:t xml:space="preserve"> </w:t>
      </w:r>
      <w:r w:rsidRPr="003D2919">
        <w:rPr>
          <w:rFonts w:cstheme="minorHAnsi"/>
          <w:sz w:val="24"/>
          <w:szCs w:val="24"/>
        </w:rPr>
        <w:t>in 1927, which became an operetta. A new form of musical theatre was born.</w:t>
      </w:r>
    </w:p>
    <w:p w14:paraId="787C1D42" w14:textId="77777777" w:rsidR="00734D33" w:rsidRPr="003D2919" w:rsidRDefault="00032ECB" w:rsidP="00CA63AF">
      <w:pPr>
        <w:shd w:val="clear" w:color="auto" w:fill="FFFFFF"/>
        <w:spacing w:after="150" w:line="240" w:lineRule="auto"/>
        <w:rPr>
          <w:rFonts w:cstheme="minorHAnsi"/>
          <w:i/>
          <w:sz w:val="24"/>
          <w:szCs w:val="24"/>
        </w:rPr>
      </w:pPr>
      <w:r w:rsidRPr="003D2919">
        <w:rPr>
          <w:rFonts w:cstheme="minorHAnsi"/>
          <w:sz w:val="24"/>
          <w:szCs w:val="24"/>
        </w:rPr>
        <w:t>Before working with Hammerstein</w:t>
      </w:r>
      <w:r w:rsidR="00734D33" w:rsidRPr="003D2919">
        <w:rPr>
          <w:rFonts w:cstheme="minorHAnsi"/>
          <w:sz w:val="24"/>
          <w:szCs w:val="24"/>
        </w:rPr>
        <w:t>, Richard</w:t>
      </w:r>
      <w:r w:rsidRPr="003D2919">
        <w:rPr>
          <w:rFonts w:cstheme="minorHAnsi"/>
          <w:sz w:val="24"/>
          <w:szCs w:val="24"/>
        </w:rPr>
        <w:t xml:space="preserve"> </w:t>
      </w:r>
      <w:r w:rsidR="00E50918" w:rsidRPr="003D2919">
        <w:rPr>
          <w:rFonts w:cstheme="minorHAnsi"/>
          <w:sz w:val="24"/>
          <w:szCs w:val="24"/>
        </w:rPr>
        <w:t>Rodgers collaborated with lyricist Lorenz Hart on a series of musical comedies</w:t>
      </w:r>
      <w:r w:rsidRPr="003D2919">
        <w:rPr>
          <w:rFonts w:cstheme="minorHAnsi"/>
          <w:sz w:val="24"/>
          <w:szCs w:val="24"/>
        </w:rPr>
        <w:t xml:space="preserve">. From the 1920s to the 1940s, Rodgers &amp; Hart wrote over 40 shows and film scores, which included </w:t>
      </w:r>
      <w:r w:rsidR="004C3004" w:rsidRPr="003D2919">
        <w:rPr>
          <w:rFonts w:cstheme="minorHAnsi"/>
          <w:i/>
          <w:sz w:val="24"/>
          <w:szCs w:val="24"/>
        </w:rPr>
        <w:t>The Boys from Syracuse and Pal Joey.</w:t>
      </w:r>
      <w:r w:rsidR="001E572F" w:rsidRPr="003D2919">
        <w:rPr>
          <w:rFonts w:cstheme="minorHAnsi"/>
          <w:sz w:val="24"/>
          <w:szCs w:val="24"/>
        </w:rPr>
        <w:t xml:space="preserve"> In 1942, </w:t>
      </w:r>
      <w:r w:rsidR="00734D33" w:rsidRPr="003D2919">
        <w:rPr>
          <w:rFonts w:cstheme="minorHAnsi"/>
          <w:sz w:val="24"/>
          <w:szCs w:val="24"/>
        </w:rPr>
        <w:t xml:space="preserve">Hart’s </w:t>
      </w:r>
      <w:r w:rsidR="001E572F" w:rsidRPr="003D2919">
        <w:rPr>
          <w:rFonts w:cstheme="minorHAnsi"/>
          <w:sz w:val="24"/>
          <w:szCs w:val="24"/>
        </w:rPr>
        <w:t xml:space="preserve">alcoholism </w:t>
      </w:r>
      <w:r w:rsidR="00734D33" w:rsidRPr="003D2919">
        <w:rPr>
          <w:rFonts w:cstheme="minorHAnsi"/>
          <w:sz w:val="24"/>
          <w:szCs w:val="24"/>
        </w:rPr>
        <w:t xml:space="preserve">reached a turning point and he was not able to work. He passed away in 1943. </w:t>
      </w:r>
      <w:r w:rsidR="001E572F" w:rsidRPr="003D2919">
        <w:rPr>
          <w:rFonts w:cstheme="minorHAnsi"/>
          <w:sz w:val="24"/>
          <w:szCs w:val="24"/>
        </w:rPr>
        <w:t xml:space="preserve">Rodgers knew Hammerstein for years, and as Hart’s </w:t>
      </w:r>
      <w:r w:rsidR="00734D33" w:rsidRPr="003D2919">
        <w:rPr>
          <w:rFonts w:cstheme="minorHAnsi"/>
          <w:sz w:val="24"/>
          <w:szCs w:val="24"/>
        </w:rPr>
        <w:t>condition</w:t>
      </w:r>
      <w:r w:rsidR="001E572F" w:rsidRPr="003D2919">
        <w:rPr>
          <w:rFonts w:cstheme="minorHAnsi"/>
          <w:sz w:val="24"/>
          <w:szCs w:val="24"/>
        </w:rPr>
        <w:t xml:space="preserve"> was getting wors</w:t>
      </w:r>
      <w:r w:rsidR="00CD05A5" w:rsidRPr="003D2919">
        <w:rPr>
          <w:rFonts w:cstheme="minorHAnsi"/>
          <w:sz w:val="24"/>
          <w:szCs w:val="24"/>
        </w:rPr>
        <w:t>e</w:t>
      </w:r>
      <w:r w:rsidR="001E572F" w:rsidRPr="003D2919">
        <w:rPr>
          <w:rFonts w:cstheme="minorHAnsi"/>
          <w:sz w:val="24"/>
          <w:szCs w:val="24"/>
        </w:rPr>
        <w:t xml:space="preserve">, he approached Hammerstein to </w:t>
      </w:r>
      <w:r w:rsidR="00734D33" w:rsidRPr="003D2919">
        <w:rPr>
          <w:rFonts w:cstheme="minorHAnsi"/>
          <w:sz w:val="24"/>
          <w:szCs w:val="24"/>
        </w:rPr>
        <w:t xml:space="preserve">step into </w:t>
      </w:r>
      <w:r w:rsidR="001E572F" w:rsidRPr="003D2919">
        <w:rPr>
          <w:rFonts w:cstheme="minorHAnsi"/>
          <w:sz w:val="24"/>
          <w:szCs w:val="24"/>
        </w:rPr>
        <w:t xml:space="preserve">a new project </w:t>
      </w:r>
      <w:r w:rsidR="00FB3674" w:rsidRPr="003D2919">
        <w:rPr>
          <w:rFonts w:cstheme="minorHAnsi"/>
          <w:sz w:val="24"/>
          <w:szCs w:val="24"/>
        </w:rPr>
        <w:t xml:space="preserve">- </w:t>
      </w:r>
      <w:r w:rsidR="00FB3674" w:rsidRPr="003D2919">
        <w:rPr>
          <w:rFonts w:cstheme="minorHAnsi"/>
          <w:i/>
          <w:sz w:val="24"/>
          <w:szCs w:val="24"/>
        </w:rPr>
        <w:t>Oklahoma</w:t>
      </w:r>
      <w:r w:rsidR="001E572F" w:rsidRPr="003D2919">
        <w:rPr>
          <w:rFonts w:cstheme="minorHAnsi"/>
          <w:i/>
          <w:sz w:val="24"/>
          <w:szCs w:val="24"/>
        </w:rPr>
        <w:t>!</w:t>
      </w:r>
    </w:p>
    <w:p w14:paraId="4C7B58A6" w14:textId="77777777" w:rsidR="001E572F" w:rsidRPr="003D2919" w:rsidRDefault="00E87F39" w:rsidP="00CA63AF">
      <w:pPr>
        <w:shd w:val="clear" w:color="auto" w:fill="FFFFFF"/>
        <w:spacing w:after="150" w:line="240" w:lineRule="auto"/>
        <w:rPr>
          <w:rFonts w:cstheme="minorHAnsi"/>
          <w:sz w:val="24"/>
          <w:szCs w:val="24"/>
        </w:rPr>
      </w:pPr>
      <w:r w:rsidRPr="003D2919">
        <w:rPr>
          <w:rFonts w:cstheme="minorHAnsi"/>
          <w:i/>
          <w:sz w:val="24"/>
          <w:szCs w:val="24"/>
        </w:rPr>
        <w:t>Oklahoma!</w:t>
      </w:r>
      <w:r w:rsidRPr="003D2919">
        <w:rPr>
          <w:rFonts w:cstheme="minorHAnsi"/>
          <w:sz w:val="24"/>
          <w:szCs w:val="24"/>
        </w:rPr>
        <w:t xml:space="preserve"> Was the first R&amp;H musical</w:t>
      </w:r>
      <w:r w:rsidR="00734D33" w:rsidRPr="003D2919">
        <w:rPr>
          <w:rFonts w:cstheme="minorHAnsi"/>
          <w:sz w:val="24"/>
          <w:szCs w:val="24"/>
        </w:rPr>
        <w:t xml:space="preserve">. It became an important milestone in the development of American musicals as it brought to life a new genre </w:t>
      </w:r>
      <w:r w:rsidR="009719B1" w:rsidRPr="003D2919">
        <w:rPr>
          <w:rFonts w:cstheme="minorHAnsi"/>
          <w:color w:val="222222"/>
          <w:sz w:val="24"/>
          <w:szCs w:val="24"/>
          <w:shd w:val="clear" w:color="auto" w:fill="FFFFFF"/>
        </w:rPr>
        <w:t>—</w:t>
      </w:r>
      <w:r w:rsidR="00734D33" w:rsidRPr="003D2919">
        <w:rPr>
          <w:rFonts w:cstheme="minorHAnsi"/>
          <w:sz w:val="24"/>
          <w:szCs w:val="24"/>
        </w:rPr>
        <w:t xml:space="preserve">the Musical Play, which was </w:t>
      </w:r>
      <w:r w:rsidRPr="003D2919">
        <w:rPr>
          <w:rFonts w:cstheme="minorHAnsi"/>
          <w:sz w:val="24"/>
          <w:szCs w:val="24"/>
        </w:rPr>
        <w:t>a fusion of Rodgers’ musical co</w:t>
      </w:r>
      <w:r w:rsidR="00734D33" w:rsidRPr="003D2919">
        <w:rPr>
          <w:rFonts w:cstheme="minorHAnsi"/>
          <w:sz w:val="24"/>
          <w:szCs w:val="24"/>
        </w:rPr>
        <w:t>medy and Hammerstein’s operetta. This</w:t>
      </w:r>
      <w:r w:rsidRPr="003D2919">
        <w:rPr>
          <w:rFonts w:cstheme="minorHAnsi"/>
          <w:sz w:val="24"/>
          <w:szCs w:val="24"/>
        </w:rPr>
        <w:t xml:space="preserve"> was the beginning of the most successful partnership in Broadway musical </w:t>
      </w:r>
      <w:r w:rsidR="005D4676" w:rsidRPr="003D2919">
        <w:rPr>
          <w:rFonts w:cstheme="minorHAnsi"/>
          <w:sz w:val="24"/>
          <w:szCs w:val="24"/>
        </w:rPr>
        <w:t xml:space="preserve">history. </w:t>
      </w:r>
      <w:r w:rsidR="00692629" w:rsidRPr="003D2919">
        <w:rPr>
          <w:rFonts w:cstheme="minorHAnsi"/>
          <w:sz w:val="24"/>
          <w:szCs w:val="24"/>
        </w:rPr>
        <w:t xml:space="preserve">Among the musicals </w:t>
      </w:r>
      <w:r w:rsidR="005D4676" w:rsidRPr="003D2919">
        <w:rPr>
          <w:rFonts w:cstheme="minorHAnsi"/>
          <w:sz w:val="24"/>
          <w:szCs w:val="24"/>
        </w:rPr>
        <w:t xml:space="preserve">Rodgers and Hammerstein </w:t>
      </w:r>
      <w:r w:rsidR="00692629" w:rsidRPr="003D2919">
        <w:rPr>
          <w:rFonts w:cstheme="minorHAnsi"/>
          <w:sz w:val="24"/>
          <w:szCs w:val="24"/>
        </w:rPr>
        <w:t xml:space="preserve">wrote together </w:t>
      </w:r>
      <w:r w:rsidR="00734D33" w:rsidRPr="003D2919">
        <w:rPr>
          <w:rFonts w:cstheme="minorHAnsi"/>
          <w:sz w:val="24"/>
          <w:szCs w:val="24"/>
        </w:rPr>
        <w:t>are</w:t>
      </w:r>
      <w:r w:rsidR="00692629" w:rsidRPr="003D2919">
        <w:rPr>
          <w:rFonts w:cstheme="minorHAnsi"/>
          <w:sz w:val="24"/>
          <w:szCs w:val="24"/>
        </w:rPr>
        <w:t xml:space="preserve">: </w:t>
      </w:r>
      <w:r w:rsidR="00692629" w:rsidRPr="003D2919">
        <w:rPr>
          <w:rFonts w:cstheme="minorHAnsi"/>
          <w:i/>
          <w:sz w:val="24"/>
          <w:szCs w:val="24"/>
        </w:rPr>
        <w:t>Carousel Allegro, South Pacific, The King and I, Me and Juliet, Pipe Dream, Flower Drum Song</w:t>
      </w:r>
      <w:r w:rsidR="00692629" w:rsidRPr="003D2919">
        <w:rPr>
          <w:rFonts w:cstheme="minorHAnsi"/>
          <w:sz w:val="24"/>
          <w:szCs w:val="24"/>
        </w:rPr>
        <w:t xml:space="preserve"> and </w:t>
      </w:r>
      <w:r w:rsidR="00692629" w:rsidRPr="003D2919">
        <w:rPr>
          <w:rFonts w:cstheme="minorHAnsi"/>
          <w:i/>
          <w:sz w:val="24"/>
          <w:szCs w:val="24"/>
        </w:rPr>
        <w:t>The Sound of Music.</w:t>
      </w:r>
    </w:p>
    <w:bookmarkEnd w:id="6"/>
    <w:p w14:paraId="3304B2E5" w14:textId="77777777" w:rsidR="001E5FA4" w:rsidRPr="00311F3D" w:rsidRDefault="001E5FA4" w:rsidP="004200D4">
      <w:pPr>
        <w:pStyle w:val="Heading1"/>
        <w:rPr>
          <w:rFonts w:asciiTheme="minorHAnsi" w:hAnsiTheme="minorHAnsi" w:cstheme="minorHAnsi"/>
          <w:b/>
          <w:color w:val="FF0000"/>
          <w:sz w:val="2"/>
        </w:rPr>
      </w:pPr>
    </w:p>
    <w:p w14:paraId="6FCDABD0" w14:textId="53682C7C" w:rsidR="003D39C0" w:rsidRPr="002D36FA" w:rsidRDefault="003D39C0" w:rsidP="003D39C0">
      <w:pPr>
        <w:pStyle w:val="Heading1"/>
        <w:tabs>
          <w:tab w:val="left" w:pos="1905"/>
        </w:tabs>
        <w:rPr>
          <w:rFonts w:asciiTheme="minorHAnsi" w:hAnsiTheme="minorHAnsi" w:cstheme="minorHAnsi"/>
          <w:b/>
          <w:color w:val="auto"/>
          <w:sz w:val="28"/>
          <w:szCs w:val="28"/>
        </w:rPr>
      </w:pPr>
      <w:bookmarkStart w:id="10" w:name="_Toc113971531"/>
      <w:r w:rsidRPr="002D36FA">
        <w:rPr>
          <w:rFonts w:asciiTheme="minorHAnsi" w:hAnsiTheme="minorHAnsi" w:cstheme="minorHAnsi"/>
          <w:b/>
          <w:color w:val="auto"/>
          <w:sz w:val="28"/>
          <w:szCs w:val="28"/>
        </w:rPr>
        <w:t>The Real von Trapp Family</w:t>
      </w:r>
      <w:bookmarkEnd w:id="10"/>
    </w:p>
    <w:p w14:paraId="40454B11" w14:textId="77777777" w:rsidR="003D39C0" w:rsidRPr="003D2919" w:rsidRDefault="003D39C0" w:rsidP="003D39C0">
      <w:pPr>
        <w:spacing w:before="100" w:beforeAutospacing="1" w:after="100" w:afterAutospacing="1"/>
        <w:rPr>
          <w:rStyle w:val="jsgrdq"/>
          <w:rFonts w:cstheme="minorHAnsi"/>
          <w:b/>
          <w:bCs/>
          <w:color w:val="000000" w:themeColor="text1"/>
          <w:sz w:val="24"/>
          <w:szCs w:val="24"/>
        </w:rPr>
      </w:pPr>
      <w:r w:rsidRPr="003D2919">
        <w:rPr>
          <w:rStyle w:val="jsgrdq"/>
          <w:rFonts w:cstheme="minorHAnsi"/>
          <w:b/>
          <w:bCs/>
          <w:color w:val="000000" w:themeColor="text1"/>
          <w:sz w:val="24"/>
          <w:szCs w:val="24"/>
        </w:rPr>
        <w:t>Fact vs Fiction</w:t>
      </w:r>
    </w:p>
    <w:p w14:paraId="3D5D926F"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Maria came to the von Trapp family in 1926 as a tutor for one of the children, Maria, who was recovering from scarlet fever, not as governess to all the children. </w:t>
      </w:r>
    </w:p>
    <w:p w14:paraId="49C77C33"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Maria and Georg married in 1927, 11 years before the family left Austria, not right before the Nazi takeover of Austria. </w:t>
      </w:r>
    </w:p>
    <w:p w14:paraId="04F47C22"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Maria did not marry Georg von Trapp because she was in love with him. As she said in her autobiography, she fell in love with the children at first sight, not their father. She is quoted as saying "I really and truly was not in love. I liked him but didn't love him. However, I loved the children, so in a way I really married the children. . . . By and by I learned to love him more than I have ever loved before or after."</w:t>
      </w:r>
    </w:p>
    <w:p w14:paraId="324AE265"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The number of children and their names, ages, sexes were changed. The family was also musical before Maria arrived, but she did teach them to sing madrigals. </w:t>
      </w:r>
    </w:p>
    <w:p w14:paraId="7DDBFF73"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Georg, far from being the detached, cold-blooded patriarch of the family who disapproved of music, was a warm and loving if somewhat overwhelmed father. Author Tom Santopietro writes, “It was actually Maria herself, with her emotionally stunted upbringing, who needed thawing", as Maris had grown up in an abusive home. While </w:t>
      </w:r>
      <w:r w:rsidRPr="003D2919">
        <w:rPr>
          <w:rStyle w:val="jsgrdq"/>
          <w:rFonts w:cstheme="minorHAnsi"/>
          <w:color w:val="000000" w:themeColor="text1"/>
          <w:sz w:val="24"/>
          <w:szCs w:val="24"/>
        </w:rPr>
        <w:lastRenderedPageBreak/>
        <w:t xml:space="preserve">this change in Georg's character might have made for a better story in emphasizing Maria's healing effect on the von Trapps, it distressed his family greatly. </w:t>
      </w:r>
    </w:p>
    <w:p w14:paraId="7BE3D8E8"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The family did not secretly escape over the Alps to freedom in Switzerland. As daughter Maria said in a 2003, "We did tell people that we were going to America to sing. And we did not climb over mountains with all our heavy suitcases and instruments. We left by train, pretending nothing." </w:t>
      </w:r>
    </w:p>
    <w:p w14:paraId="6F053F7A" w14:textId="77777777" w:rsidR="003D39C0" w:rsidRPr="003D2919" w:rsidRDefault="003D39C0" w:rsidP="003D39C0">
      <w:pPr>
        <w:numPr>
          <w:ilvl w:val="0"/>
          <w:numId w:val="10"/>
        </w:numPr>
        <w:spacing w:before="100" w:beforeAutospacing="1" w:after="100" w:afterAutospacing="1" w:line="240" w:lineRule="auto"/>
        <w:rPr>
          <w:rFonts w:cstheme="minorHAnsi"/>
          <w:color w:val="000000" w:themeColor="text1"/>
          <w:sz w:val="24"/>
          <w:szCs w:val="24"/>
        </w:rPr>
      </w:pPr>
      <w:r w:rsidRPr="003D2919">
        <w:rPr>
          <w:rStyle w:val="jsgrdq"/>
          <w:rFonts w:cstheme="minorHAnsi"/>
          <w:color w:val="000000" w:themeColor="text1"/>
          <w:sz w:val="24"/>
          <w:szCs w:val="24"/>
        </w:rPr>
        <w:t xml:space="preserve">The von Trapps traveled to Italy, not Switzerland, in broad daylight under the guise of a family vacation, the day before the borders to Austria were closed. They then travelled to America to tour as a family band and eventually settled there. </w:t>
      </w:r>
    </w:p>
    <w:p w14:paraId="20F1F301" w14:textId="32E8D622" w:rsidR="003D39C0" w:rsidRPr="003D2919" w:rsidRDefault="003D39C0" w:rsidP="003D39C0">
      <w:pPr>
        <w:numPr>
          <w:ilvl w:val="0"/>
          <w:numId w:val="10"/>
        </w:numPr>
        <w:spacing w:before="100" w:beforeAutospacing="1" w:after="100" w:afterAutospacing="1" w:line="240" w:lineRule="auto"/>
        <w:rPr>
          <w:rStyle w:val="jsgrdq"/>
          <w:rFonts w:cstheme="minorHAnsi"/>
          <w:color w:val="000000" w:themeColor="text1"/>
          <w:sz w:val="24"/>
          <w:szCs w:val="24"/>
        </w:rPr>
      </w:pPr>
      <w:r w:rsidRPr="003D2919">
        <w:rPr>
          <w:rStyle w:val="jsgrdq"/>
          <w:rFonts w:cstheme="minorHAnsi"/>
          <w:color w:val="000000" w:themeColor="text1"/>
          <w:sz w:val="24"/>
          <w:szCs w:val="24"/>
        </w:rPr>
        <w:t xml:space="preserve">Instead of the fictional Max Detweiler, pushy music promoter, the von Trapps' priest, the Reverend Franz Wasner, acted as their musical director for over 20 years. </w:t>
      </w:r>
    </w:p>
    <w:p w14:paraId="438DDA0E" w14:textId="77777777" w:rsidR="003D39C0" w:rsidRPr="002D36FA" w:rsidRDefault="003D39C0" w:rsidP="003D39C0">
      <w:pPr>
        <w:pStyle w:val="Heading1"/>
        <w:tabs>
          <w:tab w:val="left" w:pos="1905"/>
        </w:tabs>
        <w:rPr>
          <w:rFonts w:asciiTheme="minorHAnsi" w:hAnsiTheme="minorHAnsi" w:cstheme="minorHAnsi"/>
          <w:b/>
          <w:color w:val="auto"/>
          <w:sz w:val="28"/>
          <w:szCs w:val="28"/>
        </w:rPr>
      </w:pPr>
      <w:bookmarkStart w:id="11" w:name="_Toc113971532"/>
      <w:r w:rsidRPr="002D36FA">
        <w:rPr>
          <w:rFonts w:asciiTheme="minorHAnsi" w:hAnsiTheme="minorHAnsi" w:cstheme="minorHAnsi"/>
          <w:b/>
          <w:color w:val="auto"/>
          <w:sz w:val="28"/>
          <w:szCs w:val="28"/>
        </w:rPr>
        <w:t>Historical Context &amp; The Anschluss</w:t>
      </w:r>
      <w:bookmarkEnd w:id="11"/>
    </w:p>
    <w:p w14:paraId="33F33064" w14:textId="4C05A550" w:rsidR="003D39C0" w:rsidRPr="003D2919" w:rsidRDefault="003D39C0" w:rsidP="003D39C0">
      <w:pPr>
        <w:spacing w:before="100" w:beforeAutospacing="1" w:after="100" w:afterAutospacing="1"/>
        <w:rPr>
          <w:rFonts w:cstheme="minorHAnsi"/>
          <w:color w:val="000000" w:themeColor="text1"/>
          <w:sz w:val="24"/>
          <w:szCs w:val="24"/>
        </w:rPr>
      </w:pPr>
      <w:r w:rsidRPr="003D2919">
        <w:rPr>
          <w:rFonts w:cstheme="minorHAnsi"/>
          <w:color w:val="000000" w:themeColor="text1"/>
          <w:sz w:val="24"/>
          <w:szCs w:val="24"/>
        </w:rPr>
        <w:t xml:space="preserve">On March 11–13, 1938, Nazi Germany annexed the neighboring country of </w:t>
      </w:r>
      <w:hyperlink r:id="rId13" w:tgtFrame="_blank" w:history="1">
        <w:r w:rsidRPr="003D2919">
          <w:rPr>
            <w:rFonts w:cstheme="minorHAnsi"/>
            <w:color w:val="000000" w:themeColor="text1"/>
            <w:sz w:val="24"/>
            <w:szCs w:val="24"/>
          </w:rPr>
          <w:t>Austria</w:t>
        </w:r>
      </w:hyperlink>
      <w:r w:rsidRPr="003D2919">
        <w:rPr>
          <w:rFonts w:cstheme="minorHAnsi"/>
          <w:color w:val="000000" w:themeColor="text1"/>
          <w:sz w:val="24"/>
          <w:szCs w:val="24"/>
        </w:rPr>
        <w:t xml:space="preserve">. This event is known as the "Anschluss", which is a German word that means "connection" or "joining". By forcing the Austrian government to concede power through the threat of a military invasion, Hitler effectively violated both the </w:t>
      </w:r>
      <w:hyperlink r:id="rId14" w:tgtFrame="_blank" w:history="1">
        <w:r w:rsidRPr="003D2919">
          <w:rPr>
            <w:rFonts w:cstheme="minorHAnsi"/>
            <w:color w:val="000000" w:themeColor="text1"/>
            <w:sz w:val="24"/>
            <w:szCs w:val="24"/>
          </w:rPr>
          <w:t>Treaty of Saint Germain</w:t>
        </w:r>
      </w:hyperlink>
      <w:r w:rsidRPr="003D2919">
        <w:rPr>
          <w:rFonts w:cstheme="minorHAnsi"/>
          <w:color w:val="000000" w:themeColor="text1"/>
          <w:sz w:val="24"/>
          <w:szCs w:val="24"/>
        </w:rPr>
        <w:t xml:space="preserve"> and the </w:t>
      </w:r>
      <w:hyperlink r:id="rId15" w:tgtFrame="_blank" w:history="1">
        <w:r w:rsidRPr="003D2919">
          <w:rPr>
            <w:rFonts w:cstheme="minorHAnsi"/>
            <w:color w:val="000000" w:themeColor="text1"/>
            <w:sz w:val="24"/>
            <w:szCs w:val="24"/>
          </w:rPr>
          <w:t>Treaty of Versailles</w:t>
        </w:r>
      </w:hyperlink>
      <w:r w:rsidRPr="003D2919">
        <w:rPr>
          <w:rFonts w:cstheme="minorHAnsi"/>
          <w:color w:val="000000" w:themeColor="text1"/>
          <w:sz w:val="24"/>
          <w:szCs w:val="24"/>
        </w:rPr>
        <w:t xml:space="preserve"> that were signed after WWI. These treaties forbade Germany and Austria from uniting because they had been closely allied in WWI. However, Hitler's aggressive foreign policy reflected his desire to unite all ethnic Germans under one "Reich", or rule, and to go to war once again in Europe to claim further territory for Germany. The Anschluss is referenced in the 2nd Act of the play when Captain von Trapp and his family decide that they must flee Austria. The Captain is portrayed in the play as a proud Austrian nationalist, as evidenced by his sentimental connection to the song "Edelweiss", Austria's national flower, and his refusal to fly a Swastika flag. The creation of Austria as a nation-state had </w:t>
      </w:r>
      <w:r w:rsidR="002E0770" w:rsidRPr="003D2919">
        <w:rPr>
          <w:rFonts w:cstheme="minorHAnsi"/>
          <w:color w:val="000000" w:themeColor="text1"/>
          <w:sz w:val="24"/>
          <w:szCs w:val="24"/>
        </w:rPr>
        <w:t>only</w:t>
      </w:r>
      <w:r w:rsidRPr="003D2919">
        <w:rPr>
          <w:rFonts w:cstheme="minorHAnsi"/>
          <w:color w:val="000000" w:themeColor="text1"/>
          <w:sz w:val="24"/>
          <w:szCs w:val="24"/>
        </w:rPr>
        <w:t xml:space="preserve"> just occurred in 1918, in the wake of WWI after the collapse of the Austro-Hungarian Empire. That is the empire that </w:t>
      </w:r>
      <w:r w:rsidR="00685B44" w:rsidRPr="003D2919">
        <w:rPr>
          <w:rFonts w:cstheme="minorHAnsi"/>
          <w:color w:val="000000" w:themeColor="text1"/>
          <w:sz w:val="24"/>
          <w:szCs w:val="24"/>
        </w:rPr>
        <w:t>Captain</w:t>
      </w:r>
      <w:r w:rsidRPr="003D2919">
        <w:rPr>
          <w:rFonts w:cstheme="minorHAnsi"/>
          <w:color w:val="000000" w:themeColor="text1"/>
          <w:sz w:val="24"/>
          <w:szCs w:val="24"/>
        </w:rPr>
        <w:t xml:space="preserve"> von Trapp served under, so it can be understood that he does not want his new country to lose its independence. </w:t>
      </w:r>
    </w:p>
    <w:p w14:paraId="139435FC" w14:textId="66FCE6C6" w:rsidR="003D39C0" w:rsidRPr="003D2919" w:rsidRDefault="003D39C0" w:rsidP="003D39C0">
      <w:pPr>
        <w:spacing w:before="100" w:beforeAutospacing="1" w:after="100" w:afterAutospacing="1"/>
        <w:rPr>
          <w:rFonts w:cstheme="minorHAnsi"/>
          <w:color w:val="000000" w:themeColor="text1"/>
          <w:sz w:val="24"/>
          <w:szCs w:val="24"/>
        </w:rPr>
      </w:pPr>
      <w:r w:rsidRPr="003D2919">
        <w:rPr>
          <w:rFonts w:cstheme="minorHAnsi"/>
          <w:color w:val="000000" w:themeColor="text1"/>
          <w:sz w:val="24"/>
          <w:szCs w:val="24"/>
        </w:rPr>
        <w:t>Although not mentioned in the play, after the Anschluss, Austrian Nazis had license to attack their political opponents and specifically Jewish people without fear of repercussions. They seized power in government buildings and dominated the streets with torchlight parades, chants, and salutes to Hitler. Beginning on the night of March 11 and in the weeks that followed, there was violence across the country. Austrian Nazis and others beat up, attacked, and humiliated the Jewish population. Soon, Austria’s Jews were subjected to laws and restrictions that discriminated against Jews in Nazi Germany and then to the violent atrocities of the Holocaust that followed. While the von Trapps also faced religious pressure from being Roman Catholic in the face of a hostile and largely secular Nazi regime, they were not in immediate danger until Captain von Trapp made the decision to decline his military post in the Third Reich. It is very important to be aware that their story is quite different from the persecution that Jewish people faced during this time.</w:t>
      </w:r>
    </w:p>
    <w:p w14:paraId="22E84438" w14:textId="46810279" w:rsidR="003D39C0" w:rsidRPr="00311F3D" w:rsidRDefault="003D39C0" w:rsidP="003D39C0">
      <w:pPr>
        <w:rPr>
          <w:rFonts w:cstheme="minorHAnsi"/>
        </w:rPr>
      </w:pPr>
    </w:p>
    <w:p w14:paraId="564FC5D2" w14:textId="549F5906" w:rsidR="004200D4" w:rsidRPr="003D2919" w:rsidRDefault="008C04A7" w:rsidP="004200D4">
      <w:pPr>
        <w:pStyle w:val="Heading1"/>
        <w:rPr>
          <w:rFonts w:asciiTheme="minorHAnsi" w:hAnsiTheme="minorHAnsi" w:cstheme="minorHAnsi"/>
          <w:b/>
          <w:color w:val="auto"/>
          <w:sz w:val="28"/>
          <w:szCs w:val="28"/>
        </w:rPr>
      </w:pPr>
      <w:bookmarkStart w:id="12" w:name="_Toc113971533"/>
      <w:r>
        <w:rPr>
          <w:rFonts w:asciiTheme="minorHAnsi" w:hAnsiTheme="minorHAnsi" w:cstheme="minorHAnsi"/>
          <w:b/>
          <w:color w:val="auto"/>
          <w:sz w:val="28"/>
          <w:szCs w:val="28"/>
        </w:rPr>
        <w:lastRenderedPageBreak/>
        <w:t>Di</w:t>
      </w:r>
      <w:r w:rsidR="004200D4" w:rsidRPr="003D2919">
        <w:rPr>
          <w:rFonts w:asciiTheme="minorHAnsi" w:hAnsiTheme="minorHAnsi" w:cstheme="minorHAnsi"/>
          <w:b/>
          <w:color w:val="auto"/>
          <w:sz w:val="28"/>
          <w:szCs w:val="28"/>
        </w:rPr>
        <w:t>scussion Questions</w:t>
      </w:r>
      <w:bookmarkEnd w:id="12"/>
    </w:p>
    <w:p w14:paraId="4D64DFD5" w14:textId="77777777" w:rsidR="004200D4" w:rsidRPr="003D2919" w:rsidRDefault="004200D4" w:rsidP="004200D4">
      <w:pPr>
        <w:rPr>
          <w:rFonts w:cstheme="minorHAnsi"/>
          <w:sz w:val="24"/>
          <w:szCs w:val="24"/>
        </w:rPr>
      </w:pPr>
      <w:r w:rsidRPr="003D2919">
        <w:rPr>
          <w:rFonts w:cstheme="minorHAnsi"/>
          <w:i/>
          <w:sz w:val="24"/>
          <w:szCs w:val="24"/>
        </w:rPr>
        <w:t>These questions can be used as writing prompt</w:t>
      </w:r>
      <w:r w:rsidR="00FD02E7" w:rsidRPr="003D2919">
        <w:rPr>
          <w:rFonts w:cstheme="minorHAnsi"/>
          <w:i/>
          <w:sz w:val="24"/>
          <w:szCs w:val="24"/>
        </w:rPr>
        <w:t xml:space="preserve">s, as well as prompts for </w:t>
      </w:r>
      <w:r w:rsidRPr="003D2919">
        <w:rPr>
          <w:rFonts w:cstheme="minorHAnsi"/>
          <w:i/>
          <w:sz w:val="24"/>
          <w:szCs w:val="24"/>
        </w:rPr>
        <w:t xml:space="preserve">group discussions. </w:t>
      </w:r>
    </w:p>
    <w:p w14:paraId="31EBC05A" w14:textId="77777777" w:rsidR="004200D4" w:rsidRPr="003D2919" w:rsidRDefault="004200D4" w:rsidP="004200D4">
      <w:pPr>
        <w:rPr>
          <w:rFonts w:cstheme="minorHAnsi"/>
          <w:b/>
          <w:sz w:val="24"/>
          <w:szCs w:val="24"/>
        </w:rPr>
      </w:pPr>
      <w:r w:rsidRPr="003D2919">
        <w:rPr>
          <w:rFonts w:cstheme="minorHAnsi"/>
          <w:b/>
          <w:sz w:val="24"/>
          <w:szCs w:val="24"/>
        </w:rPr>
        <w:t xml:space="preserve">Pre-show discussion questions: </w:t>
      </w:r>
    </w:p>
    <w:p w14:paraId="3C3F0B98" w14:textId="77777777" w:rsidR="004200D4" w:rsidRPr="003D2919" w:rsidRDefault="004200D4" w:rsidP="004200D4">
      <w:pPr>
        <w:rPr>
          <w:rFonts w:cstheme="minorHAnsi"/>
          <w:i/>
          <w:sz w:val="24"/>
          <w:szCs w:val="24"/>
        </w:rPr>
      </w:pPr>
      <w:r w:rsidRPr="003D2919">
        <w:rPr>
          <w:rFonts w:cstheme="minorHAnsi"/>
          <w:i/>
          <w:sz w:val="24"/>
          <w:szCs w:val="24"/>
        </w:rPr>
        <w:t>The following questions have been included to spark discussions and to get students thinking about what they might experience prior to viewing the production.</w:t>
      </w:r>
    </w:p>
    <w:p w14:paraId="59ACAA52" w14:textId="77777777" w:rsidR="004200D4" w:rsidRPr="003D2919" w:rsidRDefault="004200D4" w:rsidP="004200D4">
      <w:pPr>
        <w:pStyle w:val="ListParagraph"/>
        <w:numPr>
          <w:ilvl w:val="0"/>
          <w:numId w:val="6"/>
        </w:numPr>
        <w:rPr>
          <w:rFonts w:cstheme="minorHAnsi"/>
          <w:sz w:val="24"/>
          <w:szCs w:val="24"/>
        </w:rPr>
      </w:pPr>
      <w:r w:rsidRPr="003D2919">
        <w:rPr>
          <w:rFonts w:cstheme="minorHAnsi"/>
          <w:sz w:val="24"/>
          <w:szCs w:val="24"/>
        </w:rPr>
        <w:t>Have you seen any live performances on stage before? What are your expectations about what you will see on stage in this production?</w:t>
      </w:r>
    </w:p>
    <w:p w14:paraId="500EFF67" w14:textId="77777777" w:rsidR="004200D4" w:rsidRPr="003D2919" w:rsidRDefault="004200D4" w:rsidP="004200D4">
      <w:pPr>
        <w:pStyle w:val="ListParagraph"/>
        <w:numPr>
          <w:ilvl w:val="0"/>
          <w:numId w:val="6"/>
        </w:numPr>
        <w:rPr>
          <w:rFonts w:cstheme="minorHAnsi"/>
          <w:sz w:val="24"/>
          <w:szCs w:val="24"/>
        </w:rPr>
      </w:pPr>
      <w:r w:rsidRPr="003D2919">
        <w:rPr>
          <w:rFonts w:cstheme="minorHAnsi"/>
          <w:sz w:val="24"/>
          <w:szCs w:val="24"/>
        </w:rPr>
        <w:t>What do you already know about the play, including the plot, production elements (such as lighting, sound, costumes, and sets) and the characters? How do you anticipate that these elements will come together in the play?</w:t>
      </w:r>
    </w:p>
    <w:p w14:paraId="6A68F6AB" w14:textId="77777777" w:rsidR="004200D4" w:rsidRPr="003D2919" w:rsidRDefault="004200D4" w:rsidP="004200D4">
      <w:pPr>
        <w:pStyle w:val="ListParagraph"/>
        <w:numPr>
          <w:ilvl w:val="0"/>
          <w:numId w:val="6"/>
        </w:numPr>
        <w:rPr>
          <w:rFonts w:cstheme="minorHAnsi"/>
          <w:sz w:val="24"/>
          <w:szCs w:val="24"/>
        </w:rPr>
      </w:pPr>
      <w:r w:rsidRPr="003D2919">
        <w:rPr>
          <w:rFonts w:cstheme="minorHAnsi"/>
          <w:sz w:val="24"/>
          <w:szCs w:val="24"/>
        </w:rPr>
        <w:t>What technical elements do you anticipate seeing in the production? How do you think these elements will affect the audience’s experience of the play?</w:t>
      </w:r>
    </w:p>
    <w:p w14:paraId="57CBFFAC" w14:textId="77777777" w:rsidR="004200D4" w:rsidRPr="003D2919" w:rsidRDefault="004200D4" w:rsidP="004200D4">
      <w:pPr>
        <w:pStyle w:val="ListParagraph"/>
        <w:numPr>
          <w:ilvl w:val="0"/>
          <w:numId w:val="6"/>
        </w:numPr>
        <w:rPr>
          <w:rFonts w:cstheme="minorHAnsi"/>
          <w:sz w:val="24"/>
          <w:szCs w:val="24"/>
        </w:rPr>
      </w:pPr>
      <w:r w:rsidRPr="003D2919">
        <w:rPr>
          <w:rFonts w:cstheme="minorHAnsi"/>
          <w:sz w:val="24"/>
          <w:szCs w:val="24"/>
        </w:rPr>
        <w:t>Look at the poster for this production (you can find the image on the title page of this document). Based on what you see, what do you anticipate about the production? Think about the images and graphics that are on the poster. What can we infer about the characters featured on the poster?</w:t>
      </w:r>
    </w:p>
    <w:p w14:paraId="481C457F" w14:textId="77777777" w:rsidR="00F52EC4" w:rsidRPr="003D2919" w:rsidRDefault="00F52EC4" w:rsidP="00F52EC4">
      <w:pPr>
        <w:pStyle w:val="ListParagraph"/>
        <w:numPr>
          <w:ilvl w:val="0"/>
          <w:numId w:val="6"/>
        </w:numPr>
        <w:rPr>
          <w:rFonts w:cstheme="minorHAnsi"/>
          <w:sz w:val="24"/>
          <w:szCs w:val="24"/>
        </w:rPr>
      </w:pPr>
      <w:r w:rsidRPr="003D2919">
        <w:rPr>
          <w:rFonts w:cstheme="minorHAnsi"/>
          <w:sz w:val="24"/>
          <w:szCs w:val="24"/>
        </w:rPr>
        <w:t xml:space="preserve">Have you seen the movie version of </w:t>
      </w:r>
      <w:r w:rsidRPr="003D2919">
        <w:rPr>
          <w:rFonts w:cstheme="minorHAnsi"/>
          <w:i/>
          <w:sz w:val="24"/>
          <w:szCs w:val="24"/>
        </w:rPr>
        <w:t>The Sound of Music</w:t>
      </w:r>
      <w:r w:rsidRPr="003D2919">
        <w:rPr>
          <w:rFonts w:cstheme="minorHAnsi"/>
          <w:sz w:val="24"/>
          <w:szCs w:val="24"/>
        </w:rPr>
        <w:t>? What do you think would be similar on stage? What would be different?</w:t>
      </w:r>
    </w:p>
    <w:p w14:paraId="7FA2F512" w14:textId="77777777" w:rsidR="004200D4" w:rsidRPr="003D2919" w:rsidRDefault="004200D4" w:rsidP="004200D4">
      <w:pPr>
        <w:rPr>
          <w:rFonts w:cstheme="minorHAnsi"/>
          <w:b/>
          <w:sz w:val="24"/>
          <w:szCs w:val="24"/>
        </w:rPr>
      </w:pPr>
      <w:r w:rsidRPr="003D2919">
        <w:rPr>
          <w:rFonts w:cstheme="minorHAnsi"/>
          <w:b/>
          <w:sz w:val="24"/>
          <w:szCs w:val="24"/>
        </w:rPr>
        <w:t>Post-show discussion questions:</w:t>
      </w:r>
    </w:p>
    <w:p w14:paraId="29A0AEDF" w14:textId="77777777" w:rsidR="004200D4" w:rsidRPr="003D2919" w:rsidRDefault="004200D4" w:rsidP="004200D4">
      <w:pPr>
        <w:rPr>
          <w:rFonts w:cstheme="minorHAnsi"/>
          <w:i/>
          <w:sz w:val="24"/>
          <w:szCs w:val="24"/>
        </w:rPr>
      </w:pPr>
      <w:r w:rsidRPr="003D2919">
        <w:rPr>
          <w:rFonts w:cstheme="minorHAnsi"/>
          <w:i/>
          <w:sz w:val="24"/>
          <w:szCs w:val="24"/>
        </w:rPr>
        <w:t>The following questions are ideal for engaging students in reflection and exploration of the major themes, characters, and other elements of the production.</w:t>
      </w:r>
    </w:p>
    <w:p w14:paraId="14617A41" w14:textId="77777777" w:rsidR="004200D4" w:rsidRPr="003D2919" w:rsidRDefault="004200D4" w:rsidP="004200D4">
      <w:pPr>
        <w:pStyle w:val="ListParagraph"/>
        <w:numPr>
          <w:ilvl w:val="0"/>
          <w:numId w:val="6"/>
        </w:numPr>
        <w:rPr>
          <w:rFonts w:cstheme="minorHAnsi"/>
          <w:i/>
          <w:sz w:val="24"/>
          <w:szCs w:val="24"/>
        </w:rPr>
      </w:pPr>
      <w:r w:rsidRPr="003D2919">
        <w:rPr>
          <w:rFonts w:cstheme="minorHAnsi"/>
          <w:sz w:val="24"/>
          <w:szCs w:val="24"/>
        </w:rPr>
        <w:t>What ideas or themes did the play make you think about?</w:t>
      </w:r>
    </w:p>
    <w:p w14:paraId="7A9BCFE6" w14:textId="77777777" w:rsidR="006B624B" w:rsidRPr="003D2919" w:rsidRDefault="006B624B" w:rsidP="004200D4">
      <w:pPr>
        <w:pStyle w:val="ListParagraph"/>
        <w:numPr>
          <w:ilvl w:val="0"/>
          <w:numId w:val="6"/>
        </w:numPr>
        <w:rPr>
          <w:rFonts w:cstheme="minorHAnsi"/>
          <w:i/>
          <w:sz w:val="24"/>
          <w:szCs w:val="24"/>
        </w:rPr>
      </w:pPr>
      <w:r w:rsidRPr="003D2919">
        <w:rPr>
          <w:rFonts w:cstheme="minorHAnsi"/>
          <w:sz w:val="24"/>
          <w:szCs w:val="24"/>
        </w:rPr>
        <w:t xml:space="preserve">What moral dilemmas </w:t>
      </w:r>
      <w:r w:rsidR="005579A0" w:rsidRPr="003D2919">
        <w:rPr>
          <w:rFonts w:cstheme="minorHAnsi"/>
          <w:sz w:val="24"/>
          <w:szCs w:val="24"/>
        </w:rPr>
        <w:t xml:space="preserve">were </w:t>
      </w:r>
      <w:r w:rsidRPr="003D2919">
        <w:rPr>
          <w:rFonts w:cstheme="minorHAnsi"/>
          <w:sz w:val="24"/>
          <w:szCs w:val="24"/>
        </w:rPr>
        <w:t>the characters dealing with? What affected their decision</w:t>
      </w:r>
      <w:r w:rsidR="005579A0" w:rsidRPr="003D2919">
        <w:rPr>
          <w:rFonts w:cstheme="minorHAnsi"/>
          <w:sz w:val="24"/>
          <w:szCs w:val="24"/>
        </w:rPr>
        <w:t>-</w:t>
      </w:r>
      <w:r w:rsidRPr="003D2919">
        <w:rPr>
          <w:rFonts w:cstheme="minorHAnsi"/>
          <w:sz w:val="24"/>
          <w:szCs w:val="24"/>
        </w:rPr>
        <w:t>making process while facing these dilemmas?</w:t>
      </w:r>
    </w:p>
    <w:p w14:paraId="4683A4EA" w14:textId="77777777" w:rsidR="0007415D" w:rsidRPr="003D2919" w:rsidRDefault="0007415D" w:rsidP="004200D4">
      <w:pPr>
        <w:pStyle w:val="ListParagraph"/>
        <w:numPr>
          <w:ilvl w:val="0"/>
          <w:numId w:val="6"/>
        </w:numPr>
        <w:rPr>
          <w:rFonts w:cstheme="minorHAnsi"/>
          <w:i/>
          <w:sz w:val="24"/>
          <w:szCs w:val="24"/>
        </w:rPr>
      </w:pPr>
      <w:r w:rsidRPr="003D2919">
        <w:rPr>
          <w:rFonts w:cstheme="minorHAnsi"/>
          <w:sz w:val="24"/>
          <w:szCs w:val="24"/>
        </w:rPr>
        <w:t xml:space="preserve">What was the role of the songs </w:t>
      </w:r>
      <w:r w:rsidR="005579A0" w:rsidRPr="003D2919">
        <w:rPr>
          <w:rFonts w:cstheme="minorHAnsi"/>
          <w:sz w:val="24"/>
          <w:szCs w:val="24"/>
        </w:rPr>
        <w:t>in</w:t>
      </w:r>
      <w:r w:rsidRPr="003D2919">
        <w:rPr>
          <w:rFonts w:cstheme="minorHAnsi"/>
          <w:sz w:val="24"/>
          <w:szCs w:val="24"/>
        </w:rPr>
        <w:t xml:space="preserve"> the show?</w:t>
      </w:r>
    </w:p>
    <w:p w14:paraId="435A7050" w14:textId="77777777" w:rsidR="0007415D" w:rsidRPr="003D2919" w:rsidRDefault="0007415D" w:rsidP="004200D4">
      <w:pPr>
        <w:pStyle w:val="ListParagraph"/>
        <w:numPr>
          <w:ilvl w:val="0"/>
          <w:numId w:val="6"/>
        </w:numPr>
        <w:rPr>
          <w:rFonts w:cstheme="minorHAnsi"/>
          <w:i/>
          <w:sz w:val="24"/>
          <w:szCs w:val="24"/>
        </w:rPr>
      </w:pPr>
      <w:r w:rsidRPr="003D2919">
        <w:rPr>
          <w:rFonts w:cstheme="minorHAnsi"/>
          <w:sz w:val="24"/>
          <w:szCs w:val="24"/>
        </w:rPr>
        <w:t>Think about an interesting character/relationship you’ve seen in the show. What was unique about them/it?</w:t>
      </w:r>
    </w:p>
    <w:p w14:paraId="7F937597" w14:textId="77777777" w:rsidR="004200D4" w:rsidRPr="003D2919" w:rsidRDefault="004200D4" w:rsidP="004200D4">
      <w:pPr>
        <w:pStyle w:val="ListParagraph"/>
        <w:numPr>
          <w:ilvl w:val="0"/>
          <w:numId w:val="6"/>
        </w:numPr>
        <w:rPr>
          <w:rFonts w:cstheme="minorHAnsi"/>
          <w:i/>
          <w:sz w:val="24"/>
          <w:szCs w:val="24"/>
        </w:rPr>
      </w:pPr>
      <w:r w:rsidRPr="003D2919">
        <w:rPr>
          <w:rFonts w:cstheme="minorHAnsi"/>
          <w:sz w:val="24"/>
          <w:szCs w:val="24"/>
        </w:rPr>
        <w:t>What did you notice about the ways in which each character communicated with one other?</w:t>
      </w:r>
    </w:p>
    <w:p w14:paraId="57131B77" w14:textId="77777777" w:rsidR="004200D4" w:rsidRPr="003D2919" w:rsidRDefault="004200D4" w:rsidP="004200D4">
      <w:pPr>
        <w:pStyle w:val="ListParagraph"/>
        <w:numPr>
          <w:ilvl w:val="0"/>
          <w:numId w:val="6"/>
        </w:numPr>
        <w:rPr>
          <w:rFonts w:cstheme="minorHAnsi"/>
          <w:i/>
          <w:sz w:val="24"/>
          <w:szCs w:val="24"/>
        </w:rPr>
      </w:pPr>
      <w:r w:rsidRPr="003D2919">
        <w:rPr>
          <w:rFonts w:cstheme="minorHAnsi"/>
          <w:sz w:val="24"/>
          <w:szCs w:val="24"/>
        </w:rPr>
        <w:t>What did you notice about the ways in which the characters displayed their emotions?</w:t>
      </w:r>
    </w:p>
    <w:p w14:paraId="13117694" w14:textId="77777777" w:rsidR="004200D4" w:rsidRPr="003D2919" w:rsidRDefault="004200D4" w:rsidP="004200D4">
      <w:pPr>
        <w:pStyle w:val="ListParagraph"/>
        <w:numPr>
          <w:ilvl w:val="0"/>
          <w:numId w:val="6"/>
        </w:numPr>
        <w:rPr>
          <w:rFonts w:cstheme="minorHAnsi"/>
          <w:i/>
          <w:sz w:val="24"/>
          <w:szCs w:val="24"/>
        </w:rPr>
      </w:pPr>
      <w:r w:rsidRPr="003D2919">
        <w:rPr>
          <w:rFonts w:cstheme="minorHAnsi"/>
          <w:sz w:val="24"/>
          <w:szCs w:val="24"/>
        </w:rPr>
        <w:t xml:space="preserve">Imagine that you could meet with members of the cast, crew, artistic team, or production team. What questions would you ask them about the elements </w:t>
      </w:r>
      <w:r w:rsidR="00185466" w:rsidRPr="003D2919">
        <w:rPr>
          <w:rFonts w:cstheme="minorHAnsi"/>
          <w:sz w:val="24"/>
          <w:szCs w:val="24"/>
        </w:rPr>
        <w:t>of</w:t>
      </w:r>
      <w:r w:rsidRPr="003D2919">
        <w:rPr>
          <w:rFonts w:cstheme="minorHAnsi"/>
          <w:sz w:val="24"/>
          <w:szCs w:val="24"/>
        </w:rPr>
        <w:t xml:space="preserve"> the production? </w:t>
      </w:r>
    </w:p>
    <w:p w14:paraId="1FFED725" w14:textId="77777777" w:rsidR="004200D4" w:rsidRPr="00311F3D" w:rsidRDefault="004200D4" w:rsidP="004200D4">
      <w:pPr>
        <w:rPr>
          <w:rFonts w:cstheme="minorHAnsi"/>
        </w:rPr>
      </w:pPr>
    </w:p>
    <w:p w14:paraId="0E9075F2" w14:textId="77777777" w:rsidR="0054180E" w:rsidRPr="00311F3D" w:rsidRDefault="0054180E" w:rsidP="004200D4">
      <w:pPr>
        <w:rPr>
          <w:rFonts w:cstheme="minorHAnsi"/>
        </w:rPr>
      </w:pPr>
    </w:p>
    <w:p w14:paraId="57096DAD" w14:textId="012B0EB0" w:rsidR="00E331E2" w:rsidRPr="00311F3D" w:rsidRDefault="00E331E2" w:rsidP="004200D4">
      <w:pPr>
        <w:rPr>
          <w:rFonts w:cstheme="minorHAnsi"/>
        </w:rPr>
      </w:pPr>
    </w:p>
    <w:p w14:paraId="576CC106" w14:textId="18278180" w:rsidR="004200D4" w:rsidRPr="003D2919" w:rsidRDefault="004200D4" w:rsidP="004200D4">
      <w:pPr>
        <w:pStyle w:val="Heading1"/>
        <w:rPr>
          <w:rFonts w:asciiTheme="minorHAnsi" w:hAnsiTheme="minorHAnsi" w:cstheme="minorHAnsi"/>
          <w:b/>
          <w:color w:val="auto"/>
          <w:sz w:val="28"/>
          <w:szCs w:val="28"/>
        </w:rPr>
      </w:pPr>
      <w:bookmarkStart w:id="13" w:name="_Toc531348280"/>
      <w:bookmarkStart w:id="14" w:name="_Toc113971534"/>
      <w:r w:rsidRPr="003D2919">
        <w:rPr>
          <w:rFonts w:asciiTheme="minorHAnsi" w:hAnsiTheme="minorHAnsi" w:cstheme="minorHAnsi"/>
          <w:b/>
          <w:color w:val="auto"/>
          <w:sz w:val="28"/>
          <w:szCs w:val="28"/>
        </w:rPr>
        <w:lastRenderedPageBreak/>
        <w:t xml:space="preserve">Activity One: </w:t>
      </w:r>
      <w:bookmarkEnd w:id="13"/>
      <w:r w:rsidR="008E5D78" w:rsidRPr="003D2919">
        <w:rPr>
          <w:rFonts w:asciiTheme="minorHAnsi" w:hAnsiTheme="minorHAnsi" w:cstheme="minorHAnsi"/>
          <w:b/>
          <w:color w:val="auto"/>
          <w:sz w:val="28"/>
          <w:szCs w:val="28"/>
        </w:rPr>
        <w:t>Fish out of Water</w:t>
      </w:r>
      <w:bookmarkEnd w:id="14"/>
    </w:p>
    <w:p w14:paraId="0235E890" w14:textId="77777777" w:rsidR="008E5D78" w:rsidRPr="003D2919" w:rsidRDefault="008E5D78" w:rsidP="00C1047F">
      <w:pPr>
        <w:spacing w:after="0" w:line="276" w:lineRule="auto"/>
        <w:rPr>
          <w:rFonts w:eastAsia="Calibri" w:cstheme="minorHAnsi"/>
          <w:sz w:val="24"/>
          <w:szCs w:val="24"/>
        </w:rPr>
      </w:pPr>
      <w:r w:rsidRPr="003D2919">
        <w:rPr>
          <w:rFonts w:eastAsia="Calibri" w:cstheme="minorHAnsi"/>
          <w:sz w:val="24"/>
          <w:szCs w:val="24"/>
        </w:rPr>
        <w:t>Recommended for Grades 8-12</w:t>
      </w:r>
    </w:p>
    <w:p w14:paraId="69278692" w14:textId="77777777" w:rsidR="008E5D78" w:rsidRPr="003D2919" w:rsidRDefault="008E5D78" w:rsidP="008E5D78">
      <w:pPr>
        <w:spacing w:after="0" w:line="276" w:lineRule="auto"/>
        <w:jc w:val="center"/>
        <w:rPr>
          <w:rFonts w:eastAsia="Calibri" w:cstheme="minorHAnsi"/>
          <w:sz w:val="24"/>
          <w:szCs w:val="24"/>
        </w:rPr>
      </w:pPr>
    </w:p>
    <w:p w14:paraId="2C6279F7" w14:textId="77777777" w:rsidR="008E5D78" w:rsidRPr="003D2919" w:rsidRDefault="008E5D78" w:rsidP="008E5D78">
      <w:pPr>
        <w:spacing w:line="276" w:lineRule="auto"/>
        <w:rPr>
          <w:rFonts w:eastAsia="Calibri" w:cstheme="minorHAnsi"/>
          <w:sz w:val="24"/>
          <w:szCs w:val="24"/>
        </w:rPr>
      </w:pPr>
      <w:r w:rsidRPr="003D2919">
        <w:rPr>
          <w:rFonts w:eastAsia="Calibri" w:cstheme="minorHAnsi"/>
          <w:b/>
          <w:sz w:val="24"/>
          <w:szCs w:val="24"/>
        </w:rPr>
        <w:t>Key Concepts:</w:t>
      </w:r>
      <w:r w:rsidRPr="003D2919">
        <w:rPr>
          <w:rFonts w:eastAsia="Calibri" w:cstheme="minorHAnsi"/>
          <w:sz w:val="24"/>
          <w:szCs w:val="24"/>
        </w:rPr>
        <w:t xml:space="preserve"> Displacement, Mentorship, Resilience, Alienation</w:t>
      </w:r>
    </w:p>
    <w:p w14:paraId="58EDCAED" w14:textId="77777777" w:rsidR="008E5D78" w:rsidRPr="003D2919" w:rsidRDefault="008E5D78" w:rsidP="008E5D78">
      <w:pPr>
        <w:spacing w:line="276" w:lineRule="auto"/>
        <w:rPr>
          <w:rFonts w:eastAsia="Calibri" w:cstheme="minorHAnsi"/>
          <w:sz w:val="24"/>
          <w:szCs w:val="24"/>
        </w:rPr>
      </w:pPr>
      <w:r w:rsidRPr="003D2919">
        <w:rPr>
          <w:rFonts w:eastAsia="Calibri" w:cstheme="minorHAnsi"/>
          <w:b/>
          <w:i/>
          <w:sz w:val="24"/>
          <w:szCs w:val="24"/>
        </w:rPr>
        <w:t>Rationale:</w:t>
      </w:r>
      <w:r w:rsidRPr="003D2919">
        <w:rPr>
          <w:rFonts w:eastAsia="Calibri" w:cstheme="minorHAnsi"/>
          <w:i/>
          <w:sz w:val="24"/>
          <w:szCs w:val="24"/>
        </w:rPr>
        <w:t xml:space="preserve"> The Sound of Music</w:t>
      </w:r>
      <w:r w:rsidRPr="003D2919">
        <w:rPr>
          <w:rFonts w:eastAsia="Calibri" w:cstheme="minorHAnsi"/>
          <w:sz w:val="24"/>
          <w:szCs w:val="24"/>
        </w:rPr>
        <w:t xml:space="preserve"> is </w:t>
      </w:r>
      <w:r w:rsidR="00C758EF" w:rsidRPr="003D2919">
        <w:rPr>
          <w:rFonts w:eastAsia="Calibri" w:cstheme="minorHAnsi"/>
          <w:sz w:val="24"/>
          <w:szCs w:val="24"/>
        </w:rPr>
        <w:t>primarily a</w:t>
      </w:r>
      <w:r w:rsidRPr="003D2919">
        <w:rPr>
          <w:rFonts w:eastAsia="Calibri" w:cstheme="minorHAnsi"/>
          <w:sz w:val="24"/>
          <w:szCs w:val="24"/>
        </w:rPr>
        <w:t xml:space="preserve"> story of identity. </w:t>
      </w:r>
      <w:r w:rsidR="0054180E" w:rsidRPr="003D2919">
        <w:rPr>
          <w:rFonts w:eastAsia="Calibri" w:cstheme="minorHAnsi"/>
          <w:sz w:val="24"/>
          <w:szCs w:val="24"/>
        </w:rPr>
        <w:t>Maria goes thro</w:t>
      </w:r>
      <w:r w:rsidR="00185466" w:rsidRPr="003D2919">
        <w:rPr>
          <w:rFonts w:eastAsia="Calibri" w:cstheme="minorHAnsi"/>
          <w:sz w:val="24"/>
          <w:szCs w:val="24"/>
        </w:rPr>
        <w:t>ugh a process of transformation</w:t>
      </w:r>
      <w:r w:rsidR="0054180E" w:rsidRPr="003D2919">
        <w:rPr>
          <w:rFonts w:eastAsia="Calibri" w:cstheme="minorHAnsi"/>
          <w:sz w:val="24"/>
          <w:szCs w:val="24"/>
        </w:rPr>
        <w:t xml:space="preserve"> by embracing her own personality, values</w:t>
      </w:r>
      <w:r w:rsidR="00185466" w:rsidRPr="003D2919">
        <w:rPr>
          <w:rFonts w:eastAsia="Calibri" w:cstheme="minorHAnsi"/>
          <w:sz w:val="24"/>
          <w:szCs w:val="24"/>
        </w:rPr>
        <w:t>,</w:t>
      </w:r>
      <w:r w:rsidR="0054180E" w:rsidRPr="003D2919">
        <w:rPr>
          <w:rFonts w:eastAsia="Calibri" w:cstheme="minorHAnsi"/>
          <w:sz w:val="24"/>
          <w:szCs w:val="24"/>
        </w:rPr>
        <w:t xml:space="preserve"> and way of being (rather then </w:t>
      </w:r>
      <w:r w:rsidR="00EA7F46" w:rsidRPr="003D2919">
        <w:rPr>
          <w:rFonts w:eastAsia="Calibri" w:cstheme="minorHAnsi"/>
          <w:sz w:val="24"/>
          <w:szCs w:val="24"/>
        </w:rPr>
        <w:t xml:space="preserve">rejecting or hiding them) </w:t>
      </w:r>
      <w:r w:rsidR="00185466" w:rsidRPr="003D2919">
        <w:rPr>
          <w:rFonts w:eastAsia="Calibri" w:cstheme="minorHAnsi"/>
          <w:sz w:val="24"/>
          <w:szCs w:val="24"/>
        </w:rPr>
        <w:t>despite</w:t>
      </w:r>
      <w:r w:rsidR="0054180E" w:rsidRPr="003D2919">
        <w:rPr>
          <w:rFonts w:eastAsia="Calibri" w:cstheme="minorHAnsi"/>
          <w:sz w:val="24"/>
          <w:szCs w:val="24"/>
        </w:rPr>
        <w:t xml:space="preserve"> being considered “different” than the </w:t>
      </w:r>
      <w:r w:rsidR="00EA7F46" w:rsidRPr="003D2919">
        <w:rPr>
          <w:rFonts w:eastAsia="Calibri" w:cstheme="minorHAnsi"/>
          <w:sz w:val="24"/>
          <w:szCs w:val="24"/>
        </w:rPr>
        <w:t xml:space="preserve">other </w:t>
      </w:r>
      <w:r w:rsidR="0054180E" w:rsidRPr="003D2919">
        <w:rPr>
          <w:rFonts w:eastAsia="Calibri" w:cstheme="minorHAnsi"/>
          <w:sz w:val="24"/>
          <w:szCs w:val="24"/>
        </w:rPr>
        <w:t>nuns at the Abbey.</w:t>
      </w:r>
      <w:r w:rsidR="007B0FD7" w:rsidRPr="003D2919">
        <w:rPr>
          <w:rFonts w:eastAsia="Calibri" w:cstheme="minorHAnsi"/>
          <w:sz w:val="24"/>
          <w:szCs w:val="24"/>
        </w:rPr>
        <w:t xml:space="preserve"> She</w:t>
      </w:r>
      <w:r w:rsidR="00185466" w:rsidRPr="003D2919">
        <w:rPr>
          <w:rFonts w:eastAsia="Calibri" w:cstheme="minorHAnsi"/>
          <w:sz w:val="24"/>
          <w:szCs w:val="24"/>
        </w:rPr>
        <w:t xml:space="preserve"> also</w:t>
      </w:r>
      <w:r w:rsidR="007B0FD7" w:rsidRPr="003D2919">
        <w:rPr>
          <w:rFonts w:eastAsia="Calibri" w:cstheme="minorHAnsi"/>
          <w:sz w:val="24"/>
          <w:szCs w:val="24"/>
        </w:rPr>
        <w:t xml:space="preserve"> finds her way thanks to the Mother Abbess’ support.</w:t>
      </w:r>
      <w:r w:rsidR="0054180E" w:rsidRPr="003D2919">
        <w:rPr>
          <w:rFonts w:eastAsia="Calibri" w:cstheme="minorHAnsi"/>
          <w:sz w:val="24"/>
          <w:szCs w:val="24"/>
        </w:rPr>
        <w:t xml:space="preserve"> </w:t>
      </w:r>
      <w:r w:rsidRPr="003D2919">
        <w:rPr>
          <w:rFonts w:eastAsia="Calibri" w:cstheme="minorHAnsi"/>
          <w:sz w:val="24"/>
          <w:szCs w:val="24"/>
        </w:rPr>
        <w:t xml:space="preserve">This exercise asks students to think about the experience of otherness and how </w:t>
      </w:r>
      <w:r w:rsidR="00C758EF" w:rsidRPr="003D2919">
        <w:rPr>
          <w:rFonts w:eastAsia="Calibri" w:cstheme="minorHAnsi"/>
          <w:sz w:val="24"/>
          <w:szCs w:val="24"/>
        </w:rPr>
        <w:t xml:space="preserve">the </w:t>
      </w:r>
      <w:r w:rsidRPr="003D2919">
        <w:rPr>
          <w:rFonts w:eastAsia="Calibri" w:cstheme="minorHAnsi"/>
          <w:sz w:val="24"/>
          <w:szCs w:val="24"/>
        </w:rPr>
        <w:t xml:space="preserve">support/neglect of one person can have a ripple effect that changes the lives of many. </w:t>
      </w:r>
    </w:p>
    <w:p w14:paraId="358EC9E7" w14:textId="77777777" w:rsidR="008E5D78" w:rsidRPr="003D2919" w:rsidRDefault="008E5D78" w:rsidP="008E5D78">
      <w:pPr>
        <w:spacing w:after="0"/>
        <w:rPr>
          <w:rFonts w:eastAsia="Times New Roman" w:cstheme="minorHAnsi"/>
          <w:i/>
          <w:sz w:val="24"/>
          <w:szCs w:val="24"/>
          <w:lang w:eastAsia="en-CA"/>
        </w:rPr>
      </w:pPr>
      <w:r w:rsidRPr="003D2919">
        <w:rPr>
          <w:rFonts w:eastAsia="Times New Roman" w:cstheme="minorHAnsi"/>
          <w:b/>
          <w:i/>
          <w:sz w:val="24"/>
          <w:szCs w:val="24"/>
          <w:lang w:eastAsia="en-CA"/>
        </w:rPr>
        <w:t>Step One:</w:t>
      </w:r>
      <w:r w:rsidRPr="003D2919">
        <w:rPr>
          <w:rFonts w:eastAsia="Times New Roman" w:cstheme="minorHAnsi"/>
          <w:i/>
          <w:sz w:val="24"/>
          <w:szCs w:val="24"/>
          <w:lang w:eastAsia="en-CA"/>
        </w:rPr>
        <w:t xml:space="preserve"> Explanation</w:t>
      </w:r>
    </w:p>
    <w:p w14:paraId="41E47AA9" w14:textId="77777777" w:rsidR="008E5D78" w:rsidRPr="003D2919" w:rsidRDefault="008E5D78" w:rsidP="008E5D78">
      <w:pPr>
        <w:spacing w:after="0"/>
        <w:rPr>
          <w:rFonts w:eastAsia="Times New Roman" w:cstheme="minorHAnsi"/>
          <w:i/>
          <w:sz w:val="24"/>
          <w:szCs w:val="24"/>
          <w:lang w:eastAsia="en-CA"/>
        </w:rPr>
      </w:pPr>
    </w:p>
    <w:p w14:paraId="754273C4" w14:textId="77777777" w:rsidR="008E5D78" w:rsidRPr="003D2919" w:rsidRDefault="008E5D78" w:rsidP="008E5D78">
      <w:pPr>
        <w:spacing w:after="0"/>
        <w:rPr>
          <w:rFonts w:eastAsia="Times New Roman" w:cstheme="minorHAnsi"/>
          <w:sz w:val="24"/>
          <w:szCs w:val="24"/>
          <w:lang w:eastAsia="en-CA"/>
        </w:rPr>
      </w:pPr>
      <w:r w:rsidRPr="003D2919">
        <w:rPr>
          <w:rFonts w:eastAsia="Times New Roman" w:cstheme="minorHAnsi"/>
          <w:sz w:val="24"/>
          <w:szCs w:val="24"/>
          <w:lang w:eastAsia="en-CA"/>
        </w:rPr>
        <w:t>Look through Maria’s hero journey with students. Maria begins the story as a fish out of water. She then finds herself in a new environment and uses her unique skills and worldview to better the situation. When she is scared or doesn’t trust the new journey</w:t>
      </w:r>
      <w:r w:rsidR="00EA7F46" w:rsidRPr="003D2919">
        <w:rPr>
          <w:rFonts w:eastAsia="Times New Roman" w:cstheme="minorHAnsi"/>
          <w:sz w:val="24"/>
          <w:szCs w:val="24"/>
          <w:lang w:eastAsia="en-CA"/>
        </w:rPr>
        <w:t>,</w:t>
      </w:r>
      <w:r w:rsidRPr="003D2919">
        <w:rPr>
          <w:rFonts w:eastAsia="Times New Roman" w:cstheme="minorHAnsi"/>
          <w:sz w:val="24"/>
          <w:szCs w:val="24"/>
          <w:lang w:eastAsia="en-CA"/>
        </w:rPr>
        <w:t xml:space="preserve"> she finds support in her mentor</w:t>
      </w:r>
      <w:r w:rsidR="00724E19" w:rsidRPr="003D2919">
        <w:rPr>
          <w:rFonts w:eastAsia="Times New Roman" w:cstheme="minorHAnsi"/>
          <w:sz w:val="24"/>
          <w:szCs w:val="24"/>
          <w:lang w:eastAsia="en-CA"/>
        </w:rPr>
        <w:t>,</w:t>
      </w:r>
      <w:r w:rsidRPr="003D2919">
        <w:rPr>
          <w:rFonts w:eastAsia="Times New Roman" w:cstheme="minorHAnsi"/>
          <w:sz w:val="24"/>
          <w:szCs w:val="24"/>
          <w:lang w:eastAsia="en-CA"/>
        </w:rPr>
        <w:t xml:space="preserve"> the Mother Abbess. The last time we see Maria she is confidently guiding her new family to safety.</w:t>
      </w:r>
    </w:p>
    <w:p w14:paraId="11602642" w14:textId="77777777" w:rsidR="008E5D78" w:rsidRPr="003D2919" w:rsidRDefault="008E5D78" w:rsidP="008E5D78">
      <w:pPr>
        <w:spacing w:after="0"/>
        <w:rPr>
          <w:rFonts w:eastAsia="Times New Roman" w:cstheme="minorHAnsi"/>
          <w:sz w:val="24"/>
          <w:szCs w:val="24"/>
          <w:lang w:eastAsia="en-CA"/>
        </w:rPr>
      </w:pPr>
    </w:p>
    <w:p w14:paraId="30A875CA" w14:textId="77777777" w:rsidR="008E5D78" w:rsidRPr="003D2919" w:rsidRDefault="008E5D78" w:rsidP="008E5D78">
      <w:pPr>
        <w:spacing w:after="0"/>
        <w:rPr>
          <w:rFonts w:eastAsia="Times New Roman" w:cstheme="minorHAnsi"/>
          <w:sz w:val="24"/>
          <w:szCs w:val="24"/>
          <w:lang w:eastAsia="en-CA"/>
        </w:rPr>
      </w:pPr>
      <w:r w:rsidRPr="003D2919">
        <w:rPr>
          <w:rFonts w:eastAsia="Times New Roman" w:cstheme="minorHAnsi"/>
          <w:sz w:val="24"/>
          <w:szCs w:val="24"/>
          <w:lang w:eastAsia="en-CA"/>
        </w:rPr>
        <w:t>Ask students to brainstorm other fish out of water stories from fiction or history. They</w:t>
      </w:r>
      <w:r w:rsidR="00724E19" w:rsidRPr="003D2919">
        <w:rPr>
          <w:rFonts w:eastAsia="Times New Roman" w:cstheme="minorHAnsi"/>
          <w:sz w:val="24"/>
          <w:szCs w:val="24"/>
          <w:lang w:eastAsia="en-CA"/>
        </w:rPr>
        <w:t xml:space="preserve"> can</w:t>
      </w:r>
      <w:r w:rsidRPr="003D2919">
        <w:rPr>
          <w:rFonts w:eastAsia="Times New Roman" w:cstheme="minorHAnsi"/>
          <w:sz w:val="24"/>
          <w:szCs w:val="24"/>
          <w:lang w:eastAsia="en-CA"/>
        </w:rPr>
        <w:t xml:space="preserve"> then discuss or research the turning point where that person nearly gave up but were encouraged to continue by a mentor</w:t>
      </w:r>
      <w:r w:rsidR="00303FEE" w:rsidRPr="003D2919">
        <w:rPr>
          <w:rFonts w:eastAsia="Times New Roman" w:cstheme="minorHAnsi"/>
          <w:sz w:val="24"/>
          <w:szCs w:val="24"/>
          <w:lang w:eastAsia="en-CA"/>
        </w:rPr>
        <w:t xml:space="preserve"> </w:t>
      </w:r>
      <w:r w:rsidRPr="003D2919">
        <w:rPr>
          <w:rFonts w:eastAsia="Times New Roman" w:cstheme="minorHAnsi"/>
          <w:sz w:val="24"/>
          <w:szCs w:val="24"/>
          <w:lang w:eastAsia="en-CA"/>
        </w:rPr>
        <w:t xml:space="preserve">or </w:t>
      </w:r>
      <w:r w:rsidR="002E33DB" w:rsidRPr="003D2919">
        <w:rPr>
          <w:rFonts w:eastAsia="Times New Roman" w:cstheme="minorHAnsi"/>
          <w:sz w:val="24"/>
          <w:szCs w:val="24"/>
          <w:lang w:eastAsia="en-CA"/>
        </w:rPr>
        <w:t xml:space="preserve">a </w:t>
      </w:r>
      <w:r w:rsidRPr="003D2919">
        <w:rPr>
          <w:rFonts w:eastAsia="Times New Roman" w:cstheme="minorHAnsi"/>
          <w:sz w:val="24"/>
          <w:szCs w:val="24"/>
          <w:lang w:eastAsia="en-CA"/>
        </w:rPr>
        <w:t xml:space="preserve">support system. Encourage </w:t>
      </w:r>
      <w:r w:rsidR="00724E19" w:rsidRPr="003D2919">
        <w:rPr>
          <w:rFonts w:eastAsia="Times New Roman" w:cstheme="minorHAnsi"/>
          <w:sz w:val="24"/>
          <w:szCs w:val="24"/>
          <w:lang w:eastAsia="en-CA"/>
        </w:rPr>
        <w:t xml:space="preserve">students to discuss </w:t>
      </w:r>
      <w:r w:rsidRPr="003D2919">
        <w:rPr>
          <w:rFonts w:eastAsia="Times New Roman" w:cstheme="minorHAnsi"/>
          <w:sz w:val="24"/>
          <w:szCs w:val="24"/>
          <w:lang w:eastAsia="en-CA"/>
        </w:rPr>
        <w:t xml:space="preserve">how variation of identity and unique </w:t>
      </w:r>
      <w:r w:rsidR="00724E19" w:rsidRPr="003D2919">
        <w:rPr>
          <w:rFonts w:eastAsia="Times New Roman" w:cstheme="minorHAnsi"/>
          <w:sz w:val="24"/>
          <w:szCs w:val="24"/>
          <w:lang w:eastAsia="en-CA"/>
        </w:rPr>
        <w:t>perspectives</w:t>
      </w:r>
      <w:r w:rsidRPr="003D2919">
        <w:rPr>
          <w:rFonts w:eastAsia="Times New Roman" w:cstheme="minorHAnsi"/>
          <w:sz w:val="24"/>
          <w:szCs w:val="24"/>
          <w:lang w:eastAsia="en-CA"/>
        </w:rPr>
        <w:t xml:space="preserve"> can be beneficial to a community</w:t>
      </w:r>
      <w:r w:rsidR="00724E19" w:rsidRPr="003D2919">
        <w:rPr>
          <w:rFonts w:eastAsia="Times New Roman" w:cstheme="minorHAnsi"/>
          <w:sz w:val="24"/>
          <w:szCs w:val="24"/>
          <w:lang w:eastAsia="en-CA"/>
        </w:rPr>
        <w:t>.</w:t>
      </w:r>
      <w:r w:rsidRPr="003D2919">
        <w:rPr>
          <w:rFonts w:eastAsia="Times New Roman" w:cstheme="minorHAnsi"/>
          <w:sz w:val="24"/>
          <w:szCs w:val="24"/>
          <w:lang w:eastAsia="en-CA"/>
        </w:rPr>
        <w:t xml:space="preserve"> </w:t>
      </w:r>
    </w:p>
    <w:p w14:paraId="49BB889F" w14:textId="77777777" w:rsidR="008E5D78" w:rsidRPr="003D2919" w:rsidRDefault="008E5D78" w:rsidP="008E5D78">
      <w:pPr>
        <w:spacing w:after="0"/>
        <w:rPr>
          <w:rFonts w:eastAsia="Times New Roman" w:cstheme="minorHAnsi"/>
          <w:sz w:val="24"/>
          <w:szCs w:val="24"/>
          <w:lang w:eastAsia="en-CA"/>
        </w:rPr>
      </w:pPr>
    </w:p>
    <w:p w14:paraId="3A75051E" w14:textId="77777777" w:rsidR="008E5D78" w:rsidRPr="003D2919" w:rsidRDefault="008E5D78" w:rsidP="008E5D78">
      <w:pPr>
        <w:spacing w:after="0"/>
        <w:rPr>
          <w:rFonts w:eastAsia="Times New Roman" w:cstheme="minorHAnsi"/>
          <w:sz w:val="24"/>
          <w:szCs w:val="24"/>
          <w:lang w:eastAsia="en-CA"/>
        </w:rPr>
      </w:pPr>
      <w:r w:rsidRPr="003D2919">
        <w:rPr>
          <w:rFonts w:eastAsia="Times New Roman" w:cstheme="minorHAnsi"/>
          <w:sz w:val="24"/>
          <w:szCs w:val="24"/>
          <w:lang w:eastAsia="en-CA"/>
        </w:rPr>
        <w:t>Option: To make this a personal reflection exercise</w:t>
      </w:r>
      <w:r w:rsidR="005A59CA" w:rsidRPr="003D2919">
        <w:rPr>
          <w:rFonts w:eastAsia="Times New Roman" w:cstheme="minorHAnsi"/>
          <w:sz w:val="24"/>
          <w:szCs w:val="24"/>
          <w:lang w:eastAsia="en-CA"/>
        </w:rPr>
        <w:t>,</w:t>
      </w:r>
      <w:r w:rsidRPr="003D2919">
        <w:rPr>
          <w:rFonts w:eastAsia="Times New Roman" w:cstheme="minorHAnsi"/>
          <w:sz w:val="24"/>
          <w:szCs w:val="24"/>
          <w:lang w:eastAsia="en-CA"/>
        </w:rPr>
        <w:t xml:space="preserve"> students can journal their process and examine people from their own lives. </w:t>
      </w:r>
    </w:p>
    <w:p w14:paraId="36522312" w14:textId="77777777" w:rsidR="008E5D78" w:rsidRPr="003D2919" w:rsidRDefault="008E5D78" w:rsidP="008E5D78">
      <w:pPr>
        <w:spacing w:after="0"/>
        <w:rPr>
          <w:rFonts w:eastAsia="Times New Roman" w:cstheme="minorHAnsi"/>
          <w:i/>
          <w:sz w:val="24"/>
          <w:szCs w:val="24"/>
          <w:lang w:eastAsia="en-CA"/>
        </w:rPr>
      </w:pPr>
    </w:p>
    <w:p w14:paraId="081834D9" w14:textId="77777777" w:rsidR="008E5D78" w:rsidRPr="003D2919" w:rsidRDefault="008E5D78" w:rsidP="008E5D78">
      <w:pPr>
        <w:spacing w:after="0" w:line="240" w:lineRule="auto"/>
        <w:rPr>
          <w:rFonts w:eastAsia="Calibri" w:cstheme="minorHAnsi"/>
          <w:i/>
          <w:sz w:val="24"/>
          <w:szCs w:val="24"/>
          <w:lang w:eastAsia="en-CA"/>
        </w:rPr>
      </w:pPr>
      <w:r w:rsidRPr="003D2919">
        <w:rPr>
          <w:rFonts w:eastAsia="Calibri" w:cstheme="minorHAnsi"/>
          <w:b/>
          <w:i/>
          <w:sz w:val="24"/>
          <w:szCs w:val="24"/>
          <w:lang w:eastAsia="en-CA"/>
        </w:rPr>
        <w:t>Step Two:</w:t>
      </w:r>
      <w:r w:rsidRPr="003D2919">
        <w:rPr>
          <w:rFonts w:eastAsia="Calibri" w:cstheme="minorHAnsi"/>
          <w:i/>
          <w:sz w:val="24"/>
          <w:szCs w:val="24"/>
          <w:lang w:eastAsia="en-CA"/>
        </w:rPr>
        <w:t xml:space="preserve"> Execution</w:t>
      </w:r>
    </w:p>
    <w:p w14:paraId="23B00B00" w14:textId="77777777" w:rsidR="008E5D78" w:rsidRPr="003D2919" w:rsidRDefault="008E5D78" w:rsidP="008E5D78">
      <w:pPr>
        <w:spacing w:after="0" w:line="240" w:lineRule="auto"/>
        <w:rPr>
          <w:rFonts w:eastAsia="Calibri" w:cstheme="minorHAnsi"/>
          <w:i/>
          <w:sz w:val="24"/>
          <w:szCs w:val="24"/>
          <w:lang w:eastAsia="en-CA"/>
        </w:rPr>
      </w:pPr>
    </w:p>
    <w:p w14:paraId="33A2D23F" w14:textId="77777777" w:rsidR="008E5D78" w:rsidRPr="003D2919" w:rsidRDefault="008E5D78" w:rsidP="008E5D78">
      <w:pPr>
        <w:spacing w:after="0" w:line="240" w:lineRule="auto"/>
        <w:rPr>
          <w:rFonts w:eastAsia="Calibri" w:cstheme="minorHAnsi"/>
          <w:sz w:val="24"/>
          <w:szCs w:val="24"/>
          <w:lang w:eastAsia="en-CA"/>
        </w:rPr>
      </w:pPr>
      <w:r w:rsidRPr="003D2919">
        <w:rPr>
          <w:rFonts w:eastAsia="Calibri" w:cstheme="minorHAnsi"/>
          <w:sz w:val="24"/>
          <w:szCs w:val="24"/>
          <w:lang w:eastAsia="en-CA"/>
        </w:rPr>
        <w:t>In groups, students create a story with three scenes. The first scene introduces a unique character that doesn’t immediately match their environment. The second scene shows them receiving advice or support from someone. The third scene shows them using that advice to be a leader themselves.</w:t>
      </w:r>
    </w:p>
    <w:p w14:paraId="08688D29" w14:textId="77777777" w:rsidR="008E5D78" w:rsidRPr="003D2919" w:rsidRDefault="008E5D78" w:rsidP="008E5D78">
      <w:pPr>
        <w:spacing w:after="0" w:line="240" w:lineRule="auto"/>
        <w:rPr>
          <w:rFonts w:eastAsia="Calibri" w:cstheme="minorHAnsi"/>
          <w:i/>
          <w:sz w:val="24"/>
          <w:szCs w:val="24"/>
          <w:lang w:eastAsia="en-CA"/>
        </w:rPr>
      </w:pPr>
    </w:p>
    <w:p w14:paraId="2DFC224E" w14:textId="77777777" w:rsidR="008E5D78" w:rsidRPr="003D2919" w:rsidRDefault="008E5D78" w:rsidP="008E5D78">
      <w:pPr>
        <w:spacing w:after="0" w:line="240" w:lineRule="auto"/>
        <w:rPr>
          <w:rFonts w:eastAsia="Calibri" w:cstheme="minorHAnsi"/>
          <w:sz w:val="24"/>
          <w:szCs w:val="24"/>
          <w:lang w:eastAsia="en-CA"/>
        </w:rPr>
      </w:pPr>
      <w:r w:rsidRPr="003D2919">
        <w:rPr>
          <w:rFonts w:eastAsia="Calibri" w:cstheme="minorHAnsi"/>
          <w:sz w:val="24"/>
          <w:szCs w:val="24"/>
          <w:lang w:eastAsia="en-CA"/>
        </w:rPr>
        <w:t>Option: Use a character already discussed and recreate the history/story</w:t>
      </w:r>
      <w:r w:rsidR="00303FEE" w:rsidRPr="003D2919">
        <w:rPr>
          <w:rFonts w:eastAsia="Calibri" w:cstheme="minorHAnsi"/>
          <w:sz w:val="24"/>
          <w:szCs w:val="24"/>
          <w:lang w:eastAsia="en-CA"/>
        </w:rPr>
        <w:t>.</w:t>
      </w:r>
    </w:p>
    <w:p w14:paraId="3CBCDDF5" w14:textId="77777777" w:rsidR="008E5D78" w:rsidRPr="003D2919" w:rsidRDefault="008E5D78" w:rsidP="008E5D78">
      <w:pPr>
        <w:spacing w:after="0" w:line="240" w:lineRule="auto"/>
        <w:ind w:left="720"/>
        <w:rPr>
          <w:rFonts w:eastAsia="Calibri" w:cstheme="minorHAnsi"/>
          <w:sz w:val="24"/>
          <w:szCs w:val="24"/>
          <w:lang w:eastAsia="en-CA"/>
        </w:rPr>
      </w:pPr>
    </w:p>
    <w:p w14:paraId="349BCEC1" w14:textId="77777777" w:rsidR="008E5D78" w:rsidRPr="003D2919" w:rsidRDefault="008E5D78" w:rsidP="008E5D78">
      <w:pPr>
        <w:spacing w:after="0"/>
        <w:rPr>
          <w:rFonts w:eastAsia="Calibri" w:cstheme="minorHAnsi"/>
          <w:i/>
          <w:sz w:val="24"/>
          <w:szCs w:val="24"/>
          <w:lang w:eastAsia="en-CA"/>
        </w:rPr>
      </w:pPr>
      <w:r w:rsidRPr="003D2919">
        <w:rPr>
          <w:rFonts w:eastAsia="Calibri" w:cstheme="minorHAnsi"/>
          <w:b/>
          <w:i/>
          <w:sz w:val="24"/>
          <w:szCs w:val="24"/>
          <w:lang w:eastAsia="en-CA"/>
        </w:rPr>
        <w:t>Step Three:</w:t>
      </w:r>
      <w:r w:rsidRPr="003D2919">
        <w:rPr>
          <w:rFonts w:eastAsia="Calibri" w:cstheme="minorHAnsi"/>
          <w:sz w:val="24"/>
          <w:szCs w:val="24"/>
          <w:lang w:eastAsia="en-CA"/>
        </w:rPr>
        <w:t xml:space="preserve">  Analysis</w:t>
      </w:r>
    </w:p>
    <w:p w14:paraId="58579848" w14:textId="77777777" w:rsidR="008E5D78" w:rsidRPr="003D2919" w:rsidRDefault="008E5D78" w:rsidP="008E5D78">
      <w:pPr>
        <w:spacing w:after="0"/>
        <w:rPr>
          <w:rFonts w:eastAsia="Calibri" w:cstheme="minorHAnsi"/>
          <w:sz w:val="24"/>
          <w:szCs w:val="24"/>
          <w:lang w:eastAsia="en-CA"/>
        </w:rPr>
      </w:pPr>
    </w:p>
    <w:p w14:paraId="3379D7A7" w14:textId="77777777" w:rsidR="008E5D78" w:rsidRPr="003D2919" w:rsidRDefault="008E5D78" w:rsidP="008E5D78">
      <w:pPr>
        <w:spacing w:after="0"/>
        <w:rPr>
          <w:rFonts w:eastAsia="Calibri" w:cstheme="minorHAnsi"/>
          <w:sz w:val="24"/>
          <w:szCs w:val="24"/>
          <w:lang w:eastAsia="en-CA"/>
        </w:rPr>
      </w:pPr>
      <w:r w:rsidRPr="003D2919">
        <w:rPr>
          <w:rFonts w:eastAsia="Calibri" w:cstheme="minorHAnsi"/>
          <w:sz w:val="24"/>
          <w:szCs w:val="24"/>
          <w:lang w:eastAsia="en-CA"/>
        </w:rPr>
        <w:t>Activity Debrief</w:t>
      </w:r>
      <w:r w:rsidR="00185466" w:rsidRPr="003D2919">
        <w:rPr>
          <w:rFonts w:cstheme="minorHAnsi"/>
          <w:color w:val="222222"/>
          <w:sz w:val="24"/>
          <w:szCs w:val="24"/>
          <w:shd w:val="clear" w:color="auto" w:fill="FFFFFF"/>
        </w:rPr>
        <w:t>—</w:t>
      </w:r>
      <w:r w:rsidRPr="003D2919">
        <w:rPr>
          <w:rFonts w:eastAsia="Calibri" w:cstheme="minorHAnsi"/>
          <w:sz w:val="24"/>
          <w:szCs w:val="24"/>
          <w:lang w:eastAsia="en-CA"/>
        </w:rPr>
        <w:t>Explore the idea of resilience and alienation</w:t>
      </w:r>
    </w:p>
    <w:p w14:paraId="6452DECF" w14:textId="77777777" w:rsidR="005A59CA" w:rsidRPr="003D2919" w:rsidRDefault="005A59CA" w:rsidP="005A59CA">
      <w:pPr>
        <w:pStyle w:val="ListParagraph"/>
        <w:numPr>
          <w:ilvl w:val="0"/>
          <w:numId w:val="9"/>
        </w:numPr>
        <w:spacing w:after="0"/>
        <w:rPr>
          <w:rFonts w:eastAsia="Calibri" w:cstheme="minorHAnsi"/>
          <w:sz w:val="24"/>
          <w:szCs w:val="24"/>
          <w:lang w:eastAsia="en-CA"/>
        </w:rPr>
      </w:pPr>
      <w:r w:rsidRPr="003D2919">
        <w:rPr>
          <w:rFonts w:eastAsia="Calibri" w:cstheme="minorHAnsi"/>
          <w:sz w:val="24"/>
          <w:szCs w:val="24"/>
          <w:lang w:eastAsia="en-CA"/>
        </w:rPr>
        <w:t>What are the challenges of trying to find the right environment for you?</w:t>
      </w:r>
    </w:p>
    <w:p w14:paraId="5A3A8D6E" w14:textId="77777777" w:rsidR="005A59CA" w:rsidRPr="003D2919" w:rsidRDefault="005A59CA" w:rsidP="005A59CA">
      <w:pPr>
        <w:pStyle w:val="ListParagraph"/>
        <w:numPr>
          <w:ilvl w:val="0"/>
          <w:numId w:val="9"/>
        </w:numPr>
        <w:rPr>
          <w:rFonts w:eastAsia="Calibri" w:cstheme="minorHAnsi"/>
          <w:sz w:val="24"/>
          <w:szCs w:val="24"/>
          <w:lang w:eastAsia="en-CA"/>
        </w:rPr>
      </w:pPr>
      <w:r w:rsidRPr="003D2919">
        <w:rPr>
          <w:rFonts w:eastAsia="Calibri" w:cstheme="minorHAnsi"/>
          <w:sz w:val="24"/>
          <w:szCs w:val="24"/>
          <w:lang w:eastAsia="en-CA"/>
        </w:rPr>
        <w:t>What are the compromises that character</w:t>
      </w:r>
      <w:r w:rsidR="00D636DB" w:rsidRPr="003D2919">
        <w:rPr>
          <w:rFonts w:eastAsia="Calibri" w:cstheme="minorHAnsi"/>
          <w:sz w:val="24"/>
          <w:szCs w:val="24"/>
          <w:lang w:eastAsia="en-CA"/>
        </w:rPr>
        <w:t xml:space="preserve">s had to make in </w:t>
      </w:r>
      <w:r w:rsidR="00875B57" w:rsidRPr="003D2919">
        <w:rPr>
          <w:rFonts w:eastAsia="Calibri" w:cstheme="minorHAnsi"/>
          <w:i/>
          <w:sz w:val="24"/>
          <w:szCs w:val="24"/>
          <w:lang w:eastAsia="en-CA"/>
        </w:rPr>
        <w:t xml:space="preserve">The </w:t>
      </w:r>
      <w:r w:rsidR="00D636DB" w:rsidRPr="003D2919">
        <w:rPr>
          <w:rFonts w:eastAsia="Calibri" w:cstheme="minorHAnsi"/>
          <w:i/>
          <w:sz w:val="24"/>
          <w:szCs w:val="24"/>
          <w:lang w:eastAsia="en-CA"/>
        </w:rPr>
        <w:t>Sound of Music</w:t>
      </w:r>
      <w:r w:rsidR="00D636DB" w:rsidRPr="003D2919">
        <w:rPr>
          <w:rFonts w:eastAsia="Calibri" w:cstheme="minorHAnsi"/>
          <w:sz w:val="24"/>
          <w:szCs w:val="24"/>
          <w:lang w:eastAsia="en-CA"/>
        </w:rPr>
        <w:t>?</w:t>
      </w:r>
    </w:p>
    <w:p w14:paraId="135093D3" w14:textId="77777777" w:rsidR="005A59CA" w:rsidRPr="003D2919" w:rsidRDefault="005A59CA" w:rsidP="005A59CA">
      <w:pPr>
        <w:pStyle w:val="ListParagraph"/>
        <w:numPr>
          <w:ilvl w:val="0"/>
          <w:numId w:val="9"/>
        </w:numPr>
        <w:spacing w:after="0"/>
        <w:rPr>
          <w:rFonts w:eastAsia="Calibri" w:cstheme="minorHAnsi"/>
          <w:sz w:val="24"/>
          <w:szCs w:val="24"/>
          <w:lang w:eastAsia="en-CA"/>
        </w:rPr>
      </w:pPr>
      <w:r w:rsidRPr="003D2919">
        <w:rPr>
          <w:rFonts w:eastAsia="Calibri" w:cstheme="minorHAnsi"/>
          <w:sz w:val="24"/>
          <w:szCs w:val="24"/>
          <w:lang w:eastAsia="en-CA"/>
        </w:rPr>
        <w:lastRenderedPageBreak/>
        <w:t>How can we negotiate the fact that people that are close to us can make choices that are different from ours?</w:t>
      </w:r>
    </w:p>
    <w:p w14:paraId="1543B77C" w14:textId="77777777" w:rsidR="005A59CA" w:rsidRPr="003D2919" w:rsidRDefault="005A59CA" w:rsidP="005A59CA">
      <w:pPr>
        <w:pStyle w:val="ListParagraph"/>
        <w:numPr>
          <w:ilvl w:val="0"/>
          <w:numId w:val="9"/>
        </w:numPr>
        <w:spacing w:after="0"/>
        <w:rPr>
          <w:rFonts w:eastAsia="Calibri" w:cstheme="minorHAnsi"/>
          <w:sz w:val="24"/>
          <w:szCs w:val="24"/>
          <w:lang w:eastAsia="en-CA"/>
        </w:rPr>
      </w:pPr>
      <w:r w:rsidRPr="003D2919">
        <w:rPr>
          <w:rFonts w:eastAsia="Calibri" w:cstheme="minorHAnsi"/>
          <w:sz w:val="24"/>
          <w:szCs w:val="24"/>
          <w:lang w:eastAsia="en-CA"/>
        </w:rPr>
        <w:t xml:space="preserve">Could you mentor someone who had different values </w:t>
      </w:r>
      <w:r w:rsidR="00185466" w:rsidRPr="003D2919">
        <w:rPr>
          <w:rFonts w:eastAsia="Calibri" w:cstheme="minorHAnsi"/>
          <w:sz w:val="24"/>
          <w:szCs w:val="24"/>
          <w:lang w:eastAsia="en-CA"/>
        </w:rPr>
        <w:t>than</w:t>
      </w:r>
      <w:r w:rsidRPr="003D2919">
        <w:rPr>
          <w:rFonts w:eastAsia="Calibri" w:cstheme="minorHAnsi"/>
          <w:sz w:val="24"/>
          <w:szCs w:val="24"/>
          <w:lang w:eastAsia="en-CA"/>
        </w:rPr>
        <w:t xml:space="preserve"> yours?</w:t>
      </w:r>
    </w:p>
    <w:p w14:paraId="61E2BB81" w14:textId="77777777" w:rsidR="004200D4" w:rsidRPr="003D2919" w:rsidRDefault="004200D4" w:rsidP="004200D4">
      <w:pPr>
        <w:pStyle w:val="Heading1"/>
        <w:rPr>
          <w:rFonts w:asciiTheme="minorHAnsi" w:hAnsiTheme="minorHAnsi" w:cstheme="minorHAnsi"/>
          <w:b/>
          <w:color w:val="auto"/>
          <w:sz w:val="28"/>
          <w:szCs w:val="28"/>
        </w:rPr>
      </w:pPr>
      <w:bookmarkStart w:id="15" w:name="_Toc113971535"/>
      <w:r w:rsidRPr="003D2919">
        <w:rPr>
          <w:rFonts w:asciiTheme="minorHAnsi" w:hAnsiTheme="minorHAnsi" w:cstheme="minorHAnsi"/>
          <w:b/>
          <w:color w:val="auto"/>
          <w:sz w:val="28"/>
          <w:szCs w:val="28"/>
        </w:rPr>
        <w:t xml:space="preserve">Activity Two: </w:t>
      </w:r>
      <w:r w:rsidR="008E5D78" w:rsidRPr="003D2919">
        <w:rPr>
          <w:rFonts w:asciiTheme="minorHAnsi" w:hAnsiTheme="minorHAnsi" w:cstheme="minorHAnsi"/>
          <w:b/>
          <w:color w:val="auto"/>
          <w:sz w:val="28"/>
          <w:szCs w:val="28"/>
        </w:rPr>
        <w:t>Learning Do-Re-Mi</w:t>
      </w:r>
      <w:bookmarkEnd w:id="15"/>
    </w:p>
    <w:p w14:paraId="52402B30" w14:textId="77777777" w:rsidR="00C1047F" w:rsidRPr="003D2919" w:rsidRDefault="00C1047F" w:rsidP="00C1047F">
      <w:pPr>
        <w:rPr>
          <w:rFonts w:cstheme="minorHAnsi"/>
          <w:sz w:val="24"/>
          <w:szCs w:val="24"/>
        </w:rPr>
      </w:pPr>
      <w:r w:rsidRPr="003D2919">
        <w:rPr>
          <w:rFonts w:cstheme="minorHAnsi"/>
          <w:sz w:val="24"/>
          <w:szCs w:val="24"/>
        </w:rPr>
        <w:t xml:space="preserve">Recommended for Grades </w:t>
      </w:r>
      <w:r w:rsidR="00701FBB" w:rsidRPr="003D2919">
        <w:rPr>
          <w:rFonts w:cstheme="minorHAnsi"/>
          <w:sz w:val="24"/>
          <w:szCs w:val="24"/>
        </w:rPr>
        <w:t>1</w:t>
      </w:r>
      <w:r w:rsidRPr="003D2919">
        <w:rPr>
          <w:rFonts w:cstheme="minorHAnsi"/>
          <w:sz w:val="24"/>
          <w:szCs w:val="24"/>
        </w:rPr>
        <w:t>-7</w:t>
      </w:r>
    </w:p>
    <w:p w14:paraId="02C5BCCA" w14:textId="77777777" w:rsidR="005C6FBE" w:rsidRPr="003D2919" w:rsidRDefault="005C6FBE" w:rsidP="005C6FBE">
      <w:pPr>
        <w:rPr>
          <w:rFonts w:eastAsia="Calibri" w:cstheme="minorHAnsi"/>
          <w:sz w:val="24"/>
          <w:szCs w:val="24"/>
        </w:rPr>
      </w:pPr>
      <w:r w:rsidRPr="003D2919">
        <w:rPr>
          <w:rFonts w:eastAsia="Calibri" w:cstheme="minorHAnsi"/>
          <w:b/>
          <w:sz w:val="24"/>
          <w:szCs w:val="24"/>
        </w:rPr>
        <w:t xml:space="preserve">Key Concepts: </w:t>
      </w:r>
      <w:r w:rsidRPr="003D2919">
        <w:rPr>
          <w:rFonts w:eastAsia="Calibri" w:cstheme="minorHAnsi"/>
          <w:sz w:val="24"/>
          <w:szCs w:val="24"/>
        </w:rPr>
        <w:t xml:space="preserve">Solfège, </w:t>
      </w:r>
      <w:r w:rsidR="001F5B49" w:rsidRPr="003D2919">
        <w:rPr>
          <w:rFonts w:eastAsia="Calibri" w:cstheme="minorHAnsi"/>
          <w:sz w:val="24"/>
          <w:szCs w:val="24"/>
        </w:rPr>
        <w:t>“</w:t>
      </w:r>
      <w:r w:rsidRPr="003D2919">
        <w:rPr>
          <w:rFonts w:eastAsia="Calibri" w:cstheme="minorHAnsi"/>
          <w:sz w:val="24"/>
          <w:szCs w:val="24"/>
        </w:rPr>
        <w:t>Do-Re-Mi</w:t>
      </w:r>
      <w:r w:rsidR="001F5B49" w:rsidRPr="003D2919">
        <w:rPr>
          <w:rFonts w:eastAsia="Calibri" w:cstheme="minorHAnsi"/>
          <w:sz w:val="24"/>
          <w:szCs w:val="24"/>
        </w:rPr>
        <w:t>”</w:t>
      </w:r>
      <w:r w:rsidRPr="003D2919">
        <w:rPr>
          <w:rFonts w:eastAsia="Calibri" w:cstheme="minorHAnsi"/>
          <w:sz w:val="24"/>
          <w:szCs w:val="24"/>
        </w:rPr>
        <w:t>, Conducting, Music</w:t>
      </w:r>
    </w:p>
    <w:p w14:paraId="76E83785" w14:textId="77777777" w:rsidR="0054044B" w:rsidRPr="003D2919" w:rsidRDefault="0054044B" w:rsidP="005C6FBE">
      <w:pPr>
        <w:rPr>
          <w:rFonts w:eastAsia="Calibri" w:cstheme="minorHAnsi"/>
          <w:sz w:val="24"/>
          <w:szCs w:val="24"/>
        </w:rPr>
      </w:pPr>
      <w:r w:rsidRPr="003D2919">
        <w:rPr>
          <w:rFonts w:eastAsia="Calibri" w:cstheme="minorHAnsi"/>
          <w:b/>
          <w:i/>
          <w:sz w:val="24"/>
          <w:szCs w:val="24"/>
        </w:rPr>
        <w:t>Rational</w:t>
      </w:r>
      <w:r w:rsidR="001F5B49" w:rsidRPr="003D2919">
        <w:rPr>
          <w:rFonts w:eastAsia="Calibri" w:cstheme="minorHAnsi"/>
          <w:b/>
          <w:i/>
          <w:sz w:val="24"/>
          <w:szCs w:val="24"/>
        </w:rPr>
        <w:t>e</w:t>
      </w:r>
      <w:r w:rsidRPr="003D2919">
        <w:rPr>
          <w:rFonts w:eastAsia="Calibri" w:cstheme="minorHAnsi"/>
          <w:b/>
          <w:i/>
          <w:sz w:val="24"/>
          <w:szCs w:val="24"/>
        </w:rPr>
        <w:t>:</w:t>
      </w:r>
      <w:r w:rsidRPr="003D2919">
        <w:rPr>
          <w:rFonts w:eastAsia="Calibri" w:cstheme="minorHAnsi"/>
          <w:sz w:val="24"/>
          <w:szCs w:val="24"/>
        </w:rPr>
        <w:t xml:space="preserve"> </w:t>
      </w:r>
      <w:r w:rsidRPr="003D2919">
        <w:rPr>
          <w:rFonts w:eastAsia="Calibri" w:cstheme="minorHAnsi"/>
          <w:i/>
          <w:sz w:val="24"/>
          <w:szCs w:val="24"/>
        </w:rPr>
        <w:t>The Sound of Music</w:t>
      </w:r>
      <w:r w:rsidRPr="003D2919">
        <w:rPr>
          <w:rFonts w:eastAsia="Calibri" w:cstheme="minorHAnsi"/>
          <w:sz w:val="24"/>
          <w:szCs w:val="24"/>
        </w:rPr>
        <w:t xml:space="preserve"> speaks of music as an instrument of education, empowerment and community building. In this exercise, students will learn the theoretical practice behind the popular song </w:t>
      </w:r>
      <w:r w:rsidR="001F5B49" w:rsidRPr="003D2919">
        <w:rPr>
          <w:rFonts w:eastAsia="Calibri" w:cstheme="minorHAnsi"/>
          <w:sz w:val="24"/>
          <w:szCs w:val="24"/>
        </w:rPr>
        <w:t>“</w:t>
      </w:r>
      <w:r w:rsidRPr="003D2919">
        <w:rPr>
          <w:rFonts w:eastAsia="Calibri" w:cstheme="minorHAnsi"/>
          <w:sz w:val="24"/>
          <w:szCs w:val="24"/>
        </w:rPr>
        <w:t>Do-Re-Mi</w:t>
      </w:r>
      <w:r w:rsidR="001F5B49" w:rsidRPr="003D2919">
        <w:rPr>
          <w:rFonts w:eastAsia="Calibri" w:cstheme="minorHAnsi"/>
          <w:sz w:val="24"/>
          <w:szCs w:val="24"/>
        </w:rPr>
        <w:t>”</w:t>
      </w:r>
      <w:r w:rsidRPr="003D2919">
        <w:rPr>
          <w:rFonts w:eastAsia="Calibri" w:cstheme="minorHAnsi"/>
          <w:sz w:val="24"/>
          <w:szCs w:val="24"/>
        </w:rPr>
        <w:t>, and experiment with conducting vocals.</w:t>
      </w:r>
    </w:p>
    <w:p w14:paraId="45A6D49E" w14:textId="77777777" w:rsidR="0054044B" w:rsidRPr="003D2919" w:rsidRDefault="0054044B" w:rsidP="005C6FBE">
      <w:pPr>
        <w:rPr>
          <w:rFonts w:eastAsia="Calibri" w:cstheme="minorHAnsi"/>
          <w:b/>
          <w:sz w:val="24"/>
          <w:szCs w:val="24"/>
        </w:rPr>
      </w:pPr>
      <w:r w:rsidRPr="003D2919">
        <w:rPr>
          <w:rFonts w:eastAsia="Calibri" w:cstheme="minorHAnsi"/>
          <w:b/>
          <w:i/>
          <w:sz w:val="24"/>
          <w:szCs w:val="24"/>
        </w:rPr>
        <w:t>Step one:</w:t>
      </w:r>
      <w:r w:rsidRPr="003D2919">
        <w:rPr>
          <w:rFonts w:eastAsia="Calibri" w:cstheme="minorHAnsi"/>
          <w:b/>
          <w:sz w:val="24"/>
          <w:szCs w:val="24"/>
        </w:rPr>
        <w:t xml:space="preserve"> </w:t>
      </w:r>
      <w:r w:rsidRPr="003D2919">
        <w:rPr>
          <w:rFonts w:eastAsia="Calibri" w:cstheme="minorHAnsi"/>
          <w:i/>
          <w:sz w:val="24"/>
          <w:szCs w:val="24"/>
        </w:rPr>
        <w:t>Warm Up</w:t>
      </w:r>
      <w:r w:rsidRPr="003D2919">
        <w:rPr>
          <w:rFonts w:eastAsia="Calibri" w:cstheme="minorHAnsi"/>
          <w:b/>
          <w:sz w:val="24"/>
          <w:szCs w:val="24"/>
        </w:rPr>
        <w:t xml:space="preserve"> </w:t>
      </w:r>
    </w:p>
    <w:p w14:paraId="2C378026" w14:textId="77777777" w:rsidR="0054044B" w:rsidRPr="003D2919" w:rsidRDefault="00734E2E" w:rsidP="005C6FBE">
      <w:pPr>
        <w:rPr>
          <w:rFonts w:cstheme="minorHAnsi"/>
          <w:sz w:val="24"/>
          <w:szCs w:val="24"/>
        </w:rPr>
      </w:pPr>
      <w:r w:rsidRPr="003D2919">
        <w:rPr>
          <w:rFonts w:eastAsia="Calibri" w:cstheme="minorHAnsi"/>
          <w:sz w:val="24"/>
          <w:szCs w:val="24"/>
        </w:rPr>
        <w:t xml:space="preserve">Ask the students to stand in a circle. Demonstrate stretching and relaxing of the arms, chest, legs, feet and facial muscles. Tap the chest and make a sound. Massage face. Warm up lips by puckering up and smiling. </w:t>
      </w:r>
      <w:r w:rsidR="00303FEE" w:rsidRPr="003D2919">
        <w:rPr>
          <w:rFonts w:eastAsia="Calibri" w:cstheme="minorHAnsi"/>
          <w:sz w:val="24"/>
          <w:szCs w:val="24"/>
        </w:rPr>
        <w:t>Start a count</w:t>
      </w:r>
      <w:r w:rsidR="004A7E71" w:rsidRPr="003D2919">
        <w:rPr>
          <w:rFonts w:eastAsia="Calibri" w:cstheme="minorHAnsi"/>
          <w:sz w:val="24"/>
          <w:szCs w:val="24"/>
        </w:rPr>
        <w:t>-</w:t>
      </w:r>
      <w:r w:rsidR="00303FEE" w:rsidRPr="003D2919">
        <w:rPr>
          <w:rFonts w:eastAsia="Calibri" w:cstheme="minorHAnsi"/>
          <w:sz w:val="24"/>
          <w:szCs w:val="24"/>
        </w:rPr>
        <w:t>down</w:t>
      </w:r>
      <w:r w:rsidR="004C0497" w:rsidRPr="003D2919">
        <w:rPr>
          <w:rFonts w:eastAsia="Calibri" w:cstheme="minorHAnsi"/>
          <w:sz w:val="24"/>
          <w:szCs w:val="24"/>
        </w:rPr>
        <w:t>;</w:t>
      </w:r>
      <w:r w:rsidR="00303FEE" w:rsidRPr="003D2919">
        <w:rPr>
          <w:rFonts w:eastAsia="Calibri" w:cstheme="minorHAnsi"/>
          <w:sz w:val="24"/>
          <w:szCs w:val="24"/>
        </w:rPr>
        <w:t xml:space="preserve"> </w:t>
      </w:r>
      <w:r w:rsidR="004C0497" w:rsidRPr="003D2919">
        <w:rPr>
          <w:rFonts w:eastAsia="Calibri" w:cstheme="minorHAnsi"/>
          <w:sz w:val="24"/>
          <w:szCs w:val="24"/>
        </w:rPr>
        <w:t>a</w:t>
      </w:r>
      <w:r w:rsidR="00303FEE" w:rsidRPr="003D2919">
        <w:rPr>
          <w:rFonts w:eastAsia="Calibri" w:cstheme="minorHAnsi"/>
          <w:sz w:val="24"/>
          <w:szCs w:val="24"/>
        </w:rPr>
        <w:t>sk the students to b</w:t>
      </w:r>
      <w:r w:rsidR="00FE0A9D" w:rsidRPr="003D2919">
        <w:rPr>
          <w:rFonts w:eastAsia="Calibri" w:cstheme="minorHAnsi"/>
          <w:sz w:val="24"/>
          <w:szCs w:val="24"/>
        </w:rPr>
        <w:t>reath</w:t>
      </w:r>
      <w:r w:rsidR="004C0497" w:rsidRPr="003D2919">
        <w:rPr>
          <w:rFonts w:eastAsia="Calibri" w:cstheme="minorHAnsi"/>
          <w:sz w:val="24"/>
          <w:szCs w:val="24"/>
        </w:rPr>
        <w:t>e in on 4 and let out on 6</w:t>
      </w:r>
      <w:r w:rsidR="00FE0A9D" w:rsidRPr="003D2919">
        <w:rPr>
          <w:rFonts w:eastAsia="Calibri" w:cstheme="minorHAnsi"/>
          <w:sz w:val="24"/>
          <w:szCs w:val="24"/>
        </w:rPr>
        <w:t xml:space="preserve"> </w:t>
      </w:r>
      <w:r w:rsidR="004C0497" w:rsidRPr="003D2919">
        <w:rPr>
          <w:rFonts w:eastAsia="Calibri" w:cstheme="minorHAnsi"/>
          <w:sz w:val="24"/>
          <w:szCs w:val="24"/>
        </w:rPr>
        <w:t>(</w:t>
      </w:r>
      <w:r w:rsidR="00FE0A9D" w:rsidRPr="003D2919">
        <w:rPr>
          <w:rFonts w:eastAsia="Calibri" w:cstheme="minorHAnsi"/>
          <w:sz w:val="24"/>
          <w:szCs w:val="24"/>
        </w:rPr>
        <w:t>then 8, then 10</w:t>
      </w:r>
      <w:r w:rsidR="004C0497" w:rsidRPr="003D2919">
        <w:rPr>
          <w:rFonts w:eastAsia="Calibri" w:cstheme="minorHAnsi"/>
          <w:sz w:val="24"/>
          <w:szCs w:val="24"/>
        </w:rPr>
        <w:t>)</w:t>
      </w:r>
      <w:r w:rsidR="00FE0A9D" w:rsidRPr="003D2919">
        <w:rPr>
          <w:rFonts w:eastAsia="Calibri" w:cstheme="minorHAnsi"/>
          <w:sz w:val="24"/>
          <w:szCs w:val="24"/>
        </w:rPr>
        <w:t>.</w:t>
      </w:r>
      <w:r w:rsidR="00D877C3" w:rsidRPr="003D2919">
        <w:rPr>
          <w:rFonts w:eastAsia="Calibri" w:cstheme="minorHAnsi"/>
          <w:sz w:val="24"/>
          <w:szCs w:val="24"/>
        </w:rPr>
        <w:t xml:space="preserve"> </w:t>
      </w:r>
      <w:r w:rsidR="00135369" w:rsidRPr="003D2919">
        <w:rPr>
          <w:rFonts w:eastAsia="Calibri" w:cstheme="minorHAnsi"/>
          <w:sz w:val="24"/>
          <w:szCs w:val="24"/>
        </w:rPr>
        <w:t>Warm</w:t>
      </w:r>
      <w:r w:rsidR="00303FEE" w:rsidRPr="003D2919">
        <w:rPr>
          <w:rFonts w:eastAsia="Calibri" w:cstheme="minorHAnsi"/>
          <w:sz w:val="24"/>
          <w:szCs w:val="24"/>
        </w:rPr>
        <w:t xml:space="preserve"> </w:t>
      </w:r>
      <w:r w:rsidR="00135369" w:rsidRPr="003D2919">
        <w:rPr>
          <w:rFonts w:eastAsia="Calibri" w:cstheme="minorHAnsi"/>
          <w:sz w:val="24"/>
          <w:szCs w:val="24"/>
        </w:rPr>
        <w:t xml:space="preserve">up the diaphragm by </w:t>
      </w:r>
      <w:r w:rsidR="004A7E71" w:rsidRPr="003D2919">
        <w:rPr>
          <w:rFonts w:eastAsia="Calibri" w:cstheme="minorHAnsi"/>
          <w:sz w:val="24"/>
          <w:szCs w:val="24"/>
        </w:rPr>
        <w:t>‘</w:t>
      </w:r>
      <w:r w:rsidR="00135369" w:rsidRPr="003D2919">
        <w:rPr>
          <w:rFonts w:eastAsia="Calibri" w:cstheme="minorHAnsi"/>
          <w:sz w:val="24"/>
          <w:szCs w:val="24"/>
        </w:rPr>
        <w:t>singing</w:t>
      </w:r>
      <w:r w:rsidR="004A7E71" w:rsidRPr="003D2919">
        <w:rPr>
          <w:rFonts w:eastAsia="Calibri" w:cstheme="minorHAnsi"/>
          <w:sz w:val="24"/>
          <w:szCs w:val="24"/>
        </w:rPr>
        <w:t>’</w:t>
      </w:r>
      <w:r w:rsidR="00135369" w:rsidRPr="003D2919">
        <w:rPr>
          <w:rFonts w:eastAsia="Calibri" w:cstheme="minorHAnsi"/>
          <w:sz w:val="24"/>
          <w:szCs w:val="24"/>
        </w:rPr>
        <w:t xml:space="preserve"> “</w:t>
      </w:r>
      <w:r w:rsidR="004A7E71" w:rsidRPr="003D2919">
        <w:rPr>
          <w:rFonts w:eastAsia="Calibri" w:cstheme="minorHAnsi"/>
          <w:sz w:val="24"/>
          <w:szCs w:val="24"/>
        </w:rPr>
        <w:t>Jingle Bells</w:t>
      </w:r>
      <w:r w:rsidR="00135369" w:rsidRPr="003D2919">
        <w:rPr>
          <w:rFonts w:eastAsia="Calibri" w:cstheme="minorHAnsi"/>
          <w:sz w:val="24"/>
          <w:szCs w:val="24"/>
        </w:rPr>
        <w:t xml:space="preserve">” without using voice, </w:t>
      </w:r>
      <w:r w:rsidR="004C0497" w:rsidRPr="003D2919">
        <w:rPr>
          <w:rFonts w:eastAsia="Calibri" w:cstheme="minorHAnsi"/>
          <w:sz w:val="24"/>
          <w:szCs w:val="24"/>
        </w:rPr>
        <w:t>but rather</w:t>
      </w:r>
      <w:r w:rsidR="00135369" w:rsidRPr="003D2919">
        <w:rPr>
          <w:rFonts w:eastAsia="Calibri" w:cstheme="minorHAnsi"/>
          <w:sz w:val="24"/>
          <w:szCs w:val="24"/>
        </w:rPr>
        <w:t xml:space="preserve"> by exhaling with the sound “S” (“F” and “SH”</w:t>
      </w:r>
      <w:r w:rsidR="007C1E1A" w:rsidRPr="003D2919">
        <w:rPr>
          <w:rFonts w:eastAsia="Calibri" w:cstheme="minorHAnsi"/>
          <w:sz w:val="24"/>
          <w:szCs w:val="24"/>
        </w:rPr>
        <w:t xml:space="preserve"> could work as well). Practice scale warm</w:t>
      </w:r>
      <w:r w:rsidR="00914520" w:rsidRPr="003D2919">
        <w:rPr>
          <w:rFonts w:eastAsia="Calibri" w:cstheme="minorHAnsi"/>
          <w:sz w:val="24"/>
          <w:szCs w:val="24"/>
        </w:rPr>
        <w:t>-</w:t>
      </w:r>
      <w:r w:rsidR="007C1E1A" w:rsidRPr="003D2919">
        <w:rPr>
          <w:rFonts w:eastAsia="Calibri" w:cstheme="minorHAnsi"/>
          <w:sz w:val="24"/>
          <w:szCs w:val="24"/>
        </w:rPr>
        <w:t xml:space="preserve">ups if you can. </w:t>
      </w:r>
    </w:p>
    <w:p w14:paraId="683C07F8" w14:textId="77777777" w:rsidR="00FC0900" w:rsidRPr="003D2919" w:rsidRDefault="007C1E1A" w:rsidP="005C6FBE">
      <w:pPr>
        <w:rPr>
          <w:rFonts w:eastAsia="Calibri" w:cstheme="minorHAnsi"/>
          <w:i/>
          <w:sz w:val="24"/>
          <w:szCs w:val="24"/>
        </w:rPr>
      </w:pPr>
      <w:r w:rsidRPr="003D2919">
        <w:rPr>
          <w:rFonts w:eastAsia="Calibri" w:cstheme="minorHAnsi"/>
          <w:b/>
          <w:i/>
          <w:sz w:val="24"/>
          <w:szCs w:val="24"/>
        </w:rPr>
        <w:t>Step two:</w:t>
      </w:r>
      <w:r w:rsidRPr="003D2919">
        <w:rPr>
          <w:rFonts w:eastAsia="Calibri" w:cstheme="minorHAnsi"/>
          <w:b/>
          <w:sz w:val="24"/>
          <w:szCs w:val="24"/>
        </w:rPr>
        <w:t xml:space="preserve"> </w:t>
      </w:r>
      <w:r w:rsidR="00FC0900" w:rsidRPr="003D2919">
        <w:rPr>
          <w:rFonts w:eastAsia="Calibri" w:cstheme="minorHAnsi"/>
          <w:sz w:val="24"/>
          <w:szCs w:val="24"/>
        </w:rPr>
        <w:t>Lea</w:t>
      </w:r>
      <w:r w:rsidR="00C33DEB" w:rsidRPr="003D2919">
        <w:rPr>
          <w:rFonts w:eastAsia="Calibri" w:cstheme="minorHAnsi"/>
          <w:sz w:val="24"/>
          <w:szCs w:val="24"/>
        </w:rPr>
        <w:t>r</w:t>
      </w:r>
      <w:r w:rsidR="00FC0900" w:rsidRPr="003D2919">
        <w:rPr>
          <w:rFonts w:eastAsia="Calibri" w:cstheme="minorHAnsi"/>
          <w:sz w:val="24"/>
          <w:szCs w:val="24"/>
        </w:rPr>
        <w:t>n</w:t>
      </w:r>
      <w:r w:rsidR="00FC0900" w:rsidRPr="003D2919">
        <w:rPr>
          <w:rFonts w:eastAsia="Calibri" w:cstheme="minorHAnsi"/>
          <w:i/>
          <w:sz w:val="24"/>
          <w:szCs w:val="24"/>
        </w:rPr>
        <w:t xml:space="preserve"> </w:t>
      </w:r>
      <w:r w:rsidR="00FC0900" w:rsidRPr="003D2919">
        <w:rPr>
          <w:rFonts w:eastAsia="Calibri" w:cstheme="minorHAnsi"/>
          <w:sz w:val="24"/>
          <w:szCs w:val="24"/>
        </w:rPr>
        <w:t>the</w:t>
      </w:r>
      <w:r w:rsidR="00FC0900" w:rsidRPr="003D2919">
        <w:rPr>
          <w:rFonts w:eastAsia="Calibri" w:cstheme="minorHAnsi"/>
          <w:i/>
          <w:sz w:val="24"/>
          <w:szCs w:val="24"/>
        </w:rPr>
        <w:t xml:space="preserve"> </w:t>
      </w:r>
      <w:r w:rsidR="004839B0" w:rsidRPr="003D2919">
        <w:rPr>
          <w:rFonts w:eastAsia="Calibri" w:cstheme="minorHAnsi"/>
          <w:sz w:val="24"/>
          <w:szCs w:val="24"/>
        </w:rPr>
        <w:t>“</w:t>
      </w:r>
      <w:r w:rsidR="00FC0900" w:rsidRPr="003D2919">
        <w:rPr>
          <w:rFonts w:eastAsia="Calibri" w:cstheme="minorHAnsi"/>
          <w:sz w:val="24"/>
          <w:szCs w:val="24"/>
        </w:rPr>
        <w:t>Do-Re-Mi</w:t>
      </w:r>
      <w:r w:rsidR="004839B0" w:rsidRPr="003D2919">
        <w:rPr>
          <w:rFonts w:eastAsia="Calibri" w:cstheme="minorHAnsi"/>
          <w:sz w:val="24"/>
          <w:szCs w:val="24"/>
        </w:rPr>
        <w:t>”</w:t>
      </w:r>
    </w:p>
    <w:p w14:paraId="620AB0F3" w14:textId="77777777" w:rsidR="005C6FBE" w:rsidRPr="003D2919" w:rsidRDefault="007C1E1A" w:rsidP="005C6FBE">
      <w:pPr>
        <w:rPr>
          <w:rFonts w:eastAsia="Calibri" w:cstheme="minorHAnsi"/>
          <w:sz w:val="24"/>
          <w:szCs w:val="24"/>
        </w:rPr>
      </w:pPr>
      <w:r w:rsidRPr="003D2919">
        <w:rPr>
          <w:rFonts w:eastAsia="Calibri" w:cstheme="minorHAnsi"/>
          <w:sz w:val="24"/>
          <w:szCs w:val="24"/>
        </w:rPr>
        <w:t xml:space="preserve">Listen to the song </w:t>
      </w:r>
      <w:hyperlink r:id="rId16" w:history="1">
        <w:r w:rsidR="001569CE" w:rsidRPr="003D2919">
          <w:rPr>
            <w:rStyle w:val="Hyperlink"/>
            <w:rFonts w:eastAsia="Calibri" w:cstheme="minorHAnsi"/>
            <w:b/>
            <w:bCs/>
            <w:color w:val="auto"/>
            <w:sz w:val="24"/>
            <w:szCs w:val="24"/>
          </w:rPr>
          <w:t>“Do-Re-Mi”</w:t>
        </w:r>
      </w:hyperlink>
      <w:r w:rsidR="005C6FBE" w:rsidRPr="003D2919">
        <w:rPr>
          <w:rFonts w:cstheme="minorHAnsi"/>
          <w:b/>
          <w:bCs/>
          <w:sz w:val="24"/>
          <w:szCs w:val="24"/>
        </w:rPr>
        <w:t xml:space="preserve"> </w:t>
      </w:r>
      <w:r w:rsidR="005C6FBE" w:rsidRPr="003D2919">
        <w:rPr>
          <w:rFonts w:eastAsia="Calibri" w:cstheme="minorHAnsi"/>
          <w:sz w:val="24"/>
          <w:szCs w:val="24"/>
        </w:rPr>
        <w:t xml:space="preserve">from </w:t>
      </w:r>
      <w:r w:rsidR="005C6FBE" w:rsidRPr="003D2919">
        <w:rPr>
          <w:rFonts w:eastAsia="Calibri" w:cstheme="minorHAnsi"/>
          <w:i/>
          <w:sz w:val="24"/>
          <w:szCs w:val="24"/>
        </w:rPr>
        <w:t>The Sound of Music</w:t>
      </w:r>
      <w:r w:rsidR="005C6FBE" w:rsidRPr="003D2919">
        <w:rPr>
          <w:rFonts w:cstheme="minorHAnsi"/>
          <w:sz w:val="24"/>
          <w:szCs w:val="24"/>
        </w:rPr>
        <w:t xml:space="preserve">. </w:t>
      </w:r>
      <w:r w:rsidR="00D973A7" w:rsidRPr="003D2919">
        <w:rPr>
          <w:rFonts w:eastAsia="Calibri" w:cstheme="minorHAnsi"/>
          <w:sz w:val="24"/>
          <w:szCs w:val="24"/>
        </w:rPr>
        <w:t>Explain</w:t>
      </w:r>
      <w:r w:rsidR="00C33DEB" w:rsidRPr="003D2919">
        <w:rPr>
          <w:rFonts w:eastAsia="Calibri" w:cstheme="minorHAnsi"/>
          <w:sz w:val="24"/>
          <w:szCs w:val="24"/>
        </w:rPr>
        <w:t xml:space="preserve"> </w:t>
      </w:r>
      <w:r w:rsidR="00D973A7" w:rsidRPr="003D2919">
        <w:rPr>
          <w:rFonts w:eastAsia="Calibri" w:cstheme="minorHAnsi"/>
          <w:sz w:val="24"/>
          <w:szCs w:val="24"/>
        </w:rPr>
        <w:t>the basics of Solfèg</w:t>
      </w:r>
      <w:r w:rsidR="00303FEE" w:rsidRPr="003D2919">
        <w:rPr>
          <w:rFonts w:eastAsia="Calibri" w:cstheme="minorHAnsi"/>
          <w:sz w:val="24"/>
          <w:szCs w:val="24"/>
        </w:rPr>
        <w:t>e</w:t>
      </w:r>
      <w:r w:rsidR="00D973A7" w:rsidRPr="003D2919">
        <w:rPr>
          <w:rFonts w:eastAsia="Calibri" w:cstheme="minorHAnsi"/>
          <w:sz w:val="24"/>
          <w:szCs w:val="24"/>
        </w:rPr>
        <w:t>;</w:t>
      </w:r>
      <w:r w:rsidRPr="003D2919">
        <w:rPr>
          <w:rFonts w:eastAsia="Calibri" w:cstheme="minorHAnsi"/>
          <w:sz w:val="24"/>
          <w:szCs w:val="24"/>
        </w:rPr>
        <w:t xml:space="preserve"> </w:t>
      </w:r>
      <w:r w:rsidR="005C6FBE" w:rsidRPr="003D2919">
        <w:rPr>
          <w:rFonts w:eastAsia="Calibri" w:cstheme="minorHAnsi"/>
          <w:sz w:val="24"/>
          <w:szCs w:val="24"/>
        </w:rPr>
        <w:t xml:space="preserve">Solfège (SOL-fehj) is a musical language that </w:t>
      </w:r>
      <w:r w:rsidRPr="003D2919">
        <w:rPr>
          <w:rFonts w:eastAsia="Calibri" w:cstheme="minorHAnsi"/>
          <w:sz w:val="24"/>
          <w:szCs w:val="24"/>
        </w:rPr>
        <w:t xml:space="preserve">is used </w:t>
      </w:r>
      <w:r w:rsidR="005C6FBE" w:rsidRPr="003D2919">
        <w:rPr>
          <w:rFonts w:eastAsia="Calibri" w:cstheme="minorHAnsi"/>
          <w:sz w:val="24"/>
          <w:szCs w:val="24"/>
        </w:rPr>
        <w:t>to sing melodies.</w:t>
      </w:r>
      <w:r w:rsidR="00F46257" w:rsidRPr="003D2919">
        <w:rPr>
          <w:rFonts w:eastAsia="Calibri" w:cstheme="minorHAnsi"/>
          <w:sz w:val="24"/>
          <w:szCs w:val="24"/>
        </w:rPr>
        <w:t xml:space="preserve"> The seven S</w:t>
      </w:r>
      <w:r w:rsidRPr="003D2919">
        <w:rPr>
          <w:rFonts w:eastAsia="Calibri" w:cstheme="minorHAnsi"/>
          <w:sz w:val="24"/>
          <w:szCs w:val="24"/>
        </w:rPr>
        <w:t>olfège syllables in major scale are Do, Re, Mi, Fa, Sol, La, Ti. They sign the pitch of the note. Do is the lowest note and Ti is the highest.</w:t>
      </w:r>
      <w:r w:rsidR="00D973A7" w:rsidRPr="003D2919">
        <w:rPr>
          <w:rFonts w:eastAsia="Calibri" w:cstheme="minorHAnsi"/>
          <w:sz w:val="24"/>
          <w:szCs w:val="24"/>
        </w:rPr>
        <w:t xml:space="preserve"> Teach the students how to sing the </w:t>
      </w:r>
      <w:r w:rsidR="001569CE" w:rsidRPr="003D2919">
        <w:rPr>
          <w:rFonts w:eastAsia="Calibri" w:cstheme="minorHAnsi"/>
          <w:sz w:val="24"/>
          <w:szCs w:val="24"/>
        </w:rPr>
        <w:t>“</w:t>
      </w:r>
      <w:r w:rsidR="00D973A7" w:rsidRPr="003D2919">
        <w:rPr>
          <w:rFonts w:eastAsia="Calibri" w:cstheme="minorHAnsi"/>
          <w:sz w:val="24"/>
          <w:szCs w:val="24"/>
        </w:rPr>
        <w:t>Do-Re-Mi</w:t>
      </w:r>
      <w:r w:rsidR="001569CE" w:rsidRPr="003D2919">
        <w:rPr>
          <w:rFonts w:eastAsia="Calibri" w:cstheme="minorHAnsi"/>
          <w:sz w:val="24"/>
          <w:szCs w:val="24"/>
        </w:rPr>
        <w:t>”</w:t>
      </w:r>
      <w:r w:rsidR="00D973A7" w:rsidRPr="003D2919">
        <w:rPr>
          <w:rFonts w:eastAsia="Calibri" w:cstheme="minorHAnsi"/>
          <w:sz w:val="24"/>
          <w:szCs w:val="24"/>
        </w:rPr>
        <w:t xml:space="preserve">. You can also teach them the </w:t>
      </w:r>
      <w:r w:rsidR="000C1D05" w:rsidRPr="003D2919">
        <w:rPr>
          <w:rStyle w:val="Hyperlink"/>
          <w:rFonts w:cstheme="minorHAnsi"/>
          <w:b/>
          <w:bCs/>
          <w:color w:val="auto"/>
          <w:sz w:val="24"/>
          <w:szCs w:val="24"/>
        </w:rPr>
        <w:t>Solfège hand signs</w:t>
      </w:r>
      <w:r w:rsidR="000C1D05" w:rsidRPr="003D2919">
        <w:rPr>
          <w:rStyle w:val="Hyperlink"/>
          <w:rFonts w:cstheme="minorHAnsi"/>
          <w:color w:val="auto"/>
          <w:sz w:val="24"/>
          <w:szCs w:val="24"/>
        </w:rPr>
        <w:t>.</w:t>
      </w:r>
      <w:r w:rsidR="000C1D05" w:rsidRPr="003D2919">
        <w:rPr>
          <w:rFonts w:eastAsia="Calibri" w:cstheme="minorHAnsi"/>
          <w:sz w:val="24"/>
          <w:szCs w:val="24"/>
        </w:rPr>
        <w:t xml:space="preserve"> Practice the notes with the students until they are confident using them.</w:t>
      </w:r>
    </w:p>
    <w:p w14:paraId="4F333DC8" w14:textId="77777777" w:rsidR="00FC0900" w:rsidRPr="003D2919" w:rsidRDefault="00FC0900" w:rsidP="005C6FBE">
      <w:pPr>
        <w:rPr>
          <w:rFonts w:eastAsia="Calibri" w:cstheme="minorHAnsi"/>
          <w:sz w:val="24"/>
          <w:szCs w:val="24"/>
        </w:rPr>
      </w:pPr>
      <w:r w:rsidRPr="003D2919">
        <w:rPr>
          <w:rFonts w:eastAsia="Calibri" w:cstheme="minorHAnsi"/>
          <w:b/>
          <w:i/>
          <w:sz w:val="24"/>
          <w:szCs w:val="24"/>
        </w:rPr>
        <w:t xml:space="preserve">Step two: </w:t>
      </w:r>
      <w:r w:rsidRPr="003D2919">
        <w:rPr>
          <w:rFonts w:eastAsia="Calibri" w:cstheme="minorHAnsi"/>
          <w:i/>
          <w:sz w:val="24"/>
          <w:szCs w:val="24"/>
        </w:rPr>
        <w:t>Conduct</w:t>
      </w:r>
    </w:p>
    <w:p w14:paraId="7BD603E2" w14:textId="77777777" w:rsidR="005C6FBE" w:rsidRPr="003D2919" w:rsidRDefault="005C6FBE" w:rsidP="005C6FBE">
      <w:pPr>
        <w:rPr>
          <w:rFonts w:eastAsia="Calibri" w:cstheme="minorHAnsi"/>
          <w:sz w:val="24"/>
          <w:szCs w:val="24"/>
        </w:rPr>
      </w:pPr>
      <w:r w:rsidRPr="003D2919">
        <w:rPr>
          <w:rFonts w:eastAsia="Calibri" w:cstheme="minorHAnsi"/>
          <w:sz w:val="24"/>
          <w:szCs w:val="24"/>
        </w:rPr>
        <w:t>Then, assign each student one syllable/note. Have the students stand in a line or in groups (based on the size of the class) in the order of the scale. Invite one student to become</w:t>
      </w:r>
      <w:r w:rsidR="00C33DEB" w:rsidRPr="003D2919">
        <w:rPr>
          <w:rFonts w:eastAsia="Calibri" w:cstheme="minorHAnsi"/>
          <w:sz w:val="24"/>
          <w:szCs w:val="24"/>
        </w:rPr>
        <w:t xml:space="preserve"> the</w:t>
      </w:r>
      <w:r w:rsidRPr="003D2919">
        <w:rPr>
          <w:rFonts w:eastAsia="Calibri" w:cstheme="minorHAnsi"/>
          <w:sz w:val="24"/>
          <w:szCs w:val="24"/>
        </w:rPr>
        <w:t xml:space="preserve"> </w:t>
      </w:r>
      <w:r w:rsidR="00C33DEB" w:rsidRPr="003D2919">
        <w:rPr>
          <w:rFonts w:eastAsia="Calibri" w:cstheme="minorHAnsi"/>
          <w:sz w:val="24"/>
          <w:szCs w:val="24"/>
        </w:rPr>
        <w:t>“</w:t>
      </w:r>
      <w:r w:rsidRPr="003D2919">
        <w:rPr>
          <w:rFonts w:eastAsia="Calibri" w:cstheme="minorHAnsi"/>
          <w:sz w:val="24"/>
          <w:szCs w:val="24"/>
        </w:rPr>
        <w:t>conductor</w:t>
      </w:r>
      <w:r w:rsidR="00C33DEB" w:rsidRPr="003D2919">
        <w:rPr>
          <w:rFonts w:eastAsia="Calibri" w:cstheme="minorHAnsi"/>
          <w:sz w:val="24"/>
          <w:szCs w:val="24"/>
        </w:rPr>
        <w:t>”</w:t>
      </w:r>
      <w:r w:rsidRPr="003D2919">
        <w:rPr>
          <w:rFonts w:eastAsia="Calibri" w:cstheme="minorHAnsi"/>
          <w:sz w:val="24"/>
          <w:szCs w:val="24"/>
        </w:rPr>
        <w:t>. When the conductor points out to a student/group, they must sing</w:t>
      </w:r>
      <w:r w:rsidR="00FC0900" w:rsidRPr="003D2919">
        <w:rPr>
          <w:rFonts w:eastAsia="Calibri" w:cstheme="minorHAnsi"/>
          <w:sz w:val="24"/>
          <w:szCs w:val="24"/>
        </w:rPr>
        <w:t xml:space="preserve"> </w:t>
      </w:r>
      <w:r w:rsidR="00C33DEB" w:rsidRPr="003D2919">
        <w:rPr>
          <w:rFonts w:eastAsia="Calibri" w:cstheme="minorHAnsi"/>
          <w:sz w:val="24"/>
          <w:szCs w:val="24"/>
        </w:rPr>
        <w:t>their note</w:t>
      </w:r>
      <w:r w:rsidR="006734BC" w:rsidRPr="003D2919">
        <w:rPr>
          <w:rFonts w:eastAsia="Calibri" w:cstheme="minorHAnsi"/>
          <w:sz w:val="24"/>
          <w:szCs w:val="24"/>
        </w:rPr>
        <w:t xml:space="preserve"> (they could also sign it)</w:t>
      </w:r>
      <w:r w:rsidR="00FC0900" w:rsidRPr="003D2919">
        <w:rPr>
          <w:rFonts w:eastAsia="Calibri" w:cstheme="minorHAnsi"/>
          <w:sz w:val="24"/>
          <w:szCs w:val="24"/>
        </w:rPr>
        <w:t xml:space="preserve">. </w:t>
      </w:r>
      <w:r w:rsidRPr="003D2919">
        <w:rPr>
          <w:rFonts w:eastAsia="Calibri" w:cstheme="minorHAnsi"/>
          <w:sz w:val="24"/>
          <w:szCs w:val="24"/>
        </w:rPr>
        <w:t>Invite the conductor to “play” a song they know, or create new music</w:t>
      </w:r>
      <w:r w:rsidR="006734BC" w:rsidRPr="003D2919">
        <w:rPr>
          <w:rFonts w:eastAsia="Calibri" w:cstheme="minorHAnsi"/>
          <w:sz w:val="24"/>
          <w:szCs w:val="24"/>
        </w:rPr>
        <w:t xml:space="preserve"> as they are conducting the group.</w:t>
      </w:r>
      <w:r w:rsidRPr="003D2919">
        <w:rPr>
          <w:rFonts w:eastAsia="Calibri" w:cstheme="minorHAnsi"/>
          <w:sz w:val="24"/>
          <w:szCs w:val="24"/>
        </w:rPr>
        <w:t xml:space="preserve"> Get as many students as possible to take turns and conduct.</w:t>
      </w:r>
    </w:p>
    <w:p w14:paraId="5C5FFA53" w14:textId="77777777" w:rsidR="005C6FBE" w:rsidRPr="00311F3D" w:rsidRDefault="005C6FBE" w:rsidP="005C6FBE">
      <w:pPr>
        <w:rPr>
          <w:rFonts w:cstheme="minorHAnsi"/>
        </w:rPr>
      </w:pPr>
    </w:p>
    <w:p w14:paraId="69131A7E" w14:textId="77777777" w:rsidR="004200D4" w:rsidRPr="00311F3D" w:rsidRDefault="004200D4" w:rsidP="004200D4">
      <w:pPr>
        <w:spacing w:line="276" w:lineRule="auto"/>
        <w:rPr>
          <w:rFonts w:cstheme="minorHAnsi"/>
          <w:color w:val="000000" w:themeColor="text1"/>
        </w:rPr>
      </w:pPr>
    </w:p>
    <w:p w14:paraId="1CEC3389" w14:textId="77777777" w:rsidR="004200D4" w:rsidRPr="00311F3D" w:rsidRDefault="004200D4" w:rsidP="004200D4">
      <w:pPr>
        <w:pStyle w:val="NoSpacing"/>
        <w:rPr>
          <w:rFonts w:cstheme="minorHAnsi"/>
        </w:rPr>
      </w:pPr>
    </w:p>
    <w:p w14:paraId="2C81C77E" w14:textId="77777777" w:rsidR="004200D4" w:rsidRPr="00311F3D" w:rsidRDefault="004200D4" w:rsidP="004200D4">
      <w:pPr>
        <w:pStyle w:val="NoSpacing"/>
        <w:rPr>
          <w:rFonts w:cstheme="minorHAnsi"/>
        </w:rPr>
      </w:pPr>
    </w:p>
    <w:p w14:paraId="09CEF382" w14:textId="77777777" w:rsidR="00251D53" w:rsidRPr="00311F3D" w:rsidRDefault="00251D53" w:rsidP="004200D4">
      <w:pPr>
        <w:pStyle w:val="NoSpacing"/>
        <w:rPr>
          <w:rFonts w:cstheme="minorHAnsi"/>
        </w:rPr>
      </w:pPr>
    </w:p>
    <w:p w14:paraId="636087AF" w14:textId="77777777" w:rsidR="00C37622" w:rsidRPr="00311F3D" w:rsidRDefault="00C37622" w:rsidP="004200D4">
      <w:pPr>
        <w:pStyle w:val="NoSpacing"/>
        <w:rPr>
          <w:rFonts w:cstheme="minorHAnsi"/>
        </w:rPr>
      </w:pPr>
    </w:p>
    <w:p w14:paraId="09422D07" w14:textId="77777777" w:rsidR="00C37622" w:rsidRPr="00311F3D" w:rsidRDefault="00C37622" w:rsidP="004200D4">
      <w:pPr>
        <w:pStyle w:val="NoSpacing"/>
        <w:rPr>
          <w:rFonts w:cstheme="minorHAnsi"/>
        </w:rPr>
      </w:pPr>
    </w:p>
    <w:p w14:paraId="740FBA9A" w14:textId="77777777" w:rsidR="003D39C0" w:rsidRPr="002D36FA" w:rsidRDefault="003D39C0" w:rsidP="002D36FA">
      <w:pPr>
        <w:pStyle w:val="Heading1"/>
        <w:rPr>
          <w:rFonts w:asciiTheme="minorHAnsi" w:hAnsiTheme="minorHAnsi" w:cstheme="minorHAnsi"/>
          <w:b/>
          <w:color w:val="auto"/>
          <w:sz w:val="28"/>
          <w:szCs w:val="28"/>
        </w:rPr>
      </w:pPr>
      <w:bookmarkStart w:id="16" w:name="_Toc113971536"/>
      <w:r w:rsidRPr="002D36FA">
        <w:rPr>
          <w:rFonts w:asciiTheme="minorHAnsi" w:hAnsiTheme="minorHAnsi" w:cstheme="minorHAnsi"/>
          <w:b/>
          <w:color w:val="auto"/>
          <w:sz w:val="28"/>
          <w:szCs w:val="28"/>
        </w:rPr>
        <w:lastRenderedPageBreak/>
        <w:t>Sources</w:t>
      </w:r>
      <w:bookmarkEnd w:id="16"/>
    </w:p>
    <w:p w14:paraId="53B71E39" w14:textId="77777777" w:rsidR="003D39C0" w:rsidRPr="003D2919" w:rsidRDefault="003D39C0" w:rsidP="003D39C0">
      <w:pPr>
        <w:spacing w:line="276" w:lineRule="auto"/>
        <w:rPr>
          <w:rFonts w:cstheme="minorHAnsi"/>
          <w:sz w:val="24"/>
          <w:szCs w:val="24"/>
          <w:lang w:val="fr-FR"/>
        </w:rPr>
      </w:pPr>
      <w:r w:rsidRPr="003D2919">
        <w:rPr>
          <w:rFonts w:cstheme="minorHAnsi"/>
          <w:sz w:val="24"/>
          <w:szCs w:val="24"/>
          <w:lang w:val="fr-FR"/>
        </w:rPr>
        <w:t xml:space="preserve">BC Arts Education Curriculum documents (K–9): </w:t>
      </w:r>
      <w:hyperlink r:id="rId17" w:history="1">
        <w:r w:rsidRPr="003D2919">
          <w:rPr>
            <w:rStyle w:val="Hyperlink"/>
            <w:rFonts w:cstheme="minorHAnsi"/>
            <w:color w:val="auto"/>
            <w:sz w:val="24"/>
            <w:szCs w:val="24"/>
            <w:lang w:val="fr-FR"/>
          </w:rPr>
          <w:t>https://curriculum.gov.bc.ca/sites/curriculum.gov.bc.ca/files/curriculum/arts-education/en_arts-education_k-9.pdf</w:t>
        </w:r>
      </w:hyperlink>
    </w:p>
    <w:p w14:paraId="330F654C" w14:textId="77777777" w:rsidR="003D39C0" w:rsidRPr="003D2919" w:rsidRDefault="003D39C0" w:rsidP="003D39C0">
      <w:pPr>
        <w:spacing w:line="276" w:lineRule="auto"/>
        <w:rPr>
          <w:rFonts w:cstheme="minorHAnsi"/>
          <w:sz w:val="24"/>
          <w:szCs w:val="24"/>
          <w:lang w:val="fr-FR"/>
        </w:rPr>
      </w:pPr>
      <w:r w:rsidRPr="003D2919">
        <w:rPr>
          <w:rFonts w:cstheme="minorHAnsi"/>
          <w:sz w:val="24"/>
          <w:szCs w:val="24"/>
          <w:lang w:val="fr-FR"/>
        </w:rPr>
        <w:t>BC Drama Curriculum documents (6–12)</w:t>
      </w:r>
    </w:p>
    <w:p w14:paraId="70ADE05C" w14:textId="77777777" w:rsidR="003D39C0" w:rsidRPr="003D2919" w:rsidRDefault="007A10DD" w:rsidP="003D39C0">
      <w:pPr>
        <w:spacing w:line="276" w:lineRule="auto"/>
        <w:rPr>
          <w:rStyle w:val="Hyperlink"/>
          <w:rFonts w:cstheme="minorHAnsi"/>
          <w:color w:val="auto"/>
          <w:sz w:val="24"/>
          <w:szCs w:val="24"/>
          <w:lang w:val="fr-FR"/>
        </w:rPr>
      </w:pPr>
      <w:hyperlink r:id="rId18" w:history="1">
        <w:r w:rsidR="003D39C0" w:rsidRPr="003D2919">
          <w:rPr>
            <w:rStyle w:val="Hyperlink"/>
            <w:rFonts w:cstheme="minorHAnsi"/>
            <w:color w:val="auto"/>
            <w:sz w:val="24"/>
            <w:szCs w:val="24"/>
            <w:lang w:val="fr-FR"/>
          </w:rPr>
          <w:t>https://curriculum.gov.bc.ca/sites/curriculum.gov.bc.ca/files/curriculum/arts-education/en_arts-education_k-9.pdf</w:t>
        </w:r>
      </w:hyperlink>
    </w:p>
    <w:p w14:paraId="59851BC3" w14:textId="77777777" w:rsidR="003D39C0" w:rsidRPr="003D2919" w:rsidRDefault="003D39C0" w:rsidP="003D39C0">
      <w:pPr>
        <w:spacing w:line="276" w:lineRule="auto"/>
        <w:rPr>
          <w:rFonts w:cstheme="minorHAnsi"/>
          <w:sz w:val="24"/>
          <w:szCs w:val="24"/>
          <w:lang w:val="fr-FR"/>
        </w:rPr>
      </w:pPr>
      <w:r w:rsidRPr="003D2919">
        <w:rPr>
          <w:rFonts w:cstheme="minorHAnsi"/>
          <w:sz w:val="24"/>
          <w:szCs w:val="24"/>
          <w:lang w:val="fr-FR"/>
        </w:rPr>
        <w:t>BC Social Studies Curriculum documents (6-12)</w:t>
      </w:r>
    </w:p>
    <w:p w14:paraId="6286E8DF" w14:textId="77777777" w:rsidR="003D39C0" w:rsidRPr="003D2919" w:rsidRDefault="007A10DD" w:rsidP="003D39C0">
      <w:pPr>
        <w:spacing w:line="276" w:lineRule="auto"/>
        <w:rPr>
          <w:rFonts w:cstheme="minorHAnsi"/>
          <w:sz w:val="24"/>
          <w:szCs w:val="24"/>
          <w:lang w:val="fr-FR"/>
        </w:rPr>
      </w:pPr>
      <w:hyperlink r:id="rId19" w:history="1">
        <w:r w:rsidR="003D39C0" w:rsidRPr="003D2919">
          <w:rPr>
            <w:rStyle w:val="Hyperlink"/>
            <w:rFonts w:cstheme="minorHAnsi"/>
            <w:color w:val="auto"/>
            <w:sz w:val="24"/>
            <w:szCs w:val="24"/>
            <w:lang w:val="fr-FR"/>
          </w:rPr>
          <w:t>https://curriculum.gov.bc.ca/curriculum/social-studies</w:t>
        </w:r>
      </w:hyperlink>
    </w:p>
    <w:p w14:paraId="6CA09577" w14:textId="77777777" w:rsidR="003D39C0" w:rsidRPr="003D2919" w:rsidRDefault="003D39C0" w:rsidP="003D39C0">
      <w:pPr>
        <w:spacing w:line="276" w:lineRule="auto"/>
        <w:rPr>
          <w:rFonts w:cstheme="minorHAnsi"/>
          <w:sz w:val="24"/>
          <w:szCs w:val="24"/>
        </w:rPr>
      </w:pPr>
      <w:r w:rsidRPr="003D2919">
        <w:rPr>
          <w:rFonts w:cstheme="minorHAnsi"/>
          <w:sz w:val="24"/>
          <w:szCs w:val="24"/>
        </w:rPr>
        <w:t xml:space="preserve">About </w:t>
      </w:r>
      <w:r w:rsidRPr="003D2919">
        <w:rPr>
          <w:rFonts w:cstheme="minorHAnsi"/>
          <w:i/>
          <w:sz w:val="24"/>
          <w:szCs w:val="24"/>
        </w:rPr>
        <w:t>The Sound of Music</w:t>
      </w:r>
    </w:p>
    <w:p w14:paraId="6792E9FE" w14:textId="77777777" w:rsidR="003D39C0" w:rsidRPr="003D2919" w:rsidRDefault="007A10DD" w:rsidP="003D39C0">
      <w:pPr>
        <w:spacing w:line="276" w:lineRule="auto"/>
        <w:rPr>
          <w:rFonts w:cstheme="minorHAnsi"/>
          <w:sz w:val="24"/>
          <w:szCs w:val="24"/>
        </w:rPr>
      </w:pPr>
      <w:hyperlink r:id="rId20" w:history="1">
        <w:r w:rsidR="003D39C0" w:rsidRPr="003D2919">
          <w:rPr>
            <w:rStyle w:val="Hyperlink"/>
            <w:rFonts w:cstheme="minorHAnsi"/>
            <w:color w:val="auto"/>
            <w:sz w:val="24"/>
            <w:szCs w:val="24"/>
          </w:rPr>
          <w:t>https://www.sound-of-music.com/sound-of-music/broadway-musical/</w:t>
        </w:r>
      </w:hyperlink>
    </w:p>
    <w:p w14:paraId="0A27A78B" w14:textId="77777777" w:rsidR="003D39C0" w:rsidRPr="003D2919" w:rsidRDefault="007A10DD" w:rsidP="003D39C0">
      <w:pPr>
        <w:spacing w:line="276" w:lineRule="auto"/>
        <w:rPr>
          <w:rFonts w:cstheme="minorHAnsi"/>
          <w:sz w:val="24"/>
          <w:szCs w:val="24"/>
        </w:rPr>
      </w:pPr>
      <w:hyperlink r:id="rId21" w:history="1">
        <w:r w:rsidR="003D39C0" w:rsidRPr="003D2919">
          <w:rPr>
            <w:rStyle w:val="Hyperlink"/>
            <w:rFonts w:cstheme="minorHAnsi"/>
            <w:color w:val="auto"/>
            <w:sz w:val="24"/>
            <w:szCs w:val="24"/>
          </w:rPr>
          <w:t>https://www.britannica.com/topic/The-Sound-of-Music-film-by-Wise</w:t>
        </w:r>
      </w:hyperlink>
      <w:hyperlink r:id="rId22" w:anchor="shows-history" w:history="1">
        <w:r w:rsidR="003D39C0" w:rsidRPr="003D2919">
          <w:rPr>
            <w:rStyle w:val="Hyperlink"/>
            <w:rFonts w:cstheme="minorHAnsi"/>
            <w:color w:val="auto"/>
            <w:sz w:val="24"/>
            <w:szCs w:val="24"/>
          </w:rPr>
          <w:t>https://www.rnh.com/show/95/The-Sound-of-Music#shows-history</w:t>
        </w:r>
      </w:hyperlink>
    </w:p>
    <w:p w14:paraId="2E53330C" w14:textId="77777777" w:rsidR="003D39C0" w:rsidRPr="003D2919" w:rsidRDefault="003D39C0" w:rsidP="003D39C0">
      <w:pPr>
        <w:spacing w:line="276" w:lineRule="auto"/>
        <w:rPr>
          <w:rFonts w:cstheme="minorHAnsi"/>
          <w:sz w:val="24"/>
          <w:szCs w:val="24"/>
        </w:rPr>
      </w:pPr>
      <w:r w:rsidRPr="003D2919">
        <w:rPr>
          <w:rFonts w:cstheme="minorHAnsi"/>
          <w:sz w:val="24"/>
          <w:szCs w:val="24"/>
        </w:rPr>
        <w:t>Rodgers and Hammerstein</w:t>
      </w:r>
    </w:p>
    <w:p w14:paraId="48DA2C00" w14:textId="77777777" w:rsidR="003D39C0" w:rsidRPr="003D2919" w:rsidRDefault="007A10DD" w:rsidP="003D39C0">
      <w:pPr>
        <w:spacing w:line="276" w:lineRule="auto"/>
        <w:rPr>
          <w:rStyle w:val="Hyperlink"/>
          <w:rFonts w:cstheme="minorHAnsi"/>
          <w:color w:val="auto"/>
          <w:sz w:val="24"/>
          <w:szCs w:val="24"/>
        </w:rPr>
      </w:pPr>
      <w:hyperlink r:id="rId23" w:history="1">
        <w:r w:rsidR="003D39C0" w:rsidRPr="003D2919">
          <w:rPr>
            <w:rStyle w:val="Hyperlink"/>
            <w:rFonts w:cstheme="minorHAnsi"/>
            <w:color w:val="auto"/>
            <w:sz w:val="24"/>
            <w:szCs w:val="24"/>
          </w:rPr>
          <w:t>https://www.npr.org/2018/12/24/679124560/how-rodgers-and-hammerstein-revolutionized-broadway</w:t>
        </w:r>
      </w:hyperlink>
    </w:p>
    <w:p w14:paraId="74D6D144" w14:textId="77777777" w:rsidR="003D39C0" w:rsidRPr="003D2919" w:rsidRDefault="003D39C0" w:rsidP="003D39C0">
      <w:pPr>
        <w:spacing w:line="276" w:lineRule="auto"/>
        <w:rPr>
          <w:rStyle w:val="Hyperlink"/>
          <w:rFonts w:cstheme="minorHAnsi"/>
          <w:color w:val="auto"/>
          <w:sz w:val="24"/>
          <w:szCs w:val="24"/>
          <w:u w:val="none"/>
        </w:rPr>
      </w:pPr>
      <w:r w:rsidRPr="003D2919">
        <w:rPr>
          <w:rStyle w:val="Hyperlink"/>
          <w:rFonts w:cstheme="minorHAnsi"/>
          <w:color w:val="auto"/>
          <w:sz w:val="24"/>
          <w:szCs w:val="24"/>
          <w:u w:val="none"/>
        </w:rPr>
        <w:t>The Real von Trapps</w:t>
      </w:r>
    </w:p>
    <w:p w14:paraId="702712AA" w14:textId="77777777" w:rsidR="003D39C0" w:rsidRPr="003D2919" w:rsidRDefault="007A10DD" w:rsidP="003D39C0">
      <w:pPr>
        <w:spacing w:line="276" w:lineRule="auto"/>
        <w:rPr>
          <w:rFonts w:cstheme="minorHAnsi"/>
          <w:sz w:val="24"/>
          <w:szCs w:val="24"/>
        </w:rPr>
      </w:pPr>
      <w:hyperlink r:id="rId24" w:history="1">
        <w:r w:rsidR="003D39C0" w:rsidRPr="003D2919">
          <w:rPr>
            <w:rFonts w:cstheme="minorHAnsi"/>
            <w:sz w:val="24"/>
            <w:szCs w:val="24"/>
            <w:u w:val="single"/>
          </w:rPr>
          <w:t>https://www.archives.gov/publications/prologue/2005/winter/von-trapps-html</w:t>
        </w:r>
      </w:hyperlink>
    </w:p>
    <w:p w14:paraId="2603F26E" w14:textId="77777777" w:rsidR="003D39C0" w:rsidRPr="003D2919" w:rsidRDefault="007A10DD" w:rsidP="003D39C0">
      <w:pPr>
        <w:spacing w:line="276" w:lineRule="auto"/>
        <w:rPr>
          <w:rFonts w:cstheme="minorHAnsi"/>
          <w:sz w:val="24"/>
          <w:szCs w:val="24"/>
        </w:rPr>
      </w:pPr>
      <w:hyperlink r:id="rId25" w:history="1">
        <w:r w:rsidR="003D39C0" w:rsidRPr="003D2919">
          <w:rPr>
            <w:rStyle w:val="Hyperlink"/>
            <w:rFonts w:cstheme="minorHAnsi"/>
            <w:color w:val="auto"/>
            <w:sz w:val="24"/>
            <w:szCs w:val="24"/>
          </w:rPr>
          <w:t>https://thehistoricalnovel.com/2021/09/07/the-history-behind-the-sound-of-music/</w:t>
        </w:r>
      </w:hyperlink>
    </w:p>
    <w:p w14:paraId="00782461" w14:textId="77777777" w:rsidR="003D39C0" w:rsidRPr="003D2919" w:rsidRDefault="007A10DD" w:rsidP="003D39C0">
      <w:pPr>
        <w:spacing w:line="276" w:lineRule="auto"/>
        <w:rPr>
          <w:rFonts w:cstheme="minorHAnsi"/>
          <w:sz w:val="24"/>
          <w:szCs w:val="24"/>
        </w:rPr>
      </w:pPr>
      <w:hyperlink r:id="rId26" w:history="1">
        <w:r w:rsidR="003D39C0" w:rsidRPr="003D2919">
          <w:rPr>
            <w:rStyle w:val="Hyperlink"/>
            <w:rFonts w:cstheme="minorHAnsi"/>
            <w:color w:val="auto"/>
            <w:sz w:val="24"/>
            <w:szCs w:val="24"/>
          </w:rPr>
          <w:t>https://www.cnn.com/travel/gallery/real-von-trapps-photos/index.html</w:t>
        </w:r>
      </w:hyperlink>
    </w:p>
    <w:p w14:paraId="1C185C7B" w14:textId="77777777" w:rsidR="003D39C0" w:rsidRPr="003D2919" w:rsidRDefault="003D39C0" w:rsidP="003D39C0">
      <w:pPr>
        <w:spacing w:line="276" w:lineRule="auto"/>
        <w:rPr>
          <w:rFonts w:cstheme="minorHAnsi"/>
          <w:sz w:val="24"/>
          <w:szCs w:val="24"/>
        </w:rPr>
      </w:pPr>
      <w:r w:rsidRPr="003D2919">
        <w:rPr>
          <w:rFonts w:cstheme="minorHAnsi"/>
          <w:sz w:val="24"/>
          <w:szCs w:val="24"/>
        </w:rPr>
        <w:t>Historical Context &amp; The Anschluss</w:t>
      </w:r>
    </w:p>
    <w:p w14:paraId="6DA099D9" w14:textId="77777777" w:rsidR="003D39C0" w:rsidRPr="003D2919" w:rsidRDefault="007A10DD" w:rsidP="003D39C0">
      <w:pPr>
        <w:spacing w:line="276" w:lineRule="auto"/>
        <w:rPr>
          <w:rFonts w:cstheme="minorHAnsi"/>
          <w:sz w:val="24"/>
          <w:szCs w:val="24"/>
        </w:rPr>
      </w:pPr>
      <w:hyperlink r:id="rId27" w:history="1">
        <w:r w:rsidR="003D39C0" w:rsidRPr="003D2919">
          <w:rPr>
            <w:rStyle w:val="Hyperlink"/>
            <w:rFonts w:cstheme="minorHAnsi"/>
            <w:color w:val="auto"/>
            <w:sz w:val="24"/>
            <w:szCs w:val="24"/>
          </w:rPr>
          <w:t>https://www.thoughtco.com/anschluss-union-1221350</w:t>
        </w:r>
      </w:hyperlink>
    </w:p>
    <w:p w14:paraId="453B03E5" w14:textId="77777777" w:rsidR="003D39C0" w:rsidRPr="003D2919" w:rsidRDefault="007A10DD" w:rsidP="003D39C0">
      <w:pPr>
        <w:spacing w:line="276" w:lineRule="auto"/>
        <w:rPr>
          <w:rFonts w:cstheme="minorHAnsi"/>
          <w:sz w:val="24"/>
          <w:szCs w:val="24"/>
        </w:rPr>
      </w:pPr>
      <w:hyperlink r:id="rId28" w:history="1">
        <w:r w:rsidR="003D39C0" w:rsidRPr="003D2919">
          <w:rPr>
            <w:rStyle w:val="Hyperlink"/>
            <w:rFonts w:cstheme="minorHAnsi"/>
            <w:color w:val="auto"/>
            <w:sz w:val="24"/>
            <w:szCs w:val="24"/>
          </w:rPr>
          <w:t>https://www.ushmm.org/collections/bibliography/anschluss</w:t>
        </w:r>
      </w:hyperlink>
    </w:p>
    <w:p w14:paraId="04113333" w14:textId="77777777" w:rsidR="003D39C0" w:rsidRPr="003D2919" w:rsidRDefault="007A10DD" w:rsidP="003D39C0">
      <w:pPr>
        <w:spacing w:line="276" w:lineRule="auto"/>
        <w:rPr>
          <w:rFonts w:cstheme="minorHAnsi"/>
          <w:sz w:val="24"/>
          <w:szCs w:val="24"/>
        </w:rPr>
      </w:pPr>
      <w:hyperlink r:id="rId29" w:history="1">
        <w:r w:rsidR="003D39C0" w:rsidRPr="003D2919">
          <w:rPr>
            <w:rStyle w:val="Hyperlink"/>
            <w:rFonts w:cstheme="minorHAnsi"/>
            <w:color w:val="auto"/>
            <w:sz w:val="24"/>
            <w:szCs w:val="24"/>
          </w:rPr>
          <w:t>https://encyclopedia.ushmm.org/content/en/article/nazi-territorial-aggression-the-anschluss</w:t>
        </w:r>
      </w:hyperlink>
    </w:p>
    <w:p w14:paraId="22E5D830" w14:textId="77777777" w:rsidR="003D39C0" w:rsidRPr="003D2919" w:rsidRDefault="003D39C0" w:rsidP="003D39C0">
      <w:pPr>
        <w:spacing w:line="276" w:lineRule="auto"/>
        <w:rPr>
          <w:rFonts w:cstheme="minorHAnsi"/>
          <w:sz w:val="24"/>
          <w:szCs w:val="24"/>
        </w:rPr>
      </w:pPr>
      <w:r w:rsidRPr="003D2919">
        <w:rPr>
          <w:rFonts w:cstheme="minorHAnsi"/>
          <w:sz w:val="24"/>
          <w:szCs w:val="24"/>
        </w:rPr>
        <w:t>Solfege</w:t>
      </w:r>
    </w:p>
    <w:p w14:paraId="66A366CD" w14:textId="77777777" w:rsidR="003D39C0" w:rsidRPr="003D2919" w:rsidRDefault="007A10DD" w:rsidP="003D39C0">
      <w:pPr>
        <w:spacing w:line="276" w:lineRule="auto"/>
        <w:rPr>
          <w:rFonts w:cstheme="minorHAnsi"/>
          <w:sz w:val="24"/>
          <w:szCs w:val="24"/>
        </w:rPr>
      </w:pPr>
      <w:hyperlink r:id="rId30" w:history="1">
        <w:r w:rsidR="003D39C0" w:rsidRPr="003D2919">
          <w:rPr>
            <w:rStyle w:val="Hyperlink"/>
            <w:rFonts w:cstheme="minorHAnsi"/>
            <w:color w:val="auto"/>
            <w:sz w:val="24"/>
            <w:szCs w:val="24"/>
          </w:rPr>
          <w:t>https://musicalexplorers.savannahmusicfestival.org/season2/lesson-1-learning-do-re-mi/</w:t>
        </w:r>
      </w:hyperlink>
    </w:p>
    <w:p w14:paraId="6F2311A6" w14:textId="456285FB" w:rsidR="00BC3B0F" w:rsidRPr="00B54437" w:rsidRDefault="007A10DD" w:rsidP="00B54437">
      <w:pPr>
        <w:spacing w:line="276" w:lineRule="auto"/>
        <w:rPr>
          <w:rFonts w:cstheme="minorHAnsi"/>
          <w:sz w:val="24"/>
          <w:szCs w:val="24"/>
        </w:rPr>
      </w:pPr>
      <w:hyperlink r:id="rId31" w:history="1">
        <w:r w:rsidR="003D39C0" w:rsidRPr="003D2919">
          <w:rPr>
            <w:rStyle w:val="Hyperlink"/>
            <w:rFonts w:cstheme="minorHAnsi"/>
            <w:color w:val="auto"/>
            <w:sz w:val="24"/>
            <w:szCs w:val="24"/>
          </w:rPr>
          <w:t>https://www.musicnotes.com/now/tips/solfege-what-is-it-and-how-is-it-used/</w:t>
        </w:r>
      </w:hyperlink>
    </w:p>
    <w:sectPr w:rsidR="00BC3B0F" w:rsidRPr="00B54437" w:rsidSect="0099004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E5CB" w14:textId="77777777" w:rsidR="002201ED" w:rsidRDefault="002201ED" w:rsidP="008A5FB3">
      <w:pPr>
        <w:spacing w:after="0" w:line="240" w:lineRule="auto"/>
      </w:pPr>
      <w:r>
        <w:separator/>
      </w:r>
    </w:p>
  </w:endnote>
  <w:endnote w:type="continuationSeparator" w:id="0">
    <w:p w14:paraId="5B3EE6CD" w14:textId="77777777" w:rsidR="002201ED" w:rsidRDefault="002201ED" w:rsidP="008A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 Sans Offc">
    <w:altName w:val="Calibri"/>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98899"/>
      <w:docPartObj>
        <w:docPartGallery w:val="Page Numbers (Bottom of Page)"/>
        <w:docPartUnique/>
      </w:docPartObj>
    </w:sdtPr>
    <w:sdtEndPr>
      <w:rPr>
        <w:noProof/>
      </w:rPr>
    </w:sdtEndPr>
    <w:sdtContent>
      <w:p w14:paraId="20E8ED45" w14:textId="77777777" w:rsidR="00242C76" w:rsidRDefault="00242C76">
        <w:pPr>
          <w:pStyle w:val="Footer"/>
          <w:jc w:val="right"/>
        </w:pPr>
        <w:r>
          <w:fldChar w:fldCharType="begin"/>
        </w:r>
        <w:r>
          <w:instrText xml:space="preserve"> PAGE   \* MERGEFORMAT </w:instrText>
        </w:r>
        <w:r>
          <w:fldChar w:fldCharType="separate"/>
        </w:r>
        <w:r w:rsidR="001A5F4D">
          <w:rPr>
            <w:noProof/>
          </w:rPr>
          <w:t>1</w:t>
        </w:r>
        <w:r>
          <w:rPr>
            <w:noProof/>
          </w:rPr>
          <w:fldChar w:fldCharType="end"/>
        </w:r>
      </w:p>
    </w:sdtContent>
  </w:sdt>
  <w:p w14:paraId="22E324F8" w14:textId="77777777" w:rsidR="00242C76" w:rsidRDefault="0024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BF02" w14:textId="77777777" w:rsidR="002201ED" w:rsidRDefault="002201ED" w:rsidP="008A5FB3">
      <w:pPr>
        <w:spacing w:after="0" w:line="240" w:lineRule="auto"/>
      </w:pPr>
      <w:r>
        <w:separator/>
      </w:r>
    </w:p>
  </w:footnote>
  <w:footnote w:type="continuationSeparator" w:id="0">
    <w:p w14:paraId="72D83146" w14:textId="77777777" w:rsidR="002201ED" w:rsidRDefault="002201ED" w:rsidP="008A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CF8"/>
    <w:multiLevelType w:val="hybridMultilevel"/>
    <w:tmpl w:val="23F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2D54"/>
    <w:multiLevelType w:val="hybridMultilevel"/>
    <w:tmpl w:val="6122DB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9F2056"/>
    <w:multiLevelType w:val="hybridMultilevel"/>
    <w:tmpl w:val="7EDE8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932BBE"/>
    <w:multiLevelType w:val="hybridMultilevel"/>
    <w:tmpl w:val="C57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37F9C"/>
    <w:multiLevelType w:val="hybridMultilevel"/>
    <w:tmpl w:val="BCB041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724E27"/>
    <w:multiLevelType w:val="hybridMultilevel"/>
    <w:tmpl w:val="CD282B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FB4E9C"/>
    <w:multiLevelType w:val="multilevel"/>
    <w:tmpl w:val="E63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0588D"/>
    <w:multiLevelType w:val="hybridMultilevel"/>
    <w:tmpl w:val="B19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B3003"/>
    <w:multiLevelType w:val="hybridMultilevel"/>
    <w:tmpl w:val="617A25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5E52D2"/>
    <w:multiLevelType w:val="hybridMultilevel"/>
    <w:tmpl w:val="2F60E0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1571020">
    <w:abstractNumId w:val="8"/>
  </w:num>
  <w:num w:numId="2" w16cid:durableId="821846694">
    <w:abstractNumId w:val="4"/>
  </w:num>
  <w:num w:numId="3" w16cid:durableId="2147358499">
    <w:abstractNumId w:val="5"/>
  </w:num>
  <w:num w:numId="4" w16cid:durableId="564609688">
    <w:abstractNumId w:val="1"/>
  </w:num>
  <w:num w:numId="5" w16cid:durableId="1637951085">
    <w:abstractNumId w:val="9"/>
  </w:num>
  <w:num w:numId="6" w16cid:durableId="545875143">
    <w:abstractNumId w:val="0"/>
  </w:num>
  <w:num w:numId="7" w16cid:durableId="459540743">
    <w:abstractNumId w:val="2"/>
  </w:num>
  <w:num w:numId="8" w16cid:durableId="1967464902">
    <w:abstractNumId w:val="7"/>
  </w:num>
  <w:num w:numId="9" w16cid:durableId="2007899745">
    <w:abstractNumId w:val="3"/>
  </w:num>
  <w:num w:numId="10" w16cid:durableId="827212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D4"/>
    <w:rsid w:val="000018A6"/>
    <w:rsid w:val="00016849"/>
    <w:rsid w:val="00024A0D"/>
    <w:rsid w:val="00032ECB"/>
    <w:rsid w:val="000625C7"/>
    <w:rsid w:val="00067F1D"/>
    <w:rsid w:val="0007415D"/>
    <w:rsid w:val="00076601"/>
    <w:rsid w:val="00084949"/>
    <w:rsid w:val="00092B0B"/>
    <w:rsid w:val="000A3C5E"/>
    <w:rsid w:val="000B70EE"/>
    <w:rsid w:val="000C0863"/>
    <w:rsid w:val="000C1D05"/>
    <w:rsid w:val="00125B19"/>
    <w:rsid w:val="00135369"/>
    <w:rsid w:val="00145D70"/>
    <w:rsid w:val="00150FAB"/>
    <w:rsid w:val="001569CE"/>
    <w:rsid w:val="00173E82"/>
    <w:rsid w:val="001846FC"/>
    <w:rsid w:val="00185466"/>
    <w:rsid w:val="00185832"/>
    <w:rsid w:val="00195A1A"/>
    <w:rsid w:val="001A5540"/>
    <w:rsid w:val="001A5F4D"/>
    <w:rsid w:val="001B080C"/>
    <w:rsid w:val="001B529B"/>
    <w:rsid w:val="001B7183"/>
    <w:rsid w:val="001C173E"/>
    <w:rsid w:val="001C709A"/>
    <w:rsid w:val="001E299E"/>
    <w:rsid w:val="001E572F"/>
    <w:rsid w:val="001E5FA4"/>
    <w:rsid w:val="001F3971"/>
    <w:rsid w:val="001F5B49"/>
    <w:rsid w:val="002201ED"/>
    <w:rsid w:val="00242C76"/>
    <w:rsid w:val="00251D53"/>
    <w:rsid w:val="0025707E"/>
    <w:rsid w:val="002726EC"/>
    <w:rsid w:val="00282278"/>
    <w:rsid w:val="002D36FA"/>
    <w:rsid w:val="002E0770"/>
    <w:rsid w:val="002E2E93"/>
    <w:rsid w:val="002E33DB"/>
    <w:rsid w:val="00303FEE"/>
    <w:rsid w:val="00311F3D"/>
    <w:rsid w:val="003164AC"/>
    <w:rsid w:val="003167CC"/>
    <w:rsid w:val="00377F84"/>
    <w:rsid w:val="00394F7A"/>
    <w:rsid w:val="003A5030"/>
    <w:rsid w:val="003D2919"/>
    <w:rsid w:val="003D39C0"/>
    <w:rsid w:val="003D5392"/>
    <w:rsid w:val="00400729"/>
    <w:rsid w:val="0040509E"/>
    <w:rsid w:val="00407A3E"/>
    <w:rsid w:val="00411628"/>
    <w:rsid w:val="00411D32"/>
    <w:rsid w:val="00417305"/>
    <w:rsid w:val="004200D4"/>
    <w:rsid w:val="00446917"/>
    <w:rsid w:val="004718F4"/>
    <w:rsid w:val="004839B0"/>
    <w:rsid w:val="004959A9"/>
    <w:rsid w:val="004A7E71"/>
    <w:rsid w:val="004B0900"/>
    <w:rsid w:val="004C0497"/>
    <w:rsid w:val="004C3004"/>
    <w:rsid w:val="004E2134"/>
    <w:rsid w:val="004E359F"/>
    <w:rsid w:val="00517BF9"/>
    <w:rsid w:val="00527C89"/>
    <w:rsid w:val="0054044B"/>
    <w:rsid w:val="0054180E"/>
    <w:rsid w:val="005579A0"/>
    <w:rsid w:val="005724F6"/>
    <w:rsid w:val="005A59CA"/>
    <w:rsid w:val="005A7941"/>
    <w:rsid w:val="005B1AA7"/>
    <w:rsid w:val="005C6FBE"/>
    <w:rsid w:val="005D4676"/>
    <w:rsid w:val="00650C5C"/>
    <w:rsid w:val="006734BC"/>
    <w:rsid w:val="006754BF"/>
    <w:rsid w:val="00675E16"/>
    <w:rsid w:val="00685B44"/>
    <w:rsid w:val="00692629"/>
    <w:rsid w:val="006B1183"/>
    <w:rsid w:val="006B27A9"/>
    <w:rsid w:val="006B28EE"/>
    <w:rsid w:val="006B624B"/>
    <w:rsid w:val="006C00D4"/>
    <w:rsid w:val="006D6A1F"/>
    <w:rsid w:val="006E2564"/>
    <w:rsid w:val="00701FBB"/>
    <w:rsid w:val="00711E50"/>
    <w:rsid w:val="00724E19"/>
    <w:rsid w:val="00734D33"/>
    <w:rsid w:val="00734E2E"/>
    <w:rsid w:val="00754CF9"/>
    <w:rsid w:val="00756A41"/>
    <w:rsid w:val="00760988"/>
    <w:rsid w:val="00766B98"/>
    <w:rsid w:val="00780FB9"/>
    <w:rsid w:val="00782480"/>
    <w:rsid w:val="00794E44"/>
    <w:rsid w:val="007A10DD"/>
    <w:rsid w:val="007A5EF0"/>
    <w:rsid w:val="007B0FD7"/>
    <w:rsid w:val="007B53E9"/>
    <w:rsid w:val="007C1E1A"/>
    <w:rsid w:val="007D4A4A"/>
    <w:rsid w:val="007E601A"/>
    <w:rsid w:val="007F3E5D"/>
    <w:rsid w:val="008228BE"/>
    <w:rsid w:val="00851566"/>
    <w:rsid w:val="0085372D"/>
    <w:rsid w:val="00862A41"/>
    <w:rsid w:val="00875B57"/>
    <w:rsid w:val="00880287"/>
    <w:rsid w:val="008A5FB3"/>
    <w:rsid w:val="008C04A7"/>
    <w:rsid w:val="008E5D78"/>
    <w:rsid w:val="008F1398"/>
    <w:rsid w:val="00914520"/>
    <w:rsid w:val="00920EB3"/>
    <w:rsid w:val="009719B1"/>
    <w:rsid w:val="00990049"/>
    <w:rsid w:val="0099207E"/>
    <w:rsid w:val="009C228E"/>
    <w:rsid w:val="009F57D0"/>
    <w:rsid w:val="00A73076"/>
    <w:rsid w:val="00AC65DE"/>
    <w:rsid w:val="00AE2326"/>
    <w:rsid w:val="00B14529"/>
    <w:rsid w:val="00B15B24"/>
    <w:rsid w:val="00B211DF"/>
    <w:rsid w:val="00B301A2"/>
    <w:rsid w:val="00B35F35"/>
    <w:rsid w:val="00B44410"/>
    <w:rsid w:val="00B51DFF"/>
    <w:rsid w:val="00B54437"/>
    <w:rsid w:val="00B7302A"/>
    <w:rsid w:val="00B73EC8"/>
    <w:rsid w:val="00B764EA"/>
    <w:rsid w:val="00BC3B0F"/>
    <w:rsid w:val="00BF6E27"/>
    <w:rsid w:val="00C0021A"/>
    <w:rsid w:val="00C00DD5"/>
    <w:rsid w:val="00C0283E"/>
    <w:rsid w:val="00C1047F"/>
    <w:rsid w:val="00C33DEB"/>
    <w:rsid w:val="00C37622"/>
    <w:rsid w:val="00C51E18"/>
    <w:rsid w:val="00C712E2"/>
    <w:rsid w:val="00C758EF"/>
    <w:rsid w:val="00CA63AF"/>
    <w:rsid w:val="00CD05A5"/>
    <w:rsid w:val="00CD27DF"/>
    <w:rsid w:val="00CE048F"/>
    <w:rsid w:val="00D207F7"/>
    <w:rsid w:val="00D46F4B"/>
    <w:rsid w:val="00D636DB"/>
    <w:rsid w:val="00D64D09"/>
    <w:rsid w:val="00D65D73"/>
    <w:rsid w:val="00D877C3"/>
    <w:rsid w:val="00D973A7"/>
    <w:rsid w:val="00DB26FB"/>
    <w:rsid w:val="00DE0E2C"/>
    <w:rsid w:val="00E17851"/>
    <w:rsid w:val="00E315FE"/>
    <w:rsid w:val="00E331E2"/>
    <w:rsid w:val="00E50918"/>
    <w:rsid w:val="00E510B6"/>
    <w:rsid w:val="00E63B87"/>
    <w:rsid w:val="00E87F39"/>
    <w:rsid w:val="00EA7F46"/>
    <w:rsid w:val="00EB01E0"/>
    <w:rsid w:val="00EB6516"/>
    <w:rsid w:val="00ED1349"/>
    <w:rsid w:val="00EF4F4D"/>
    <w:rsid w:val="00EF562B"/>
    <w:rsid w:val="00F152D4"/>
    <w:rsid w:val="00F22CF1"/>
    <w:rsid w:val="00F46257"/>
    <w:rsid w:val="00F46DC9"/>
    <w:rsid w:val="00F52EC4"/>
    <w:rsid w:val="00F561A8"/>
    <w:rsid w:val="00F655EE"/>
    <w:rsid w:val="00F90684"/>
    <w:rsid w:val="00FA4AB8"/>
    <w:rsid w:val="00FB3674"/>
    <w:rsid w:val="00FB3CFB"/>
    <w:rsid w:val="00FB645E"/>
    <w:rsid w:val="00FC0900"/>
    <w:rsid w:val="00FC2D8F"/>
    <w:rsid w:val="00FD02E7"/>
    <w:rsid w:val="00FE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E13C31"/>
  <w15:chartTrackingRefBased/>
  <w15:docId w15:val="{D778F3C4-DE76-471D-AF6F-5753C347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D4"/>
    <w:rPr>
      <w:lang w:val="en-CA"/>
    </w:rPr>
  </w:style>
  <w:style w:type="paragraph" w:styleId="Heading1">
    <w:name w:val="heading 1"/>
    <w:basedOn w:val="Normal"/>
    <w:next w:val="Normal"/>
    <w:link w:val="Heading1Char"/>
    <w:uiPriority w:val="9"/>
    <w:qFormat/>
    <w:rsid w:val="004200D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E25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D4"/>
    <w:pPr>
      <w:spacing w:after="0" w:line="240" w:lineRule="auto"/>
    </w:pPr>
    <w:rPr>
      <w:lang w:val="en-CA"/>
    </w:rPr>
  </w:style>
  <w:style w:type="paragraph" w:styleId="Footer">
    <w:name w:val="footer"/>
    <w:basedOn w:val="Normal"/>
    <w:link w:val="FooterChar"/>
    <w:uiPriority w:val="99"/>
    <w:unhideWhenUsed/>
    <w:rsid w:val="0042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D4"/>
    <w:rPr>
      <w:lang w:val="en-CA"/>
    </w:rPr>
  </w:style>
  <w:style w:type="character" w:customStyle="1" w:styleId="Heading1Char">
    <w:name w:val="Heading 1 Char"/>
    <w:basedOn w:val="DefaultParagraphFont"/>
    <w:link w:val="Heading1"/>
    <w:uiPriority w:val="9"/>
    <w:rsid w:val="004200D4"/>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4200D4"/>
    <w:rPr>
      <w:color w:val="0000FF"/>
      <w:u w:val="single"/>
    </w:rPr>
  </w:style>
  <w:style w:type="paragraph" w:styleId="TOCHeading">
    <w:name w:val="TOC Heading"/>
    <w:basedOn w:val="Heading1"/>
    <w:next w:val="Normal"/>
    <w:uiPriority w:val="39"/>
    <w:unhideWhenUsed/>
    <w:qFormat/>
    <w:rsid w:val="004200D4"/>
    <w:pPr>
      <w:outlineLvl w:val="9"/>
    </w:pPr>
    <w:rPr>
      <w:lang w:val="en-US"/>
    </w:rPr>
  </w:style>
  <w:style w:type="paragraph" w:styleId="TOC1">
    <w:name w:val="toc 1"/>
    <w:basedOn w:val="Normal"/>
    <w:next w:val="Normal"/>
    <w:autoRedefine/>
    <w:uiPriority w:val="39"/>
    <w:unhideWhenUsed/>
    <w:rsid w:val="004200D4"/>
    <w:pPr>
      <w:tabs>
        <w:tab w:val="right" w:leader="dot" w:pos="9350"/>
      </w:tabs>
      <w:spacing w:after="100"/>
    </w:pPr>
    <w:rPr>
      <w:rFonts w:ascii="Scala Sans Offc" w:hAnsi="Scala Sans Offc"/>
      <w:noProof/>
    </w:rPr>
  </w:style>
  <w:style w:type="paragraph" w:styleId="ListParagraph">
    <w:name w:val="List Paragraph"/>
    <w:basedOn w:val="Normal"/>
    <w:uiPriority w:val="34"/>
    <w:qFormat/>
    <w:rsid w:val="004200D4"/>
    <w:pPr>
      <w:ind w:left="720"/>
      <w:contextualSpacing/>
    </w:pPr>
  </w:style>
  <w:style w:type="paragraph" w:styleId="NormalWeb">
    <w:name w:val="Normal (Web)"/>
    <w:basedOn w:val="Normal"/>
    <w:uiPriority w:val="99"/>
    <w:unhideWhenUsed/>
    <w:rsid w:val="004200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B3"/>
    <w:rPr>
      <w:lang w:val="en-CA"/>
    </w:rPr>
  </w:style>
  <w:style w:type="character" w:styleId="Emphasis">
    <w:name w:val="Emphasis"/>
    <w:basedOn w:val="DefaultParagraphFont"/>
    <w:uiPriority w:val="20"/>
    <w:qFormat/>
    <w:rsid w:val="004E359F"/>
    <w:rPr>
      <w:i/>
      <w:iCs/>
    </w:rPr>
  </w:style>
  <w:style w:type="character" w:styleId="Strong">
    <w:name w:val="Strong"/>
    <w:basedOn w:val="DefaultParagraphFont"/>
    <w:uiPriority w:val="22"/>
    <w:qFormat/>
    <w:rsid w:val="005C6FBE"/>
    <w:rPr>
      <w:b/>
      <w:bCs/>
    </w:rPr>
  </w:style>
  <w:style w:type="character" w:customStyle="1" w:styleId="jsgrdq">
    <w:name w:val="jsgrdq"/>
    <w:basedOn w:val="DefaultParagraphFont"/>
    <w:rsid w:val="003D39C0"/>
  </w:style>
  <w:style w:type="character" w:styleId="UnresolvedMention">
    <w:name w:val="Unresolved Mention"/>
    <w:basedOn w:val="DefaultParagraphFont"/>
    <w:uiPriority w:val="99"/>
    <w:semiHidden/>
    <w:unhideWhenUsed/>
    <w:rsid w:val="003D2919"/>
    <w:rPr>
      <w:color w:val="605E5C"/>
      <w:shd w:val="clear" w:color="auto" w:fill="E1DFDD"/>
    </w:rPr>
  </w:style>
  <w:style w:type="character" w:customStyle="1" w:styleId="Heading3Char">
    <w:name w:val="Heading 3 Char"/>
    <w:basedOn w:val="DefaultParagraphFont"/>
    <w:link w:val="Heading3"/>
    <w:uiPriority w:val="9"/>
    <w:semiHidden/>
    <w:rsid w:val="006E2564"/>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541">
      <w:bodyDiv w:val="1"/>
      <w:marLeft w:val="0"/>
      <w:marRight w:val="0"/>
      <w:marTop w:val="0"/>
      <w:marBottom w:val="0"/>
      <w:divBdr>
        <w:top w:val="none" w:sz="0" w:space="0" w:color="auto"/>
        <w:left w:val="none" w:sz="0" w:space="0" w:color="auto"/>
        <w:bottom w:val="none" w:sz="0" w:space="0" w:color="auto"/>
        <w:right w:val="none" w:sz="0" w:space="0" w:color="auto"/>
      </w:divBdr>
      <w:divsChild>
        <w:div w:id="180900564">
          <w:marLeft w:val="0"/>
          <w:marRight w:val="0"/>
          <w:marTop w:val="0"/>
          <w:marBottom w:val="0"/>
          <w:divBdr>
            <w:top w:val="none" w:sz="0" w:space="0" w:color="auto"/>
            <w:left w:val="none" w:sz="0" w:space="0" w:color="auto"/>
            <w:bottom w:val="none" w:sz="0" w:space="0" w:color="auto"/>
            <w:right w:val="none" w:sz="0" w:space="0" w:color="auto"/>
          </w:divBdr>
          <w:divsChild>
            <w:div w:id="623733010">
              <w:marLeft w:val="0"/>
              <w:marRight w:val="0"/>
              <w:marTop w:val="0"/>
              <w:marBottom w:val="0"/>
              <w:divBdr>
                <w:top w:val="none" w:sz="0" w:space="0" w:color="auto"/>
                <w:left w:val="none" w:sz="0" w:space="0" w:color="auto"/>
                <w:bottom w:val="none" w:sz="0" w:space="0" w:color="auto"/>
                <w:right w:val="none" w:sz="0" w:space="0" w:color="auto"/>
              </w:divBdr>
            </w:div>
          </w:divsChild>
        </w:div>
        <w:div w:id="302583953">
          <w:marLeft w:val="0"/>
          <w:marRight w:val="0"/>
          <w:marTop w:val="0"/>
          <w:marBottom w:val="0"/>
          <w:divBdr>
            <w:top w:val="none" w:sz="0" w:space="0" w:color="auto"/>
            <w:left w:val="none" w:sz="0" w:space="0" w:color="auto"/>
            <w:bottom w:val="none" w:sz="0" w:space="0" w:color="auto"/>
            <w:right w:val="none" w:sz="0" w:space="0" w:color="auto"/>
          </w:divBdr>
          <w:divsChild>
            <w:div w:id="10845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358">
      <w:bodyDiv w:val="1"/>
      <w:marLeft w:val="0"/>
      <w:marRight w:val="0"/>
      <w:marTop w:val="0"/>
      <w:marBottom w:val="0"/>
      <w:divBdr>
        <w:top w:val="none" w:sz="0" w:space="0" w:color="auto"/>
        <w:left w:val="none" w:sz="0" w:space="0" w:color="auto"/>
        <w:bottom w:val="none" w:sz="0" w:space="0" w:color="auto"/>
        <w:right w:val="none" w:sz="0" w:space="0" w:color="auto"/>
      </w:divBdr>
    </w:div>
    <w:div w:id="1200127883">
      <w:bodyDiv w:val="1"/>
      <w:marLeft w:val="0"/>
      <w:marRight w:val="0"/>
      <w:marTop w:val="0"/>
      <w:marBottom w:val="0"/>
      <w:divBdr>
        <w:top w:val="none" w:sz="0" w:space="0" w:color="auto"/>
        <w:left w:val="none" w:sz="0" w:space="0" w:color="auto"/>
        <w:bottom w:val="none" w:sz="0" w:space="0" w:color="auto"/>
        <w:right w:val="none" w:sz="0" w:space="0" w:color="auto"/>
      </w:divBdr>
    </w:div>
    <w:div w:id="1279068178">
      <w:bodyDiv w:val="1"/>
      <w:marLeft w:val="0"/>
      <w:marRight w:val="0"/>
      <w:marTop w:val="0"/>
      <w:marBottom w:val="0"/>
      <w:divBdr>
        <w:top w:val="none" w:sz="0" w:space="0" w:color="auto"/>
        <w:left w:val="none" w:sz="0" w:space="0" w:color="auto"/>
        <w:bottom w:val="none" w:sz="0" w:space="0" w:color="auto"/>
        <w:right w:val="none" w:sz="0" w:space="0" w:color="auto"/>
      </w:divBdr>
    </w:div>
    <w:div w:id="1491018339">
      <w:bodyDiv w:val="1"/>
      <w:marLeft w:val="0"/>
      <w:marRight w:val="0"/>
      <w:marTop w:val="0"/>
      <w:marBottom w:val="0"/>
      <w:divBdr>
        <w:top w:val="none" w:sz="0" w:space="0" w:color="auto"/>
        <w:left w:val="none" w:sz="0" w:space="0" w:color="auto"/>
        <w:bottom w:val="none" w:sz="0" w:space="0" w:color="auto"/>
        <w:right w:val="none" w:sz="0" w:space="0" w:color="auto"/>
      </w:divBdr>
      <w:divsChild>
        <w:div w:id="2089379561">
          <w:marLeft w:val="0"/>
          <w:marRight w:val="0"/>
          <w:marTop w:val="0"/>
          <w:marBottom w:val="0"/>
          <w:divBdr>
            <w:top w:val="none" w:sz="0" w:space="0" w:color="auto"/>
            <w:left w:val="none" w:sz="0" w:space="0" w:color="auto"/>
            <w:bottom w:val="none" w:sz="0" w:space="0" w:color="auto"/>
            <w:right w:val="none" w:sz="0" w:space="0" w:color="auto"/>
          </w:divBdr>
          <w:divsChild>
            <w:div w:id="454518501">
              <w:marLeft w:val="0"/>
              <w:marRight w:val="0"/>
              <w:marTop w:val="0"/>
              <w:marBottom w:val="0"/>
              <w:divBdr>
                <w:top w:val="none" w:sz="0" w:space="0" w:color="auto"/>
                <w:left w:val="none" w:sz="0" w:space="0" w:color="auto"/>
                <w:bottom w:val="none" w:sz="0" w:space="0" w:color="auto"/>
                <w:right w:val="none" w:sz="0" w:space="0" w:color="auto"/>
              </w:divBdr>
            </w:div>
          </w:divsChild>
        </w:div>
        <w:div w:id="479734135">
          <w:marLeft w:val="0"/>
          <w:marRight w:val="0"/>
          <w:marTop w:val="0"/>
          <w:marBottom w:val="0"/>
          <w:divBdr>
            <w:top w:val="none" w:sz="0" w:space="0" w:color="auto"/>
            <w:left w:val="none" w:sz="0" w:space="0" w:color="auto"/>
            <w:bottom w:val="none" w:sz="0" w:space="0" w:color="auto"/>
            <w:right w:val="none" w:sz="0" w:space="0" w:color="auto"/>
          </w:divBdr>
          <w:divsChild>
            <w:div w:id="2050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271">
      <w:bodyDiv w:val="1"/>
      <w:marLeft w:val="0"/>
      <w:marRight w:val="0"/>
      <w:marTop w:val="0"/>
      <w:marBottom w:val="0"/>
      <w:divBdr>
        <w:top w:val="none" w:sz="0" w:space="0" w:color="auto"/>
        <w:left w:val="none" w:sz="0" w:space="0" w:color="auto"/>
        <w:bottom w:val="none" w:sz="0" w:space="0" w:color="auto"/>
        <w:right w:val="none" w:sz="0" w:space="0" w:color="auto"/>
      </w:divBdr>
      <w:divsChild>
        <w:div w:id="1482162504">
          <w:marLeft w:val="0"/>
          <w:marRight w:val="0"/>
          <w:marTop w:val="0"/>
          <w:marBottom w:val="0"/>
          <w:divBdr>
            <w:top w:val="none" w:sz="0" w:space="0" w:color="auto"/>
            <w:left w:val="none" w:sz="0" w:space="0" w:color="auto"/>
            <w:bottom w:val="none" w:sz="0" w:space="0" w:color="auto"/>
            <w:right w:val="none" w:sz="0" w:space="0" w:color="auto"/>
          </w:divBdr>
          <w:divsChild>
            <w:div w:id="1743789387">
              <w:marLeft w:val="0"/>
              <w:marRight w:val="0"/>
              <w:marTop w:val="0"/>
              <w:marBottom w:val="0"/>
              <w:divBdr>
                <w:top w:val="none" w:sz="0" w:space="0" w:color="auto"/>
                <w:left w:val="none" w:sz="0" w:space="0" w:color="auto"/>
                <w:bottom w:val="none" w:sz="0" w:space="0" w:color="auto"/>
                <w:right w:val="none" w:sz="0" w:space="0" w:color="auto"/>
              </w:divBdr>
            </w:div>
          </w:divsChild>
        </w:div>
        <w:div w:id="1403211170">
          <w:marLeft w:val="0"/>
          <w:marRight w:val="0"/>
          <w:marTop w:val="0"/>
          <w:marBottom w:val="0"/>
          <w:divBdr>
            <w:top w:val="none" w:sz="0" w:space="0" w:color="auto"/>
            <w:left w:val="none" w:sz="0" w:space="0" w:color="auto"/>
            <w:bottom w:val="none" w:sz="0" w:space="0" w:color="auto"/>
            <w:right w:val="none" w:sz="0" w:space="0" w:color="auto"/>
          </w:divBdr>
          <w:divsChild>
            <w:div w:id="4948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005">
      <w:bodyDiv w:val="1"/>
      <w:marLeft w:val="0"/>
      <w:marRight w:val="0"/>
      <w:marTop w:val="0"/>
      <w:marBottom w:val="0"/>
      <w:divBdr>
        <w:top w:val="none" w:sz="0" w:space="0" w:color="auto"/>
        <w:left w:val="none" w:sz="0" w:space="0" w:color="auto"/>
        <w:bottom w:val="none" w:sz="0" w:space="0" w:color="auto"/>
        <w:right w:val="none" w:sz="0" w:space="0" w:color="auto"/>
      </w:divBdr>
    </w:div>
    <w:div w:id="20318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cyclopedia.ushmm.org/narrative/5815/en" TargetMode="External"/><Relationship Id="rId18" Type="http://schemas.openxmlformats.org/officeDocument/2006/relationships/hyperlink" Target="https://curriculum.gov.bc.ca/sites/curriculum.gov.bc.ca/files/curriculum/arts-education/en_arts-education_k-9.pdf" TargetMode="External"/><Relationship Id="rId26" Type="http://schemas.openxmlformats.org/officeDocument/2006/relationships/hyperlink" Target="https://www.cnn.com/travel/gallery/real-von-trapps-photos/index.html" TargetMode="External"/><Relationship Id="rId3" Type="http://schemas.openxmlformats.org/officeDocument/2006/relationships/settings" Target="settings.xml"/><Relationship Id="rId21" Type="http://schemas.openxmlformats.org/officeDocument/2006/relationships/hyperlink" Target="https://www.britannica.com/topic/The-Sound-of-Music-film-by-Wise" TargetMode="External"/><Relationship Id="rId7" Type="http://schemas.openxmlformats.org/officeDocument/2006/relationships/image" Target="media/image1.png"/><Relationship Id="rId12" Type="http://schemas.openxmlformats.org/officeDocument/2006/relationships/hyperlink" Target="artsclub.com" TargetMode="External"/><Relationship Id="rId17" Type="http://schemas.openxmlformats.org/officeDocument/2006/relationships/hyperlink" Target="https://curriculum.gov.bc.ca/sites/curriculum.gov.bc.ca/files/curriculum/arts-education/en_arts-education_k-9.pdf" TargetMode="External"/><Relationship Id="rId25" Type="http://schemas.openxmlformats.org/officeDocument/2006/relationships/hyperlink" Target="https://thehistoricalnovel.com/2021/09/07/the-history-behind-the-sound-of-musi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drnBMAEA3AM" TargetMode="External"/><Relationship Id="rId20" Type="http://schemas.openxmlformats.org/officeDocument/2006/relationships/hyperlink" Target="https://www.sound-of-music.com/sound-of-music/broadway-musical/" TargetMode="External"/><Relationship Id="rId29" Type="http://schemas.openxmlformats.org/officeDocument/2006/relationships/hyperlink" Target="https://encyclopedia.ushmm.org/content/en/article/nazi-territorial-aggression-the-anschlu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graf@artsclub.com" TargetMode="External"/><Relationship Id="rId24" Type="http://schemas.openxmlformats.org/officeDocument/2006/relationships/hyperlink" Target="https://www.archives.gov/publications/prologue/2005/winter/von-trapp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Treaty_of_Versailles" TargetMode="External"/><Relationship Id="rId23" Type="http://schemas.openxmlformats.org/officeDocument/2006/relationships/hyperlink" Target="https://www.npr.org/2018/12/24/679124560/how-rodgers-and-hammerstein-revolutionized-broadway" TargetMode="External"/><Relationship Id="rId28" Type="http://schemas.openxmlformats.org/officeDocument/2006/relationships/hyperlink" Target="https://www.ushmm.org/collections/bibliography/anschluss" TargetMode="External"/><Relationship Id="rId10" Type="http://schemas.openxmlformats.org/officeDocument/2006/relationships/image" Target="media/image3.jpeg"/><Relationship Id="rId19" Type="http://schemas.openxmlformats.org/officeDocument/2006/relationships/hyperlink" Target="https://curriculum.gov.bc.ca/curriculum/social-studies" TargetMode="External"/><Relationship Id="rId31" Type="http://schemas.openxmlformats.org/officeDocument/2006/relationships/hyperlink" Target="https://www.musicnotes.com/now/tips/solfege-what-is-it-and-how-is-it-us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n.wikipedia.org/wiki/Treaty_of_Saint-Germain-en-Laye_(1919)" TargetMode="External"/><Relationship Id="rId22" Type="http://schemas.openxmlformats.org/officeDocument/2006/relationships/hyperlink" Target="https://www.rnh.com/show/95/The-Sound-of-Music" TargetMode="External"/><Relationship Id="rId27" Type="http://schemas.openxmlformats.org/officeDocument/2006/relationships/hyperlink" Target="https://www.thoughtco.com/anschluss-union-1221350" TargetMode="External"/><Relationship Id="rId30" Type="http://schemas.openxmlformats.org/officeDocument/2006/relationships/hyperlink" Target="https://musicalexplorers.savannahmusicfestival.org/season2/lesson-1-learning-do-re-mi/"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Graf</dc:creator>
  <cp:keywords/>
  <dc:description/>
  <cp:lastModifiedBy>Hila Graf</cp:lastModifiedBy>
  <cp:revision>8</cp:revision>
  <cp:lastPrinted>2019-11-12T22:24:00Z</cp:lastPrinted>
  <dcterms:created xsi:type="dcterms:W3CDTF">2022-08-15T17:28:00Z</dcterms:created>
  <dcterms:modified xsi:type="dcterms:W3CDTF">2022-09-13T21:26:00Z</dcterms:modified>
</cp:coreProperties>
</file>