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77CA1" w14:textId="77777777" w:rsidR="00386AB4" w:rsidRDefault="00B949E2">
      <w:pPr>
        <w:spacing w:before="240" w:after="240"/>
        <w:jc w:val="center"/>
        <w:rPr>
          <w:sz w:val="24"/>
          <w:szCs w:val="24"/>
        </w:rPr>
      </w:pPr>
      <w:r>
        <w:rPr>
          <w:noProof/>
        </w:rPr>
        <w:drawing>
          <wp:anchor distT="114300" distB="114300" distL="114300" distR="114300" simplePos="0" relativeHeight="251658240" behindDoc="0" locked="0" layoutInCell="1" hidden="0" allowOverlap="1" wp14:anchorId="59834CA3" wp14:editId="1D1FFA95">
            <wp:simplePos x="0" y="0"/>
            <wp:positionH relativeFrom="column">
              <wp:posOffset>-304799</wp:posOffset>
            </wp:positionH>
            <wp:positionV relativeFrom="paragraph">
              <wp:posOffset>114300</wp:posOffset>
            </wp:positionV>
            <wp:extent cx="1481138" cy="740569"/>
            <wp:effectExtent l="0" t="0" r="0" b="0"/>
            <wp:wrapNone/>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481138" cy="740569"/>
                    </a:xfrm>
                    <a:prstGeom prst="rect">
                      <a:avLst/>
                    </a:prstGeom>
                    <a:ln/>
                  </pic:spPr>
                </pic:pic>
              </a:graphicData>
            </a:graphic>
          </wp:anchor>
        </w:drawing>
      </w:r>
    </w:p>
    <w:p w14:paraId="7AC51067" w14:textId="77777777" w:rsidR="00386AB4" w:rsidRDefault="00386AB4">
      <w:pPr>
        <w:spacing w:before="240" w:after="240"/>
        <w:jc w:val="center"/>
        <w:rPr>
          <w:sz w:val="24"/>
          <w:szCs w:val="24"/>
        </w:rPr>
      </w:pPr>
    </w:p>
    <w:p w14:paraId="75134BC1" w14:textId="77777777" w:rsidR="00386AB4" w:rsidRDefault="00B949E2">
      <w:pPr>
        <w:spacing w:before="240" w:after="240"/>
        <w:jc w:val="center"/>
        <w:rPr>
          <w:sz w:val="24"/>
          <w:szCs w:val="24"/>
        </w:rPr>
      </w:pPr>
      <w:r>
        <w:rPr>
          <w:sz w:val="24"/>
          <w:szCs w:val="24"/>
        </w:rPr>
        <w:t>TEACHER RESOURCE GUIDE</w:t>
      </w:r>
    </w:p>
    <w:p w14:paraId="004E3390" w14:textId="77777777" w:rsidR="00386AB4" w:rsidRDefault="00B949E2">
      <w:pPr>
        <w:spacing w:before="240" w:after="240"/>
        <w:jc w:val="center"/>
        <w:rPr>
          <w:b/>
          <w:i/>
          <w:sz w:val="32"/>
          <w:szCs w:val="32"/>
        </w:rPr>
      </w:pPr>
      <w:r>
        <w:rPr>
          <w:b/>
          <w:i/>
          <w:sz w:val="32"/>
          <w:szCs w:val="32"/>
        </w:rPr>
        <w:t>You used to call me Marie…</w:t>
      </w:r>
    </w:p>
    <w:p w14:paraId="531CC5F2" w14:textId="77777777" w:rsidR="00386AB4" w:rsidRDefault="00B949E2">
      <w:pPr>
        <w:spacing w:before="240" w:after="240"/>
        <w:jc w:val="center"/>
        <w:rPr>
          <w:sz w:val="24"/>
          <w:szCs w:val="24"/>
        </w:rPr>
      </w:pPr>
      <w:r>
        <w:rPr>
          <w:sz w:val="24"/>
          <w:szCs w:val="24"/>
        </w:rPr>
        <w:t>By Tai Amy Grauman</w:t>
      </w:r>
      <w:r>
        <w:rPr>
          <w:sz w:val="24"/>
          <w:szCs w:val="24"/>
        </w:rPr>
        <w:br/>
        <w:t xml:space="preserve"> A Savage Society &amp; NAC Indigenous Theatre Production</w:t>
      </w:r>
    </w:p>
    <w:p w14:paraId="11E2BC52" w14:textId="77777777" w:rsidR="00386AB4" w:rsidRDefault="00B949E2">
      <w:pPr>
        <w:spacing w:before="240" w:after="240"/>
        <w:jc w:val="center"/>
      </w:pPr>
      <w:r>
        <w:rPr>
          <w:noProof/>
        </w:rPr>
        <w:drawing>
          <wp:inline distT="114300" distB="114300" distL="114300" distR="114300" wp14:anchorId="6EDCF926" wp14:editId="2E4F0A89">
            <wp:extent cx="4178300" cy="2501900"/>
            <wp:effectExtent l="0" t="0" r="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4178300" cy="2501900"/>
                    </a:xfrm>
                    <a:prstGeom prst="rect">
                      <a:avLst/>
                    </a:prstGeom>
                    <a:ln/>
                  </pic:spPr>
                </pic:pic>
              </a:graphicData>
            </a:graphic>
          </wp:inline>
        </w:drawing>
      </w:r>
    </w:p>
    <w:p w14:paraId="425F4AC3" w14:textId="77777777" w:rsidR="00386AB4" w:rsidRDefault="00B949E2">
      <w:pPr>
        <w:spacing w:before="240" w:after="240"/>
        <w:jc w:val="center"/>
      </w:pPr>
      <w:r>
        <w:t xml:space="preserve"> </w:t>
      </w:r>
    </w:p>
    <w:p w14:paraId="5CC404C9" w14:textId="77777777" w:rsidR="00386AB4" w:rsidRDefault="00B949E2">
      <w:pPr>
        <w:spacing w:before="240" w:after="240"/>
        <w:jc w:val="center"/>
        <w:rPr>
          <w:b/>
          <w:sz w:val="24"/>
          <w:szCs w:val="24"/>
        </w:rPr>
      </w:pPr>
      <w:r>
        <w:rPr>
          <w:b/>
          <w:sz w:val="24"/>
          <w:szCs w:val="24"/>
        </w:rPr>
        <w:t>2025.2026 Season</w:t>
      </w:r>
    </w:p>
    <w:p w14:paraId="66F88D13" w14:textId="77777777" w:rsidR="00386AB4" w:rsidRDefault="00B949E2">
      <w:pPr>
        <w:spacing w:before="240" w:after="240"/>
        <w:jc w:val="center"/>
        <w:rPr>
          <w:b/>
          <w:i/>
          <w:sz w:val="24"/>
          <w:szCs w:val="24"/>
        </w:rPr>
      </w:pPr>
      <w:r>
        <w:rPr>
          <w:b/>
          <w:i/>
          <w:sz w:val="24"/>
          <w:szCs w:val="24"/>
        </w:rPr>
        <w:t>Olympic Village Stage at the BMO Theatre Centre</w:t>
      </w:r>
    </w:p>
    <w:p w14:paraId="68490DFB" w14:textId="77777777" w:rsidR="00386AB4" w:rsidRDefault="00B949E2">
      <w:pPr>
        <w:spacing w:before="240" w:after="240"/>
        <w:jc w:val="center"/>
        <w:rPr>
          <w:sz w:val="24"/>
          <w:szCs w:val="24"/>
        </w:rPr>
      </w:pPr>
      <w:r>
        <w:rPr>
          <w:sz w:val="24"/>
          <w:szCs w:val="24"/>
        </w:rPr>
        <w:t>September 25–October 12, 2025</w:t>
      </w:r>
    </w:p>
    <w:p w14:paraId="55AA4E98" w14:textId="77777777" w:rsidR="00386AB4" w:rsidRDefault="00B949E2">
      <w:pPr>
        <w:spacing w:before="240" w:after="240"/>
        <w:jc w:val="center"/>
        <w:rPr>
          <w:sz w:val="24"/>
          <w:szCs w:val="24"/>
        </w:rPr>
      </w:pPr>
      <w:r>
        <w:rPr>
          <w:sz w:val="24"/>
          <w:szCs w:val="24"/>
        </w:rPr>
        <w:t xml:space="preserve"> </w:t>
      </w:r>
    </w:p>
    <w:p w14:paraId="0195F317" w14:textId="77777777" w:rsidR="00386AB4" w:rsidRDefault="00B949E2">
      <w:pPr>
        <w:spacing w:before="240" w:after="240"/>
        <w:jc w:val="center"/>
        <w:rPr>
          <w:sz w:val="24"/>
          <w:szCs w:val="24"/>
        </w:rPr>
      </w:pPr>
      <w:r>
        <w:rPr>
          <w:sz w:val="24"/>
          <w:szCs w:val="24"/>
        </w:rPr>
        <w:t>This show is proudly sponsored by</w:t>
      </w:r>
      <w:r>
        <w:rPr>
          <w:noProof/>
        </w:rPr>
        <w:drawing>
          <wp:anchor distT="114300" distB="114300" distL="114300" distR="114300" simplePos="0" relativeHeight="251659264" behindDoc="0" locked="0" layoutInCell="1" hidden="0" allowOverlap="1" wp14:anchorId="2953FA9E" wp14:editId="15C258DE">
            <wp:simplePos x="0" y="0"/>
            <wp:positionH relativeFrom="column">
              <wp:posOffset>1990725</wp:posOffset>
            </wp:positionH>
            <wp:positionV relativeFrom="paragraph">
              <wp:posOffset>304800</wp:posOffset>
            </wp:positionV>
            <wp:extent cx="1957388" cy="1067666"/>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957388" cy="1067666"/>
                    </a:xfrm>
                    <a:prstGeom prst="rect">
                      <a:avLst/>
                    </a:prstGeom>
                    <a:ln/>
                  </pic:spPr>
                </pic:pic>
              </a:graphicData>
            </a:graphic>
          </wp:anchor>
        </w:drawing>
      </w:r>
    </w:p>
    <w:p w14:paraId="709B72F9" w14:textId="77777777" w:rsidR="00386AB4" w:rsidRDefault="00386AB4"/>
    <w:p w14:paraId="1696AE73" w14:textId="77777777" w:rsidR="00386AB4" w:rsidRDefault="00B949E2">
      <w:pPr>
        <w:spacing w:before="240" w:after="240"/>
      </w:pPr>
      <w:r>
        <w:t xml:space="preserve"> </w:t>
      </w:r>
    </w:p>
    <w:p w14:paraId="2DAF37B0" w14:textId="77777777" w:rsidR="00386AB4" w:rsidRDefault="00386AB4">
      <w:pPr>
        <w:spacing w:before="240" w:after="240"/>
        <w:rPr>
          <w:b/>
          <w:sz w:val="32"/>
          <w:szCs w:val="32"/>
        </w:rPr>
      </w:pPr>
    </w:p>
    <w:p w14:paraId="04ACDF11" w14:textId="47E334BC" w:rsidR="00386AB4" w:rsidRDefault="00B949E2">
      <w:pPr>
        <w:spacing w:before="240" w:after="240"/>
        <w:rPr>
          <w:b/>
          <w:sz w:val="32"/>
          <w:szCs w:val="32"/>
        </w:rPr>
      </w:pPr>
      <w:r>
        <w:rPr>
          <w:b/>
          <w:sz w:val="32"/>
          <w:szCs w:val="32"/>
        </w:rPr>
        <w:lastRenderedPageBreak/>
        <w:t>Table of Contents</w:t>
      </w:r>
    </w:p>
    <w:p w14:paraId="4AC397B8" w14:textId="0BCD4A38" w:rsidR="00842AF6" w:rsidRPr="007C4FCF" w:rsidRDefault="00842AF6" w:rsidP="00842AF6">
      <w:pPr>
        <w:rPr>
          <w:rFonts w:ascii="Aptos" w:hAnsi="Aptos"/>
          <w:b/>
          <w:bCs/>
          <w:sz w:val="20"/>
          <w:szCs w:val="20"/>
          <w:lang w:val="en-CA"/>
        </w:rPr>
      </w:pPr>
      <w:r w:rsidRPr="007C4FCF">
        <w:rPr>
          <w:rFonts w:ascii="Aptos" w:hAnsi="Aptos"/>
          <w:b/>
          <w:bCs/>
          <w:lang w:val="en-CA"/>
        </w:rPr>
        <w:t>Pre Show Resources………………………......……..............................……….............</w:t>
      </w:r>
      <w:proofErr w:type="gramStart"/>
      <w:r w:rsidRPr="007C4FCF">
        <w:rPr>
          <w:rFonts w:ascii="Aptos" w:hAnsi="Aptos"/>
          <w:b/>
          <w:bCs/>
          <w:lang w:val="en-CA"/>
        </w:rPr>
        <w:t>…..</w:t>
      </w:r>
      <w:proofErr w:type="gramEnd"/>
      <w:r w:rsidRPr="007C4FCF">
        <w:rPr>
          <w:rFonts w:ascii="Aptos" w:hAnsi="Aptos"/>
          <w:b/>
          <w:bCs/>
          <w:lang w:val="en-CA"/>
        </w:rPr>
        <w:t>………3-3</w:t>
      </w:r>
      <w:r w:rsidR="00A07634">
        <w:rPr>
          <w:rFonts w:ascii="Aptos" w:hAnsi="Aptos"/>
          <w:b/>
          <w:bCs/>
          <w:lang w:val="en-CA"/>
        </w:rPr>
        <w:t>2</w:t>
      </w:r>
    </w:p>
    <w:p w14:paraId="4CA057F1" w14:textId="77777777" w:rsidR="00842AF6" w:rsidRPr="007C4FCF" w:rsidRDefault="00842AF6" w:rsidP="00842AF6">
      <w:pPr>
        <w:rPr>
          <w:rFonts w:ascii="Aptos" w:hAnsi="Aptos"/>
          <w:sz w:val="20"/>
          <w:szCs w:val="20"/>
          <w:lang w:val="en-CA"/>
        </w:rPr>
      </w:pPr>
      <w:r w:rsidRPr="007C4FCF">
        <w:rPr>
          <w:rFonts w:ascii="Aptos" w:hAnsi="Aptos"/>
          <w:sz w:val="20"/>
          <w:szCs w:val="20"/>
          <w:lang w:val="en-CA"/>
        </w:rPr>
        <w:t>Welcome……………………………………………………………………………….………………......................…3</w:t>
      </w:r>
    </w:p>
    <w:p w14:paraId="3E5A9A2F" w14:textId="77777777" w:rsidR="00842AF6" w:rsidRPr="007C4FCF" w:rsidRDefault="00842AF6" w:rsidP="00842AF6">
      <w:pPr>
        <w:rPr>
          <w:rFonts w:ascii="Aptos" w:hAnsi="Aptos"/>
          <w:sz w:val="20"/>
          <w:szCs w:val="20"/>
          <w:lang w:val="en-CA"/>
        </w:rPr>
      </w:pPr>
      <w:r w:rsidRPr="007C4FCF">
        <w:rPr>
          <w:rFonts w:ascii="Aptos" w:hAnsi="Aptos"/>
          <w:sz w:val="20"/>
          <w:szCs w:val="20"/>
          <w:lang w:val="en-CA"/>
        </w:rPr>
        <w:t>About The Arts Club Theatre Company……………………………………………………………</w:t>
      </w:r>
      <w:proofErr w:type="gramStart"/>
      <w:r w:rsidRPr="007C4FCF">
        <w:rPr>
          <w:rFonts w:ascii="Aptos" w:hAnsi="Aptos"/>
          <w:sz w:val="20"/>
          <w:szCs w:val="20"/>
          <w:lang w:val="en-CA"/>
        </w:rPr>
        <w:t>.....</w:t>
      </w:r>
      <w:proofErr w:type="gramEnd"/>
      <w:r w:rsidRPr="007C4FCF">
        <w:rPr>
          <w:rFonts w:ascii="Aptos" w:hAnsi="Aptos"/>
          <w:sz w:val="20"/>
          <w:szCs w:val="20"/>
          <w:lang w:val="en-CA"/>
        </w:rPr>
        <w:t>…………...3</w:t>
      </w:r>
    </w:p>
    <w:p w14:paraId="34D9CA8D" w14:textId="77777777" w:rsidR="00842AF6" w:rsidRPr="007C4FCF" w:rsidRDefault="00842AF6" w:rsidP="00842AF6">
      <w:pPr>
        <w:rPr>
          <w:rFonts w:ascii="Aptos" w:hAnsi="Aptos"/>
          <w:sz w:val="20"/>
          <w:szCs w:val="20"/>
          <w:lang w:val="en-CA"/>
        </w:rPr>
      </w:pPr>
      <w:r w:rsidRPr="007C4FCF">
        <w:rPr>
          <w:rFonts w:ascii="Aptos" w:hAnsi="Aptos"/>
          <w:sz w:val="20"/>
          <w:szCs w:val="20"/>
          <w:lang w:val="en-CA"/>
        </w:rPr>
        <w:t>About Savage Society………………………………………………………………………………………</w:t>
      </w:r>
      <w:r>
        <w:rPr>
          <w:rFonts w:ascii="Aptos" w:hAnsi="Aptos"/>
          <w:sz w:val="20"/>
          <w:szCs w:val="20"/>
          <w:lang w:val="en-CA"/>
        </w:rPr>
        <w:t>..</w:t>
      </w:r>
      <w:r w:rsidRPr="007C4FCF">
        <w:rPr>
          <w:rFonts w:ascii="Aptos" w:hAnsi="Aptos"/>
          <w:sz w:val="20"/>
          <w:szCs w:val="20"/>
          <w:lang w:val="en-CA"/>
        </w:rPr>
        <w:t>...........…</w:t>
      </w:r>
      <w:r>
        <w:rPr>
          <w:rFonts w:ascii="Aptos" w:hAnsi="Aptos"/>
          <w:sz w:val="20"/>
          <w:szCs w:val="20"/>
          <w:lang w:val="en-CA"/>
        </w:rPr>
        <w:t>3</w:t>
      </w:r>
    </w:p>
    <w:p w14:paraId="223C5605" w14:textId="77777777" w:rsidR="00842AF6" w:rsidRPr="007C4FCF" w:rsidRDefault="00842AF6" w:rsidP="00842AF6">
      <w:pPr>
        <w:rPr>
          <w:rFonts w:ascii="Aptos" w:hAnsi="Aptos"/>
          <w:sz w:val="20"/>
          <w:szCs w:val="20"/>
          <w:lang w:val="en-CA"/>
        </w:rPr>
      </w:pPr>
      <w:r w:rsidRPr="007C4FCF">
        <w:rPr>
          <w:rFonts w:ascii="Aptos" w:hAnsi="Aptos"/>
          <w:sz w:val="20"/>
          <w:szCs w:val="20"/>
          <w:lang w:val="en-CA"/>
        </w:rPr>
        <w:t>About the NAC Indigenous Theatre……………………………………………………………</w:t>
      </w:r>
      <w:proofErr w:type="gramStart"/>
      <w:r w:rsidRPr="007C4FCF">
        <w:rPr>
          <w:rFonts w:ascii="Aptos" w:hAnsi="Aptos"/>
          <w:sz w:val="20"/>
          <w:szCs w:val="20"/>
          <w:lang w:val="en-CA"/>
        </w:rPr>
        <w:t>.....</w:t>
      </w:r>
      <w:proofErr w:type="gramEnd"/>
      <w:r w:rsidRPr="007C4FCF">
        <w:rPr>
          <w:rFonts w:ascii="Aptos" w:hAnsi="Aptos"/>
          <w:sz w:val="20"/>
          <w:szCs w:val="20"/>
          <w:lang w:val="en-CA"/>
        </w:rPr>
        <w:t>……</w:t>
      </w:r>
      <w:r>
        <w:rPr>
          <w:rFonts w:ascii="Aptos" w:hAnsi="Aptos"/>
          <w:sz w:val="20"/>
          <w:szCs w:val="20"/>
          <w:lang w:val="en-CA"/>
        </w:rPr>
        <w:t>..</w:t>
      </w:r>
      <w:r w:rsidRPr="007C4FCF">
        <w:rPr>
          <w:rFonts w:ascii="Aptos" w:hAnsi="Aptos"/>
          <w:sz w:val="20"/>
          <w:szCs w:val="20"/>
          <w:lang w:val="en-CA"/>
        </w:rPr>
        <w:t>.………...4</w:t>
      </w:r>
    </w:p>
    <w:p w14:paraId="7FBCCCA3" w14:textId="77777777" w:rsidR="00842AF6" w:rsidRPr="007C4FCF" w:rsidRDefault="00842AF6" w:rsidP="00842AF6">
      <w:pPr>
        <w:rPr>
          <w:rFonts w:ascii="Aptos" w:hAnsi="Aptos"/>
          <w:sz w:val="20"/>
          <w:szCs w:val="20"/>
          <w:lang w:val="en-CA"/>
        </w:rPr>
      </w:pPr>
      <w:r w:rsidRPr="007C4FCF">
        <w:rPr>
          <w:rFonts w:ascii="Aptos" w:hAnsi="Aptos"/>
          <w:sz w:val="20"/>
          <w:szCs w:val="20"/>
          <w:lang w:val="en-CA"/>
        </w:rPr>
        <w:t xml:space="preserve">About this Land: </w:t>
      </w:r>
      <w:proofErr w:type="spellStart"/>
      <w:r w:rsidRPr="007C4FCF">
        <w:rPr>
          <w:rFonts w:ascii="Aptos" w:hAnsi="Aptos"/>
          <w:sz w:val="20"/>
          <w:szCs w:val="20"/>
          <w:lang w:val="en-CA"/>
        </w:rPr>
        <w:t>Sen</w:t>
      </w:r>
      <w:r w:rsidRPr="007C4FCF">
        <w:rPr>
          <w:sz w:val="20"/>
          <w:szCs w:val="20"/>
          <w:lang w:val="en-CA"/>
        </w:rPr>
        <w:t>̓</w:t>
      </w:r>
      <w:r w:rsidRPr="007C4FCF">
        <w:rPr>
          <w:rFonts w:ascii="Aptos" w:hAnsi="Aptos" w:cs="Aptos"/>
          <w:sz w:val="20"/>
          <w:szCs w:val="20"/>
          <w:lang w:val="en-CA"/>
        </w:rPr>
        <w:t>á</w:t>
      </w:r>
      <w:r w:rsidRPr="007C4FCF">
        <w:rPr>
          <w:rFonts w:ascii="Calibri" w:hAnsi="Calibri" w:cs="Calibri"/>
          <w:sz w:val="20"/>
          <w:szCs w:val="20"/>
          <w:lang w:val="en-CA"/>
        </w:rPr>
        <w:t>ḵ</w:t>
      </w:r>
      <w:r w:rsidRPr="007C4FCF">
        <w:rPr>
          <w:rFonts w:ascii="Aptos" w:hAnsi="Aptos"/>
          <w:sz w:val="20"/>
          <w:szCs w:val="20"/>
          <w:lang w:val="en-CA"/>
        </w:rPr>
        <w:t>w</w:t>
      </w:r>
      <w:proofErr w:type="spellEnd"/>
      <w:r w:rsidRPr="007C4FCF">
        <w:rPr>
          <w:rFonts w:ascii="Aptos" w:hAnsi="Aptos"/>
          <w:sz w:val="20"/>
          <w:szCs w:val="20"/>
          <w:lang w:val="en-CA"/>
        </w:rPr>
        <w:t xml:space="preserve"> </w:t>
      </w:r>
      <w:proofErr w:type="spellStart"/>
      <w:r w:rsidRPr="007C4FCF">
        <w:rPr>
          <w:rFonts w:ascii="Aptos" w:hAnsi="Aptos"/>
          <w:sz w:val="20"/>
          <w:szCs w:val="20"/>
          <w:lang w:val="en-CA"/>
        </w:rPr>
        <w:t>sən</w:t>
      </w:r>
      <w:r w:rsidRPr="007C4FCF">
        <w:rPr>
          <w:sz w:val="20"/>
          <w:szCs w:val="20"/>
          <w:lang w:val="en-CA"/>
        </w:rPr>
        <w:t>̓</w:t>
      </w:r>
      <w:r w:rsidRPr="007C4FCF">
        <w:rPr>
          <w:rFonts w:ascii="Aptos" w:hAnsi="Aptos"/>
          <w:sz w:val="20"/>
          <w:szCs w:val="20"/>
          <w:lang w:val="en-CA"/>
        </w:rPr>
        <w:t>a</w:t>
      </w:r>
      <w:r w:rsidRPr="007C4FCF">
        <w:rPr>
          <w:sz w:val="20"/>
          <w:szCs w:val="20"/>
          <w:lang w:val="en-CA"/>
        </w:rPr>
        <w:t>ʔ</w:t>
      </w:r>
      <w:r w:rsidRPr="007C4FCF">
        <w:rPr>
          <w:rFonts w:ascii="Aptos" w:hAnsi="Aptos"/>
          <w:sz w:val="20"/>
          <w:szCs w:val="20"/>
          <w:lang w:val="en-CA"/>
        </w:rPr>
        <w:t>q</w:t>
      </w:r>
      <w:r w:rsidRPr="007C4FCF">
        <w:rPr>
          <w:sz w:val="20"/>
          <w:szCs w:val="20"/>
          <w:lang w:val="en-CA"/>
        </w:rPr>
        <w:t>ʷ</w:t>
      </w:r>
      <w:proofErr w:type="spellEnd"/>
      <w:r w:rsidRPr="007C4FCF">
        <w:rPr>
          <w:rFonts w:ascii="Aptos" w:hAnsi="Aptos"/>
          <w:sz w:val="20"/>
          <w:szCs w:val="20"/>
          <w:lang w:val="en-CA"/>
        </w:rPr>
        <w:t>, The Village of False Creek</w:t>
      </w:r>
      <w:r w:rsidRPr="007C4FCF">
        <w:rPr>
          <w:rFonts w:ascii="Aptos" w:hAnsi="Aptos" w:cs="Aptos"/>
          <w:sz w:val="20"/>
          <w:szCs w:val="20"/>
          <w:lang w:val="en-CA"/>
        </w:rPr>
        <w:t>………………………………………</w:t>
      </w:r>
      <w:proofErr w:type="gramStart"/>
      <w:r w:rsidRPr="007C4FCF">
        <w:rPr>
          <w:rFonts w:ascii="Aptos" w:hAnsi="Aptos" w:cs="Aptos"/>
          <w:sz w:val="20"/>
          <w:szCs w:val="20"/>
          <w:lang w:val="en-CA"/>
        </w:rPr>
        <w:t>…</w:t>
      </w:r>
      <w:r w:rsidRPr="007C4FCF">
        <w:rPr>
          <w:rFonts w:ascii="Aptos" w:hAnsi="Aptos"/>
          <w:sz w:val="20"/>
          <w:szCs w:val="20"/>
          <w:lang w:val="en-CA"/>
        </w:rPr>
        <w:t>..</w:t>
      </w:r>
      <w:proofErr w:type="gramEnd"/>
      <w:r w:rsidRPr="007C4FCF">
        <w:rPr>
          <w:rFonts w:ascii="Aptos" w:hAnsi="Aptos" w:cs="Aptos"/>
          <w:sz w:val="20"/>
          <w:szCs w:val="20"/>
          <w:lang w:val="en-CA"/>
        </w:rPr>
        <w:t>……</w:t>
      </w:r>
      <w:r w:rsidRPr="007C4FCF">
        <w:rPr>
          <w:rFonts w:ascii="Aptos" w:hAnsi="Aptos"/>
          <w:sz w:val="20"/>
          <w:szCs w:val="20"/>
          <w:lang w:val="en-CA"/>
        </w:rPr>
        <w:t>.</w:t>
      </w:r>
      <w:r>
        <w:rPr>
          <w:rFonts w:ascii="Aptos" w:hAnsi="Aptos"/>
          <w:sz w:val="20"/>
          <w:szCs w:val="20"/>
          <w:lang w:val="en-CA"/>
        </w:rPr>
        <w:t>4</w:t>
      </w:r>
    </w:p>
    <w:p w14:paraId="09038CB8" w14:textId="77777777" w:rsidR="00842AF6" w:rsidRPr="007C4FCF" w:rsidRDefault="00842AF6" w:rsidP="00842AF6">
      <w:pPr>
        <w:rPr>
          <w:rFonts w:ascii="Aptos" w:hAnsi="Aptos"/>
          <w:sz w:val="20"/>
          <w:szCs w:val="20"/>
          <w:lang w:val="en-CA"/>
        </w:rPr>
      </w:pPr>
      <w:r w:rsidRPr="007C4FCF">
        <w:rPr>
          <w:rFonts w:ascii="Aptos" w:hAnsi="Aptos"/>
          <w:sz w:val="20"/>
          <w:szCs w:val="20"/>
          <w:lang w:val="en-CA"/>
        </w:rPr>
        <w:t>Attending the Show/Theatre Etiquette…………</w:t>
      </w:r>
      <w:proofErr w:type="gramStart"/>
      <w:r w:rsidRPr="007C4FCF">
        <w:rPr>
          <w:rFonts w:ascii="Aptos" w:hAnsi="Aptos"/>
          <w:sz w:val="20"/>
          <w:szCs w:val="20"/>
          <w:lang w:val="en-CA"/>
        </w:rPr>
        <w:t>…..</w:t>
      </w:r>
      <w:proofErr w:type="gramEnd"/>
      <w:r w:rsidRPr="007C4FCF">
        <w:rPr>
          <w:rFonts w:ascii="Aptos" w:hAnsi="Aptos"/>
          <w:sz w:val="20"/>
          <w:szCs w:val="20"/>
          <w:lang w:val="en-CA"/>
        </w:rPr>
        <w:t>…………………………………......……...……..……………</w:t>
      </w:r>
      <w:r>
        <w:rPr>
          <w:rFonts w:ascii="Aptos" w:hAnsi="Aptos"/>
          <w:sz w:val="20"/>
          <w:szCs w:val="20"/>
          <w:lang w:val="en-CA"/>
        </w:rPr>
        <w:t>5</w:t>
      </w:r>
    </w:p>
    <w:p w14:paraId="683A19ED" w14:textId="77777777" w:rsidR="00842AF6" w:rsidRPr="007C4FCF" w:rsidRDefault="00842AF6" w:rsidP="00842AF6">
      <w:pPr>
        <w:rPr>
          <w:rFonts w:ascii="Aptos" w:hAnsi="Aptos"/>
          <w:sz w:val="20"/>
          <w:szCs w:val="20"/>
          <w:lang w:val="en-CA"/>
        </w:rPr>
      </w:pPr>
      <w:r w:rsidRPr="007C4FCF">
        <w:rPr>
          <w:rFonts w:ascii="Aptos" w:hAnsi="Aptos"/>
          <w:sz w:val="20"/>
          <w:szCs w:val="20"/>
          <w:lang w:val="en-CA"/>
        </w:rPr>
        <w:t>Learning Objectives…………………………………………………………………………….............…</w:t>
      </w:r>
      <w:proofErr w:type="gramStart"/>
      <w:r w:rsidRPr="007C4FCF">
        <w:rPr>
          <w:rFonts w:ascii="Aptos" w:hAnsi="Aptos"/>
          <w:sz w:val="20"/>
          <w:szCs w:val="20"/>
          <w:lang w:val="en-CA"/>
        </w:rPr>
        <w:t>.....</w:t>
      </w:r>
      <w:proofErr w:type="gramEnd"/>
      <w:r w:rsidRPr="007C4FCF">
        <w:rPr>
          <w:rFonts w:ascii="Aptos" w:hAnsi="Aptos"/>
          <w:sz w:val="20"/>
          <w:szCs w:val="20"/>
          <w:lang w:val="en-CA"/>
        </w:rPr>
        <w:t>………….</w:t>
      </w:r>
      <w:r>
        <w:rPr>
          <w:rFonts w:ascii="Aptos" w:hAnsi="Aptos"/>
          <w:sz w:val="20"/>
          <w:szCs w:val="20"/>
          <w:lang w:val="en-CA"/>
        </w:rPr>
        <w:t>6</w:t>
      </w:r>
    </w:p>
    <w:p w14:paraId="180183F3" w14:textId="77777777" w:rsidR="00842AF6" w:rsidRPr="007C4FCF" w:rsidRDefault="00842AF6" w:rsidP="00842AF6">
      <w:pPr>
        <w:rPr>
          <w:rFonts w:ascii="Aptos" w:hAnsi="Aptos"/>
          <w:sz w:val="20"/>
          <w:szCs w:val="20"/>
          <w:lang w:val="en-CA"/>
        </w:rPr>
      </w:pPr>
      <w:r w:rsidRPr="007C4FCF">
        <w:rPr>
          <w:rFonts w:ascii="Aptos" w:hAnsi="Aptos"/>
          <w:sz w:val="20"/>
          <w:szCs w:val="20"/>
          <w:lang w:val="en-CA"/>
        </w:rPr>
        <w:t>Connection to BC Curriculum……………………………………………………………………………………......…....</w:t>
      </w:r>
      <w:r>
        <w:rPr>
          <w:rFonts w:ascii="Aptos" w:hAnsi="Aptos"/>
          <w:sz w:val="20"/>
          <w:szCs w:val="20"/>
          <w:lang w:val="en-CA"/>
        </w:rPr>
        <w:t>6</w:t>
      </w:r>
    </w:p>
    <w:p w14:paraId="0D2FB581" w14:textId="77777777" w:rsidR="00842AF6" w:rsidRPr="007C4FCF" w:rsidRDefault="00842AF6" w:rsidP="00842AF6">
      <w:pPr>
        <w:rPr>
          <w:rFonts w:ascii="Aptos" w:hAnsi="Aptos"/>
          <w:sz w:val="20"/>
          <w:szCs w:val="20"/>
          <w:lang w:val="en-CA"/>
        </w:rPr>
      </w:pPr>
      <w:r w:rsidRPr="007C4FCF">
        <w:rPr>
          <w:rFonts w:ascii="Aptos" w:hAnsi="Aptos"/>
          <w:sz w:val="20"/>
          <w:szCs w:val="20"/>
          <w:lang w:val="en-CA"/>
        </w:rPr>
        <w:t>Show Content……………………………………………………………………………………</w:t>
      </w:r>
      <w:r>
        <w:rPr>
          <w:rFonts w:ascii="Aptos" w:hAnsi="Aptos"/>
          <w:sz w:val="20"/>
          <w:szCs w:val="20"/>
          <w:lang w:val="en-CA"/>
        </w:rPr>
        <w:t>…………….</w:t>
      </w:r>
      <w:r w:rsidRPr="007C4FCF">
        <w:rPr>
          <w:rFonts w:ascii="Aptos" w:hAnsi="Aptos"/>
          <w:sz w:val="20"/>
          <w:szCs w:val="20"/>
          <w:lang w:val="en-CA"/>
        </w:rPr>
        <w:t>.........………</w:t>
      </w:r>
      <w:r>
        <w:rPr>
          <w:rFonts w:ascii="Aptos" w:hAnsi="Aptos"/>
          <w:sz w:val="20"/>
          <w:szCs w:val="20"/>
          <w:lang w:val="en-CA"/>
        </w:rPr>
        <w:t>9</w:t>
      </w:r>
    </w:p>
    <w:p w14:paraId="7A52E07D" w14:textId="77777777" w:rsidR="00842AF6" w:rsidRDefault="00842AF6" w:rsidP="00842AF6">
      <w:pPr>
        <w:rPr>
          <w:rFonts w:ascii="Aptos" w:hAnsi="Aptos"/>
          <w:sz w:val="20"/>
          <w:szCs w:val="20"/>
          <w:lang w:val="en-CA"/>
        </w:rPr>
      </w:pPr>
      <w:r w:rsidRPr="007C4FCF">
        <w:rPr>
          <w:rFonts w:ascii="Aptos" w:hAnsi="Aptos"/>
          <w:sz w:val="20"/>
          <w:szCs w:val="20"/>
          <w:lang w:val="en-CA"/>
        </w:rPr>
        <w:t>Content Advisory………………………………………………………………………………..............…….……………1</w:t>
      </w:r>
      <w:r>
        <w:rPr>
          <w:rFonts w:ascii="Aptos" w:hAnsi="Aptos"/>
          <w:sz w:val="20"/>
          <w:szCs w:val="20"/>
          <w:lang w:val="en-CA"/>
        </w:rPr>
        <w:t>0</w:t>
      </w:r>
    </w:p>
    <w:p w14:paraId="587B1851" w14:textId="77777777" w:rsidR="00842AF6" w:rsidRPr="007C4FCF" w:rsidRDefault="00842AF6" w:rsidP="00842AF6">
      <w:pPr>
        <w:rPr>
          <w:rFonts w:ascii="Aptos" w:hAnsi="Aptos"/>
          <w:sz w:val="20"/>
          <w:szCs w:val="20"/>
          <w:lang w:val="en-CA"/>
        </w:rPr>
      </w:pPr>
      <w:r w:rsidRPr="007C4FCF">
        <w:rPr>
          <w:rFonts w:ascii="Aptos" w:hAnsi="Aptos"/>
          <w:sz w:val="20"/>
          <w:szCs w:val="20"/>
          <w:lang w:val="en-CA"/>
        </w:rPr>
        <w:t xml:space="preserve">Context: Who are the </w:t>
      </w:r>
      <w:proofErr w:type="gramStart"/>
      <w:r w:rsidRPr="007C4FCF">
        <w:rPr>
          <w:rFonts w:ascii="Aptos" w:hAnsi="Aptos"/>
          <w:sz w:val="20"/>
          <w:szCs w:val="20"/>
          <w:lang w:val="en-CA"/>
        </w:rPr>
        <w:t>Métis?…</w:t>
      </w:r>
      <w:proofErr w:type="gramEnd"/>
      <w:r w:rsidRPr="007C4FCF">
        <w:rPr>
          <w:rFonts w:ascii="Aptos" w:hAnsi="Aptos"/>
          <w:sz w:val="20"/>
          <w:szCs w:val="20"/>
          <w:lang w:val="en-CA"/>
        </w:rPr>
        <w:t>…………………………………………………………………….………….………..</w:t>
      </w:r>
      <w:r>
        <w:rPr>
          <w:rFonts w:ascii="Aptos" w:hAnsi="Aptos"/>
          <w:sz w:val="20"/>
          <w:szCs w:val="20"/>
          <w:lang w:val="en-CA"/>
        </w:rPr>
        <w:t>11</w:t>
      </w:r>
    </w:p>
    <w:p w14:paraId="0560AD7A" w14:textId="77777777" w:rsidR="00842AF6" w:rsidRPr="007C4FCF" w:rsidRDefault="00842AF6" w:rsidP="00842AF6">
      <w:pPr>
        <w:rPr>
          <w:rFonts w:ascii="Aptos" w:hAnsi="Aptos"/>
          <w:sz w:val="20"/>
          <w:szCs w:val="20"/>
          <w:lang w:val="fr-FR"/>
        </w:rPr>
      </w:pPr>
      <w:proofErr w:type="spellStart"/>
      <w:proofErr w:type="gramStart"/>
      <w:r w:rsidRPr="007C4FCF">
        <w:rPr>
          <w:rFonts w:ascii="Aptos" w:hAnsi="Aptos"/>
          <w:sz w:val="20"/>
          <w:szCs w:val="20"/>
          <w:lang w:val="fr-FR"/>
        </w:rPr>
        <w:t>Context</w:t>
      </w:r>
      <w:proofErr w:type="spellEnd"/>
      <w:r w:rsidRPr="007C4FCF">
        <w:rPr>
          <w:rFonts w:ascii="Aptos" w:hAnsi="Aptos"/>
          <w:sz w:val="20"/>
          <w:szCs w:val="20"/>
          <w:lang w:val="fr-FR"/>
        </w:rPr>
        <w:t>:</w:t>
      </w:r>
      <w:proofErr w:type="gramEnd"/>
      <w:r w:rsidRPr="007C4FCF">
        <w:rPr>
          <w:rFonts w:ascii="Aptos" w:hAnsi="Aptos"/>
          <w:sz w:val="20"/>
          <w:szCs w:val="20"/>
          <w:lang w:val="fr-FR"/>
        </w:rPr>
        <w:t xml:space="preserve"> Métis </w:t>
      </w:r>
      <w:proofErr w:type="spellStart"/>
      <w:r w:rsidRPr="007C4FCF">
        <w:rPr>
          <w:rFonts w:ascii="Aptos" w:hAnsi="Aptos"/>
          <w:sz w:val="20"/>
          <w:szCs w:val="20"/>
          <w:lang w:val="fr-FR"/>
        </w:rPr>
        <w:t>Foundational</w:t>
      </w:r>
      <w:proofErr w:type="spellEnd"/>
      <w:r w:rsidRPr="007C4FCF">
        <w:rPr>
          <w:rFonts w:ascii="Aptos" w:hAnsi="Aptos"/>
          <w:sz w:val="20"/>
          <w:szCs w:val="20"/>
          <w:lang w:val="fr-FR"/>
        </w:rPr>
        <w:t xml:space="preserve"> Values ……..……………………………………………………</w:t>
      </w:r>
      <w:r>
        <w:rPr>
          <w:rFonts w:ascii="Aptos" w:hAnsi="Aptos"/>
          <w:sz w:val="20"/>
          <w:szCs w:val="20"/>
          <w:lang w:val="fr-FR"/>
        </w:rPr>
        <w:t>..</w:t>
      </w:r>
      <w:r w:rsidRPr="007C4FCF">
        <w:rPr>
          <w:rFonts w:ascii="Aptos" w:hAnsi="Aptos"/>
          <w:sz w:val="20"/>
          <w:szCs w:val="20"/>
          <w:lang w:val="fr-FR"/>
        </w:rPr>
        <w:t>…………………..</w:t>
      </w:r>
      <w:r>
        <w:rPr>
          <w:rFonts w:ascii="Aptos" w:hAnsi="Aptos"/>
          <w:sz w:val="20"/>
          <w:szCs w:val="20"/>
          <w:lang w:val="fr-FR"/>
        </w:rPr>
        <w:t>13</w:t>
      </w:r>
    </w:p>
    <w:p w14:paraId="68EBD0D3" w14:textId="77777777" w:rsidR="00842AF6" w:rsidRPr="00842AF6" w:rsidRDefault="00842AF6" w:rsidP="00842AF6">
      <w:pPr>
        <w:rPr>
          <w:rFonts w:ascii="Aptos" w:hAnsi="Aptos"/>
          <w:sz w:val="20"/>
          <w:szCs w:val="20"/>
          <w:lang w:val="fr-FR"/>
        </w:rPr>
      </w:pPr>
      <w:proofErr w:type="spellStart"/>
      <w:proofErr w:type="gramStart"/>
      <w:r w:rsidRPr="00842AF6">
        <w:rPr>
          <w:rFonts w:ascii="Aptos" w:hAnsi="Aptos"/>
          <w:sz w:val="20"/>
          <w:szCs w:val="20"/>
          <w:lang w:val="fr-FR"/>
        </w:rPr>
        <w:t>Context</w:t>
      </w:r>
      <w:proofErr w:type="spellEnd"/>
      <w:r w:rsidRPr="00842AF6">
        <w:rPr>
          <w:rFonts w:ascii="Aptos" w:hAnsi="Aptos"/>
          <w:sz w:val="20"/>
          <w:szCs w:val="20"/>
          <w:lang w:val="fr-FR"/>
        </w:rPr>
        <w:t>:</w:t>
      </w:r>
      <w:proofErr w:type="gramEnd"/>
      <w:r w:rsidRPr="00842AF6">
        <w:rPr>
          <w:rFonts w:ascii="Aptos" w:hAnsi="Aptos"/>
          <w:sz w:val="20"/>
          <w:szCs w:val="20"/>
          <w:lang w:val="fr-FR"/>
        </w:rPr>
        <w:t xml:space="preserve"> Métis </w:t>
      </w:r>
      <w:proofErr w:type="spellStart"/>
      <w:r w:rsidRPr="00842AF6">
        <w:rPr>
          <w:rFonts w:ascii="Aptos" w:hAnsi="Aptos"/>
          <w:sz w:val="20"/>
          <w:szCs w:val="20"/>
          <w:lang w:val="fr-FR"/>
        </w:rPr>
        <w:t>Symbols</w:t>
      </w:r>
      <w:proofErr w:type="spellEnd"/>
      <w:r w:rsidRPr="00842AF6">
        <w:rPr>
          <w:rFonts w:ascii="Aptos" w:hAnsi="Aptos"/>
          <w:sz w:val="20"/>
          <w:szCs w:val="20"/>
          <w:lang w:val="fr-FR"/>
        </w:rPr>
        <w:t xml:space="preserve"> and Traditions …...……………………………………..…..............………………..15</w:t>
      </w:r>
    </w:p>
    <w:p w14:paraId="39B70EA3" w14:textId="77777777" w:rsidR="00842AF6" w:rsidRPr="007C4FCF" w:rsidRDefault="00842AF6" w:rsidP="00842AF6">
      <w:pPr>
        <w:rPr>
          <w:rFonts w:ascii="Aptos" w:hAnsi="Aptos"/>
          <w:sz w:val="20"/>
          <w:szCs w:val="20"/>
          <w:lang w:val="en-CA"/>
        </w:rPr>
      </w:pPr>
      <w:r w:rsidRPr="007C4FCF">
        <w:rPr>
          <w:rFonts w:ascii="Aptos" w:hAnsi="Aptos"/>
          <w:sz w:val="20"/>
          <w:szCs w:val="20"/>
          <w:lang w:val="en-CA"/>
        </w:rPr>
        <w:t>Context: The Fur Trade and the Métis …...……………………………………………………......……………</w:t>
      </w:r>
      <w:proofErr w:type="gramStart"/>
      <w:r w:rsidRPr="007C4FCF">
        <w:rPr>
          <w:rFonts w:ascii="Aptos" w:hAnsi="Aptos"/>
          <w:sz w:val="20"/>
          <w:szCs w:val="20"/>
          <w:lang w:val="en-CA"/>
        </w:rPr>
        <w:t>…..</w:t>
      </w:r>
      <w:proofErr w:type="gramEnd"/>
      <w:r>
        <w:rPr>
          <w:rFonts w:ascii="Aptos" w:hAnsi="Aptos"/>
          <w:sz w:val="20"/>
          <w:szCs w:val="20"/>
          <w:lang w:val="en-CA"/>
        </w:rPr>
        <w:t>18</w:t>
      </w:r>
    </w:p>
    <w:p w14:paraId="3EB950D7" w14:textId="1EFF28B8" w:rsidR="00842AF6" w:rsidRPr="007C4FCF" w:rsidRDefault="00842AF6" w:rsidP="00842AF6">
      <w:pPr>
        <w:rPr>
          <w:rFonts w:ascii="Aptos" w:hAnsi="Aptos"/>
          <w:sz w:val="20"/>
          <w:szCs w:val="20"/>
          <w:lang w:val="en-CA"/>
        </w:rPr>
      </w:pPr>
      <w:r w:rsidRPr="007C4FCF">
        <w:rPr>
          <w:rFonts w:ascii="Aptos" w:hAnsi="Aptos"/>
          <w:sz w:val="20"/>
          <w:szCs w:val="20"/>
          <w:lang w:val="en-CA"/>
        </w:rPr>
        <w:t>Context: Languages of the Métis and</w:t>
      </w:r>
      <w:r w:rsidRPr="007C4FCF">
        <w:rPr>
          <w:rFonts w:ascii="Aptos" w:hAnsi="Aptos"/>
          <w:i/>
          <w:iCs/>
          <w:sz w:val="20"/>
          <w:szCs w:val="20"/>
          <w:lang w:val="en-CA"/>
        </w:rPr>
        <w:t xml:space="preserve"> You used to call me Marie.</w:t>
      </w:r>
      <w:r w:rsidRPr="007C4FCF">
        <w:rPr>
          <w:rFonts w:ascii="Aptos" w:hAnsi="Aptos"/>
          <w:sz w:val="20"/>
          <w:szCs w:val="20"/>
          <w:lang w:val="en-CA"/>
        </w:rPr>
        <w:t>..……………………….............……</w:t>
      </w:r>
      <w:proofErr w:type="gramStart"/>
      <w:r w:rsidRPr="007C4FCF">
        <w:rPr>
          <w:rFonts w:ascii="Aptos" w:hAnsi="Aptos"/>
          <w:sz w:val="20"/>
          <w:szCs w:val="20"/>
          <w:lang w:val="en-CA"/>
        </w:rPr>
        <w:t>…..</w:t>
      </w:r>
      <w:proofErr w:type="gramEnd"/>
      <w:r>
        <w:rPr>
          <w:rFonts w:ascii="Aptos" w:hAnsi="Aptos"/>
          <w:sz w:val="20"/>
          <w:szCs w:val="20"/>
          <w:lang w:val="en-CA"/>
        </w:rPr>
        <w:t>1</w:t>
      </w:r>
      <w:r w:rsidR="00A07634">
        <w:rPr>
          <w:rFonts w:ascii="Aptos" w:hAnsi="Aptos"/>
          <w:sz w:val="20"/>
          <w:szCs w:val="20"/>
          <w:lang w:val="en-CA"/>
        </w:rPr>
        <w:t>8</w:t>
      </w:r>
    </w:p>
    <w:p w14:paraId="665F28D6" w14:textId="04EE0F95" w:rsidR="00842AF6" w:rsidRPr="007C4FCF" w:rsidRDefault="00842AF6" w:rsidP="00842AF6">
      <w:pPr>
        <w:rPr>
          <w:rFonts w:ascii="Aptos" w:hAnsi="Aptos"/>
          <w:sz w:val="20"/>
          <w:szCs w:val="20"/>
          <w:lang w:val="en-CA"/>
        </w:rPr>
      </w:pPr>
      <w:r w:rsidRPr="007C4FCF">
        <w:rPr>
          <w:rFonts w:ascii="Aptos" w:hAnsi="Aptos"/>
          <w:sz w:val="20"/>
          <w:szCs w:val="20"/>
          <w:lang w:val="en-CA"/>
        </w:rPr>
        <w:t>Context: The Scrip System and the Métis …...……………………………………………</w:t>
      </w:r>
      <w:r>
        <w:rPr>
          <w:rFonts w:ascii="Aptos" w:hAnsi="Aptos"/>
          <w:sz w:val="20"/>
          <w:szCs w:val="20"/>
          <w:lang w:val="en-CA"/>
        </w:rPr>
        <w:t>……</w:t>
      </w:r>
      <w:proofErr w:type="gramStart"/>
      <w:r w:rsidRPr="007C4FCF">
        <w:rPr>
          <w:rFonts w:ascii="Aptos" w:hAnsi="Aptos"/>
          <w:sz w:val="20"/>
          <w:szCs w:val="20"/>
          <w:lang w:val="en-CA"/>
        </w:rPr>
        <w:t>.....</w:t>
      </w:r>
      <w:proofErr w:type="gramEnd"/>
      <w:r w:rsidRPr="007C4FCF">
        <w:rPr>
          <w:rFonts w:ascii="Aptos" w:hAnsi="Aptos"/>
          <w:sz w:val="20"/>
          <w:szCs w:val="20"/>
          <w:lang w:val="en-CA"/>
        </w:rPr>
        <w:t>………………..</w:t>
      </w:r>
      <w:r>
        <w:rPr>
          <w:rFonts w:ascii="Aptos" w:hAnsi="Aptos"/>
          <w:sz w:val="20"/>
          <w:szCs w:val="20"/>
          <w:lang w:val="en-CA"/>
        </w:rPr>
        <w:t>2</w:t>
      </w:r>
      <w:r w:rsidR="00A07634">
        <w:rPr>
          <w:rFonts w:ascii="Aptos" w:hAnsi="Aptos"/>
          <w:sz w:val="20"/>
          <w:szCs w:val="20"/>
          <w:lang w:val="en-CA"/>
        </w:rPr>
        <w:t>2</w:t>
      </w:r>
    </w:p>
    <w:p w14:paraId="6BAE86B0" w14:textId="79FE6853" w:rsidR="00842AF6" w:rsidRDefault="00842AF6" w:rsidP="00842AF6">
      <w:pPr>
        <w:rPr>
          <w:rFonts w:ascii="Aptos" w:hAnsi="Aptos"/>
          <w:sz w:val="20"/>
          <w:szCs w:val="20"/>
          <w:lang w:val="en-CA"/>
        </w:rPr>
      </w:pPr>
      <w:r w:rsidRPr="007C4FCF">
        <w:rPr>
          <w:rFonts w:ascii="Aptos" w:hAnsi="Aptos"/>
          <w:sz w:val="20"/>
          <w:szCs w:val="20"/>
          <w:lang w:val="en-CA"/>
        </w:rPr>
        <w:t>Context: Métis Governance in Alberta - 1900s to Today …...………………………………………………</w:t>
      </w:r>
      <w:proofErr w:type="gramStart"/>
      <w:r w:rsidRPr="007C4FCF">
        <w:rPr>
          <w:rFonts w:ascii="Aptos" w:hAnsi="Aptos"/>
          <w:sz w:val="20"/>
          <w:szCs w:val="20"/>
          <w:lang w:val="en-CA"/>
        </w:rPr>
        <w:t>…..</w:t>
      </w:r>
      <w:proofErr w:type="gramEnd"/>
      <w:r>
        <w:rPr>
          <w:rFonts w:ascii="Aptos" w:hAnsi="Aptos"/>
          <w:sz w:val="20"/>
          <w:szCs w:val="20"/>
          <w:lang w:val="en-CA"/>
        </w:rPr>
        <w:t>2</w:t>
      </w:r>
      <w:r w:rsidR="00A07634">
        <w:rPr>
          <w:rFonts w:ascii="Aptos" w:hAnsi="Aptos"/>
          <w:sz w:val="20"/>
          <w:szCs w:val="20"/>
          <w:lang w:val="en-CA"/>
        </w:rPr>
        <w:t>3</w:t>
      </w:r>
    </w:p>
    <w:p w14:paraId="2171EBD3" w14:textId="6B18A87B" w:rsidR="00842AF6" w:rsidRPr="007C4FCF" w:rsidRDefault="00842AF6" w:rsidP="00842AF6">
      <w:pPr>
        <w:rPr>
          <w:rFonts w:ascii="Aptos" w:hAnsi="Aptos"/>
          <w:sz w:val="20"/>
          <w:szCs w:val="20"/>
          <w:lang w:val="en-CA"/>
        </w:rPr>
      </w:pPr>
      <w:r w:rsidRPr="007C4FCF">
        <w:rPr>
          <w:rFonts w:ascii="Aptos" w:hAnsi="Aptos"/>
          <w:sz w:val="20"/>
          <w:szCs w:val="20"/>
          <w:lang w:val="en-CA"/>
        </w:rPr>
        <w:t>Glossary…………………</w:t>
      </w:r>
      <w:r>
        <w:rPr>
          <w:rFonts w:ascii="Aptos" w:hAnsi="Aptos"/>
          <w:sz w:val="20"/>
          <w:szCs w:val="20"/>
          <w:lang w:val="en-CA"/>
        </w:rPr>
        <w:t>.</w:t>
      </w:r>
      <w:r w:rsidRPr="007C4FCF">
        <w:rPr>
          <w:rFonts w:ascii="Aptos" w:hAnsi="Aptos"/>
          <w:sz w:val="20"/>
          <w:szCs w:val="20"/>
          <w:lang w:val="en-CA"/>
        </w:rPr>
        <w:t>…………………………………………………………………………...................</w:t>
      </w:r>
      <w:proofErr w:type="gramStart"/>
      <w:r w:rsidRPr="007C4FCF">
        <w:rPr>
          <w:rFonts w:ascii="Aptos" w:hAnsi="Aptos"/>
          <w:sz w:val="20"/>
          <w:szCs w:val="20"/>
          <w:lang w:val="en-CA"/>
        </w:rPr>
        <w:t>…..</w:t>
      </w:r>
      <w:proofErr w:type="gramEnd"/>
      <w:r w:rsidRPr="007C4FCF">
        <w:rPr>
          <w:rFonts w:ascii="Aptos" w:hAnsi="Aptos"/>
          <w:sz w:val="20"/>
          <w:szCs w:val="20"/>
          <w:lang w:val="en-CA"/>
        </w:rPr>
        <w:t>……</w:t>
      </w:r>
      <w:r>
        <w:rPr>
          <w:rFonts w:ascii="Aptos" w:hAnsi="Aptos"/>
          <w:sz w:val="20"/>
          <w:szCs w:val="20"/>
          <w:lang w:val="en-CA"/>
        </w:rPr>
        <w:t>2</w:t>
      </w:r>
      <w:r w:rsidR="00A07634">
        <w:rPr>
          <w:rFonts w:ascii="Aptos" w:hAnsi="Aptos"/>
          <w:sz w:val="20"/>
          <w:szCs w:val="20"/>
          <w:lang w:val="en-CA"/>
        </w:rPr>
        <w:t>3</w:t>
      </w:r>
    </w:p>
    <w:p w14:paraId="2A70C80F" w14:textId="3D7ACBE0" w:rsidR="00842AF6" w:rsidRPr="007C4FCF" w:rsidRDefault="00842AF6" w:rsidP="00842AF6">
      <w:pPr>
        <w:rPr>
          <w:rFonts w:ascii="Aptos" w:hAnsi="Aptos"/>
          <w:sz w:val="20"/>
          <w:szCs w:val="20"/>
          <w:lang w:val="en-CA"/>
        </w:rPr>
      </w:pPr>
      <w:r w:rsidRPr="007C4FCF">
        <w:rPr>
          <w:rFonts w:ascii="Aptos" w:hAnsi="Aptos"/>
          <w:sz w:val="20"/>
          <w:szCs w:val="20"/>
          <w:lang w:val="en-CA"/>
        </w:rPr>
        <w:t>Brief Synopsis………………………………………………………………………………………………....…….……</w:t>
      </w:r>
      <w:proofErr w:type="gramStart"/>
      <w:r w:rsidRPr="007C4FCF">
        <w:rPr>
          <w:rFonts w:ascii="Aptos" w:hAnsi="Aptos"/>
          <w:sz w:val="20"/>
          <w:szCs w:val="20"/>
          <w:lang w:val="en-CA"/>
        </w:rPr>
        <w:t>…..</w:t>
      </w:r>
      <w:proofErr w:type="gramEnd"/>
      <w:r>
        <w:rPr>
          <w:rFonts w:ascii="Aptos" w:hAnsi="Aptos"/>
          <w:sz w:val="20"/>
          <w:szCs w:val="20"/>
          <w:lang w:val="en-CA"/>
        </w:rPr>
        <w:t>2</w:t>
      </w:r>
      <w:r w:rsidR="00A07634">
        <w:rPr>
          <w:rFonts w:ascii="Aptos" w:hAnsi="Aptos"/>
          <w:sz w:val="20"/>
          <w:szCs w:val="20"/>
          <w:lang w:val="en-CA"/>
        </w:rPr>
        <w:t>4</w:t>
      </w:r>
    </w:p>
    <w:p w14:paraId="43B7A916" w14:textId="42C2DEA4" w:rsidR="00842AF6" w:rsidRPr="007C4FCF" w:rsidRDefault="00842AF6" w:rsidP="00842AF6">
      <w:pPr>
        <w:rPr>
          <w:rFonts w:ascii="Aptos" w:hAnsi="Aptos"/>
          <w:sz w:val="20"/>
          <w:szCs w:val="20"/>
          <w:lang w:val="en-CA"/>
        </w:rPr>
      </w:pPr>
      <w:r w:rsidRPr="007C4FCF">
        <w:rPr>
          <w:rFonts w:ascii="Aptos" w:hAnsi="Aptos"/>
          <w:sz w:val="20"/>
          <w:szCs w:val="20"/>
          <w:lang w:val="en-CA"/>
        </w:rPr>
        <w:t>Detailed Synopsis………………………………………………………………………………………………...………….</w:t>
      </w:r>
      <w:r>
        <w:rPr>
          <w:rFonts w:ascii="Aptos" w:hAnsi="Aptos"/>
          <w:sz w:val="20"/>
          <w:szCs w:val="20"/>
          <w:lang w:val="en-CA"/>
        </w:rPr>
        <w:t>2</w:t>
      </w:r>
      <w:r w:rsidR="00A07634">
        <w:rPr>
          <w:rFonts w:ascii="Aptos" w:hAnsi="Aptos"/>
          <w:sz w:val="20"/>
          <w:szCs w:val="20"/>
          <w:lang w:val="en-CA"/>
        </w:rPr>
        <w:t>5</w:t>
      </w:r>
      <w:r>
        <w:rPr>
          <w:rFonts w:ascii="Aptos" w:hAnsi="Aptos"/>
          <w:sz w:val="20"/>
          <w:szCs w:val="20"/>
          <w:lang w:val="en-CA"/>
        </w:rPr>
        <w:t xml:space="preserve"> - 29</w:t>
      </w:r>
    </w:p>
    <w:p w14:paraId="77DE8F53" w14:textId="4419D952" w:rsidR="00842AF6" w:rsidRPr="007C4FCF" w:rsidRDefault="00842AF6" w:rsidP="00842AF6">
      <w:pPr>
        <w:rPr>
          <w:rFonts w:ascii="Aptos" w:hAnsi="Aptos"/>
          <w:sz w:val="20"/>
          <w:szCs w:val="20"/>
          <w:lang w:val="en-CA"/>
        </w:rPr>
      </w:pPr>
      <w:r w:rsidRPr="007C4FCF">
        <w:rPr>
          <w:rFonts w:ascii="Aptos" w:hAnsi="Aptos"/>
          <w:sz w:val="20"/>
          <w:szCs w:val="20"/>
          <w:lang w:val="en-CA"/>
        </w:rPr>
        <w:t>About the Playwright: ……………………………………………………………………………………</w:t>
      </w:r>
      <w:r>
        <w:rPr>
          <w:rFonts w:ascii="Aptos" w:hAnsi="Aptos"/>
          <w:sz w:val="20"/>
          <w:szCs w:val="20"/>
          <w:lang w:val="en-CA"/>
        </w:rPr>
        <w:t>………….</w:t>
      </w:r>
      <w:r w:rsidRPr="007C4FCF">
        <w:rPr>
          <w:rFonts w:ascii="Aptos" w:hAnsi="Aptos"/>
          <w:sz w:val="20"/>
          <w:szCs w:val="20"/>
          <w:lang w:val="en-CA"/>
        </w:rPr>
        <w:t>………</w:t>
      </w:r>
      <w:r w:rsidR="00A07634">
        <w:rPr>
          <w:rFonts w:ascii="Aptos" w:hAnsi="Aptos"/>
          <w:sz w:val="20"/>
          <w:szCs w:val="20"/>
          <w:lang w:val="en-CA"/>
        </w:rPr>
        <w:t>29</w:t>
      </w:r>
    </w:p>
    <w:p w14:paraId="302D574B" w14:textId="3994B228" w:rsidR="00842AF6" w:rsidRPr="007C4FCF" w:rsidRDefault="00842AF6" w:rsidP="00842AF6">
      <w:pPr>
        <w:rPr>
          <w:rFonts w:ascii="Aptos" w:hAnsi="Aptos"/>
          <w:sz w:val="20"/>
          <w:szCs w:val="20"/>
          <w:lang w:val="en-CA"/>
        </w:rPr>
      </w:pPr>
      <w:r w:rsidRPr="007C4FCF">
        <w:rPr>
          <w:rFonts w:ascii="Aptos" w:hAnsi="Aptos"/>
          <w:sz w:val="20"/>
          <w:szCs w:val="20"/>
          <w:lang w:val="en-CA"/>
        </w:rPr>
        <w:t>Playwright’s Notes: …………………………………………………………………………………</w:t>
      </w:r>
      <w:r>
        <w:rPr>
          <w:rFonts w:ascii="Aptos" w:hAnsi="Aptos"/>
          <w:sz w:val="20"/>
          <w:szCs w:val="20"/>
          <w:lang w:val="en-CA"/>
        </w:rPr>
        <w:t>….</w:t>
      </w:r>
      <w:r w:rsidRPr="007C4FCF">
        <w:rPr>
          <w:rFonts w:ascii="Aptos" w:hAnsi="Aptos"/>
          <w:sz w:val="20"/>
          <w:szCs w:val="20"/>
          <w:lang w:val="en-CA"/>
        </w:rPr>
        <w:t>……………………</w:t>
      </w:r>
      <w:r w:rsidR="00A07634">
        <w:rPr>
          <w:rFonts w:ascii="Aptos" w:hAnsi="Aptos"/>
          <w:sz w:val="20"/>
          <w:szCs w:val="20"/>
          <w:lang w:val="en-CA"/>
        </w:rPr>
        <w:t>29</w:t>
      </w:r>
    </w:p>
    <w:p w14:paraId="567AA0B3" w14:textId="05BD8440" w:rsidR="00842AF6" w:rsidRPr="007C4FCF" w:rsidRDefault="00842AF6" w:rsidP="00842AF6">
      <w:pPr>
        <w:rPr>
          <w:rFonts w:ascii="Aptos" w:hAnsi="Aptos"/>
          <w:sz w:val="20"/>
          <w:szCs w:val="20"/>
          <w:lang w:val="en-CA"/>
        </w:rPr>
      </w:pPr>
      <w:r w:rsidRPr="007C4FCF">
        <w:rPr>
          <w:rFonts w:ascii="Aptos" w:hAnsi="Aptos"/>
          <w:sz w:val="20"/>
          <w:szCs w:val="20"/>
          <w:lang w:val="en-CA"/>
        </w:rPr>
        <w:t>Setting……………………………………………………………………………………………...................……………</w:t>
      </w:r>
      <w:r>
        <w:rPr>
          <w:rFonts w:ascii="Aptos" w:hAnsi="Aptos"/>
          <w:sz w:val="20"/>
          <w:szCs w:val="20"/>
          <w:lang w:val="en-CA"/>
        </w:rPr>
        <w:t>3</w:t>
      </w:r>
      <w:r w:rsidR="00A07634">
        <w:rPr>
          <w:rFonts w:ascii="Aptos" w:hAnsi="Aptos"/>
          <w:sz w:val="20"/>
          <w:szCs w:val="20"/>
          <w:lang w:val="en-CA"/>
        </w:rPr>
        <w:t>0</w:t>
      </w:r>
    </w:p>
    <w:p w14:paraId="3973E5AB" w14:textId="2B360375" w:rsidR="00842AF6" w:rsidRPr="007C4FCF" w:rsidRDefault="00842AF6" w:rsidP="00842AF6">
      <w:pPr>
        <w:rPr>
          <w:rFonts w:ascii="Aptos" w:hAnsi="Aptos"/>
          <w:sz w:val="20"/>
          <w:szCs w:val="20"/>
          <w:lang w:val="en-CA"/>
        </w:rPr>
      </w:pPr>
      <w:r w:rsidRPr="007C4FCF">
        <w:rPr>
          <w:rFonts w:ascii="Aptos" w:hAnsi="Aptos"/>
          <w:sz w:val="20"/>
          <w:szCs w:val="20"/>
          <w:lang w:val="en-CA"/>
        </w:rPr>
        <w:t>Characters…………………………………………………………………</w:t>
      </w:r>
      <w:r>
        <w:rPr>
          <w:rFonts w:ascii="Aptos" w:hAnsi="Aptos"/>
          <w:sz w:val="20"/>
          <w:szCs w:val="20"/>
          <w:lang w:val="en-CA"/>
        </w:rPr>
        <w:t>…</w:t>
      </w:r>
      <w:r w:rsidRPr="007C4FCF">
        <w:rPr>
          <w:rFonts w:ascii="Aptos" w:hAnsi="Aptos"/>
          <w:sz w:val="20"/>
          <w:szCs w:val="20"/>
          <w:lang w:val="en-CA"/>
        </w:rPr>
        <w:t>…………..................……………………</w:t>
      </w:r>
      <w:r>
        <w:rPr>
          <w:rFonts w:ascii="Aptos" w:hAnsi="Aptos"/>
          <w:sz w:val="20"/>
          <w:szCs w:val="20"/>
          <w:lang w:val="en-CA"/>
        </w:rPr>
        <w:t>3</w:t>
      </w:r>
      <w:r w:rsidR="00A07634">
        <w:rPr>
          <w:rFonts w:ascii="Aptos" w:hAnsi="Aptos"/>
          <w:sz w:val="20"/>
          <w:szCs w:val="20"/>
          <w:lang w:val="en-CA"/>
        </w:rPr>
        <w:t>0</w:t>
      </w:r>
    </w:p>
    <w:p w14:paraId="2E3EA784" w14:textId="7FBCB441" w:rsidR="00842AF6" w:rsidRDefault="00842AF6" w:rsidP="00842AF6">
      <w:pPr>
        <w:rPr>
          <w:rFonts w:ascii="Aptos" w:hAnsi="Aptos"/>
          <w:sz w:val="20"/>
          <w:szCs w:val="20"/>
          <w:lang w:val="en-CA"/>
        </w:rPr>
      </w:pPr>
      <w:r w:rsidRPr="007C4FCF">
        <w:rPr>
          <w:rFonts w:ascii="Aptos" w:hAnsi="Aptos"/>
          <w:sz w:val="20"/>
          <w:szCs w:val="20"/>
          <w:lang w:val="en-CA"/>
        </w:rPr>
        <w:t>Pre -Show Discussion Questions ................................................................................................ 3</w:t>
      </w:r>
      <w:r w:rsidR="00A07634">
        <w:rPr>
          <w:rFonts w:ascii="Aptos" w:hAnsi="Aptos"/>
          <w:sz w:val="20"/>
          <w:szCs w:val="20"/>
          <w:lang w:val="en-CA"/>
        </w:rPr>
        <w:t>2</w:t>
      </w:r>
    </w:p>
    <w:p w14:paraId="34AD36FD" w14:textId="77777777" w:rsidR="00842AF6" w:rsidRPr="007C4FCF" w:rsidRDefault="00842AF6" w:rsidP="00842AF6">
      <w:pPr>
        <w:rPr>
          <w:rFonts w:ascii="Aptos" w:hAnsi="Aptos"/>
          <w:sz w:val="20"/>
          <w:szCs w:val="20"/>
          <w:lang w:val="en-CA"/>
        </w:rPr>
      </w:pPr>
    </w:p>
    <w:p w14:paraId="74235F0D" w14:textId="382B9BE3" w:rsidR="00842AF6" w:rsidRPr="008736D8" w:rsidRDefault="00842AF6" w:rsidP="00842AF6">
      <w:pPr>
        <w:rPr>
          <w:rFonts w:ascii="Aptos" w:hAnsi="Aptos"/>
          <w:b/>
          <w:bCs/>
          <w:sz w:val="20"/>
          <w:szCs w:val="20"/>
          <w:lang w:val="en-CA"/>
        </w:rPr>
      </w:pPr>
      <w:r w:rsidRPr="008736D8">
        <w:rPr>
          <w:rFonts w:ascii="Aptos" w:hAnsi="Aptos"/>
          <w:b/>
          <w:bCs/>
          <w:lang w:val="en-CA"/>
        </w:rPr>
        <w:t>Post Show Resources...…………………………………………………………………………………….…33 - 4</w:t>
      </w:r>
      <w:r w:rsidR="00A07634">
        <w:rPr>
          <w:rFonts w:ascii="Aptos" w:hAnsi="Aptos"/>
          <w:b/>
          <w:bCs/>
          <w:lang w:val="en-CA"/>
        </w:rPr>
        <w:t>8</w:t>
      </w:r>
    </w:p>
    <w:p w14:paraId="0C025915" w14:textId="5D447A1A" w:rsidR="00842AF6" w:rsidRPr="008736D8" w:rsidRDefault="00842AF6" w:rsidP="00842AF6">
      <w:pPr>
        <w:rPr>
          <w:rFonts w:ascii="Aptos" w:hAnsi="Aptos"/>
          <w:sz w:val="20"/>
          <w:szCs w:val="20"/>
          <w:lang w:val="en-CA"/>
        </w:rPr>
      </w:pPr>
      <w:r w:rsidRPr="008736D8">
        <w:rPr>
          <w:rFonts w:ascii="Aptos" w:hAnsi="Aptos"/>
          <w:sz w:val="20"/>
          <w:szCs w:val="20"/>
          <w:lang w:val="en-CA"/>
        </w:rPr>
        <w:t>Post Show Discussion Questions…...…………………………………………………………………………………………</w:t>
      </w:r>
      <w:proofErr w:type="gramStart"/>
      <w:r w:rsidRPr="008736D8">
        <w:rPr>
          <w:rFonts w:ascii="Aptos" w:hAnsi="Aptos"/>
          <w:sz w:val="20"/>
          <w:szCs w:val="20"/>
          <w:lang w:val="en-CA"/>
        </w:rPr>
        <w:t>…..</w:t>
      </w:r>
      <w:proofErr w:type="gramEnd"/>
      <w:r w:rsidRPr="008736D8">
        <w:rPr>
          <w:rFonts w:ascii="Aptos" w:hAnsi="Aptos"/>
          <w:sz w:val="20"/>
          <w:szCs w:val="20"/>
          <w:lang w:val="en-CA"/>
        </w:rPr>
        <w:t>3</w:t>
      </w:r>
      <w:r w:rsidR="00A07634">
        <w:rPr>
          <w:rFonts w:ascii="Aptos" w:hAnsi="Aptos"/>
          <w:sz w:val="20"/>
          <w:szCs w:val="20"/>
          <w:lang w:val="en-CA"/>
        </w:rPr>
        <w:t>2</w:t>
      </w:r>
    </w:p>
    <w:p w14:paraId="512028B6" w14:textId="3FCF3BFB" w:rsidR="00842AF6" w:rsidRPr="008736D8" w:rsidRDefault="00842AF6" w:rsidP="00842AF6">
      <w:pPr>
        <w:rPr>
          <w:rFonts w:ascii="Aptos" w:hAnsi="Aptos"/>
          <w:sz w:val="20"/>
          <w:szCs w:val="20"/>
          <w:lang w:val="en-CA"/>
        </w:rPr>
      </w:pPr>
      <w:r w:rsidRPr="008736D8">
        <w:rPr>
          <w:rFonts w:ascii="Aptos" w:hAnsi="Aptos"/>
          <w:sz w:val="20"/>
          <w:szCs w:val="20"/>
          <w:lang w:val="en-CA"/>
        </w:rPr>
        <w:t>Literacy Extension Activities: Read and Respond …...………………………………………………………………</w:t>
      </w:r>
      <w:proofErr w:type="gramStart"/>
      <w:r w:rsidRPr="008736D8">
        <w:rPr>
          <w:rFonts w:ascii="Aptos" w:hAnsi="Aptos"/>
          <w:sz w:val="20"/>
          <w:szCs w:val="20"/>
          <w:lang w:val="en-CA"/>
        </w:rPr>
        <w:t>…..</w:t>
      </w:r>
      <w:proofErr w:type="gramEnd"/>
      <w:r w:rsidRPr="008736D8">
        <w:rPr>
          <w:rFonts w:ascii="Aptos" w:hAnsi="Aptos"/>
          <w:sz w:val="20"/>
          <w:szCs w:val="20"/>
          <w:lang w:val="en-CA"/>
        </w:rPr>
        <w:t>3</w:t>
      </w:r>
      <w:r w:rsidR="00A07634">
        <w:rPr>
          <w:rFonts w:ascii="Aptos" w:hAnsi="Aptos"/>
          <w:sz w:val="20"/>
          <w:szCs w:val="20"/>
          <w:lang w:val="en-CA"/>
        </w:rPr>
        <w:t>3</w:t>
      </w:r>
    </w:p>
    <w:p w14:paraId="59C69CCA" w14:textId="63F41089" w:rsidR="00842AF6" w:rsidRPr="008736D8" w:rsidRDefault="00842AF6" w:rsidP="00842AF6">
      <w:pPr>
        <w:rPr>
          <w:rFonts w:ascii="Aptos" w:hAnsi="Aptos"/>
          <w:sz w:val="20"/>
          <w:szCs w:val="20"/>
          <w:lang w:val="en-CA"/>
        </w:rPr>
      </w:pPr>
      <w:r w:rsidRPr="008736D8">
        <w:rPr>
          <w:rFonts w:ascii="Aptos" w:hAnsi="Aptos"/>
          <w:sz w:val="20"/>
          <w:szCs w:val="20"/>
          <w:lang w:val="en-CA"/>
        </w:rPr>
        <w:t>Activity #1…………………………………………………………………………………………………………………………………….</w:t>
      </w:r>
      <w:r w:rsidR="00A07634">
        <w:rPr>
          <w:rFonts w:ascii="Aptos" w:hAnsi="Aptos"/>
          <w:sz w:val="20"/>
          <w:szCs w:val="20"/>
          <w:lang w:val="en-CA"/>
        </w:rPr>
        <w:t>39</w:t>
      </w:r>
    </w:p>
    <w:p w14:paraId="3379E6F2" w14:textId="77777777" w:rsidR="00842AF6" w:rsidRPr="008736D8" w:rsidRDefault="00842AF6" w:rsidP="00842AF6">
      <w:pPr>
        <w:rPr>
          <w:rFonts w:ascii="Aptos" w:hAnsi="Aptos"/>
          <w:sz w:val="20"/>
          <w:szCs w:val="20"/>
          <w:lang w:val="en-CA"/>
        </w:rPr>
      </w:pPr>
      <w:r w:rsidRPr="008736D8">
        <w:rPr>
          <w:rFonts w:ascii="Aptos" w:hAnsi="Aptos"/>
          <w:sz w:val="20"/>
          <w:szCs w:val="20"/>
          <w:lang w:val="en-CA"/>
        </w:rPr>
        <w:t>Activity #2…………………………………………………………………………………………………………………………………….</w:t>
      </w:r>
      <w:r>
        <w:rPr>
          <w:rFonts w:ascii="Aptos" w:hAnsi="Aptos"/>
          <w:sz w:val="20"/>
          <w:szCs w:val="20"/>
          <w:lang w:val="en-CA"/>
        </w:rPr>
        <w:t>42</w:t>
      </w:r>
    </w:p>
    <w:p w14:paraId="669DAB87" w14:textId="08179CF2" w:rsidR="00842AF6" w:rsidRPr="008736D8" w:rsidRDefault="00842AF6" w:rsidP="00842AF6">
      <w:pPr>
        <w:rPr>
          <w:rFonts w:ascii="Aptos" w:hAnsi="Aptos"/>
          <w:sz w:val="20"/>
          <w:szCs w:val="20"/>
          <w:lang w:val="en-CA"/>
        </w:rPr>
      </w:pPr>
      <w:r w:rsidRPr="008736D8">
        <w:rPr>
          <w:rFonts w:ascii="Aptos" w:hAnsi="Aptos"/>
          <w:sz w:val="20"/>
          <w:szCs w:val="20"/>
          <w:lang w:val="en-CA"/>
        </w:rPr>
        <w:t>Further Learning……………………………………………………………………………</w:t>
      </w:r>
      <w:proofErr w:type="gramStart"/>
      <w:r w:rsidRPr="008736D8">
        <w:rPr>
          <w:rFonts w:ascii="Aptos" w:hAnsi="Aptos"/>
          <w:sz w:val="20"/>
          <w:szCs w:val="20"/>
          <w:lang w:val="en-CA"/>
        </w:rPr>
        <w:t>…</w:t>
      </w:r>
      <w:r>
        <w:rPr>
          <w:rFonts w:ascii="Aptos" w:hAnsi="Aptos"/>
          <w:sz w:val="20"/>
          <w:szCs w:val="20"/>
          <w:lang w:val="en-CA"/>
        </w:rPr>
        <w:t>..</w:t>
      </w:r>
      <w:proofErr w:type="gramEnd"/>
      <w:r w:rsidRPr="008736D8">
        <w:rPr>
          <w:rFonts w:ascii="Aptos" w:hAnsi="Aptos"/>
          <w:sz w:val="20"/>
          <w:szCs w:val="20"/>
          <w:lang w:val="en-CA"/>
        </w:rPr>
        <w:t>………………………………………4</w:t>
      </w:r>
      <w:r w:rsidR="00A07634">
        <w:rPr>
          <w:rFonts w:ascii="Aptos" w:hAnsi="Aptos"/>
          <w:sz w:val="20"/>
          <w:szCs w:val="20"/>
          <w:lang w:val="en-CA"/>
        </w:rPr>
        <w:t>4</w:t>
      </w:r>
    </w:p>
    <w:p w14:paraId="49CA3D2C" w14:textId="6FA66995" w:rsidR="00842AF6" w:rsidRPr="008736D8" w:rsidRDefault="00842AF6" w:rsidP="00842AF6">
      <w:pPr>
        <w:rPr>
          <w:rFonts w:ascii="Aptos" w:hAnsi="Aptos"/>
          <w:sz w:val="20"/>
          <w:szCs w:val="20"/>
          <w:lang w:val="en-CA"/>
        </w:rPr>
      </w:pPr>
      <w:r w:rsidRPr="008736D8">
        <w:rPr>
          <w:rFonts w:ascii="Aptos" w:hAnsi="Aptos"/>
          <w:sz w:val="20"/>
          <w:szCs w:val="20"/>
          <w:lang w:val="en-CA"/>
        </w:rPr>
        <w:t>Resources………………………………………………………………………………</w:t>
      </w:r>
      <w:proofErr w:type="gramStart"/>
      <w:r w:rsidRPr="008736D8">
        <w:rPr>
          <w:rFonts w:ascii="Aptos" w:hAnsi="Aptos"/>
          <w:sz w:val="20"/>
          <w:szCs w:val="20"/>
          <w:lang w:val="en-CA"/>
        </w:rPr>
        <w:t>…..</w:t>
      </w:r>
      <w:proofErr w:type="gramEnd"/>
      <w:r w:rsidRPr="008736D8">
        <w:rPr>
          <w:rFonts w:ascii="Aptos" w:hAnsi="Aptos"/>
          <w:sz w:val="20"/>
          <w:szCs w:val="20"/>
          <w:lang w:val="en-CA"/>
        </w:rPr>
        <w:t>……………………………………………….4</w:t>
      </w:r>
      <w:r w:rsidR="00A07634">
        <w:rPr>
          <w:rFonts w:ascii="Aptos" w:hAnsi="Aptos"/>
          <w:sz w:val="20"/>
          <w:szCs w:val="20"/>
          <w:lang w:val="en-CA"/>
        </w:rPr>
        <w:t>5</w:t>
      </w:r>
    </w:p>
    <w:p w14:paraId="6E99A6BC" w14:textId="0D10F79E" w:rsidR="00842AF6" w:rsidRPr="008736D8" w:rsidRDefault="00842AF6" w:rsidP="00842AF6">
      <w:pPr>
        <w:rPr>
          <w:rFonts w:ascii="Aptos" w:hAnsi="Aptos"/>
          <w:sz w:val="20"/>
          <w:szCs w:val="20"/>
          <w:lang w:val="en-CA"/>
        </w:rPr>
      </w:pPr>
      <w:r w:rsidRPr="008736D8">
        <w:rPr>
          <w:rFonts w:ascii="Aptos" w:hAnsi="Aptos"/>
          <w:sz w:val="20"/>
          <w:szCs w:val="20"/>
          <w:lang w:val="en-CA"/>
        </w:rPr>
        <w:t>Works Cited ………….…...……………………………………………………………………….……………………………………..4</w:t>
      </w:r>
      <w:r w:rsidR="00A07634">
        <w:rPr>
          <w:rFonts w:ascii="Aptos" w:hAnsi="Aptos"/>
          <w:sz w:val="20"/>
          <w:szCs w:val="20"/>
          <w:lang w:val="en-CA"/>
        </w:rPr>
        <w:t>6</w:t>
      </w:r>
    </w:p>
    <w:p w14:paraId="179E6DC4" w14:textId="77777777" w:rsidR="00842AF6" w:rsidRDefault="00842AF6" w:rsidP="00842AF6">
      <w:pPr>
        <w:rPr>
          <w:b/>
          <w:sz w:val="20"/>
          <w:szCs w:val="20"/>
        </w:rPr>
      </w:pPr>
    </w:p>
    <w:p w14:paraId="08F8C5A9" w14:textId="77777777" w:rsidR="00842AF6" w:rsidRPr="00842AF6" w:rsidRDefault="00842AF6">
      <w:pPr>
        <w:spacing w:before="240" w:after="240"/>
        <w:rPr>
          <w:b/>
          <w:sz w:val="32"/>
          <w:szCs w:val="32"/>
        </w:rPr>
      </w:pPr>
    </w:p>
    <w:p w14:paraId="76F635D6" w14:textId="77777777" w:rsidR="00386AB4" w:rsidRDefault="00386AB4">
      <w:pPr>
        <w:spacing w:before="240" w:after="240"/>
        <w:rPr>
          <w:rFonts w:ascii="Calibri" w:eastAsia="Calibri" w:hAnsi="Calibri" w:cs="Calibri"/>
          <w:b/>
          <w:sz w:val="24"/>
          <w:szCs w:val="24"/>
          <w:shd w:val="clear" w:color="auto" w:fill="D9EAD3"/>
        </w:rPr>
      </w:pPr>
    </w:p>
    <w:p w14:paraId="5E7C4874" w14:textId="77777777" w:rsidR="00386AB4" w:rsidRDefault="00386AB4">
      <w:pPr>
        <w:rPr>
          <w:b/>
          <w:sz w:val="20"/>
          <w:szCs w:val="20"/>
        </w:rPr>
      </w:pPr>
    </w:p>
    <w:p w14:paraId="60F471C4" w14:textId="77777777" w:rsidR="00386AB4" w:rsidRDefault="00B949E2">
      <w:pPr>
        <w:spacing w:before="240" w:after="240"/>
        <w:rPr>
          <w:b/>
          <w:sz w:val="32"/>
          <w:szCs w:val="32"/>
          <w:u w:val="single"/>
        </w:rPr>
      </w:pPr>
      <w:r>
        <w:rPr>
          <w:b/>
          <w:sz w:val="20"/>
          <w:szCs w:val="20"/>
        </w:rPr>
        <w:lastRenderedPageBreak/>
        <w:t xml:space="preserve"> </w:t>
      </w:r>
    </w:p>
    <w:p w14:paraId="1CBD4E10" w14:textId="77777777" w:rsidR="00386AB4" w:rsidRDefault="00B949E2">
      <w:pPr>
        <w:spacing w:before="240" w:after="240"/>
        <w:rPr>
          <w:b/>
          <w:sz w:val="32"/>
          <w:szCs w:val="32"/>
          <w:u w:val="single"/>
        </w:rPr>
      </w:pPr>
      <w:r>
        <w:rPr>
          <w:b/>
          <w:sz w:val="32"/>
          <w:szCs w:val="32"/>
          <w:u w:val="single"/>
        </w:rPr>
        <w:t>Welcome</w:t>
      </w:r>
    </w:p>
    <w:p w14:paraId="256877D5" w14:textId="77777777" w:rsidR="00386AB4" w:rsidRDefault="00B949E2">
      <w:pPr>
        <w:spacing w:before="240" w:after="240"/>
        <w:rPr>
          <w:sz w:val="24"/>
          <w:szCs w:val="24"/>
        </w:rPr>
      </w:pPr>
      <w:r>
        <w:rPr>
          <w:sz w:val="24"/>
          <w:szCs w:val="24"/>
        </w:rPr>
        <w:t>This guide was created for teachers and students. It contains an overview of the musical's story as well as informative resources and activities for teachers and students. The guide aims to provide background knowledge and critical perspectives on the musical that will yield fruitful discussion and foster an understanding and appreciation of theatre arts.</w:t>
      </w:r>
    </w:p>
    <w:p w14:paraId="33C9ECD0" w14:textId="77777777" w:rsidR="00386AB4" w:rsidRDefault="00B949E2">
      <w:pPr>
        <w:spacing w:before="240" w:after="240"/>
        <w:rPr>
          <w:sz w:val="24"/>
          <w:szCs w:val="24"/>
          <w:u w:val="single"/>
        </w:rPr>
      </w:pPr>
      <w:r>
        <w:rPr>
          <w:sz w:val="24"/>
          <w:szCs w:val="24"/>
        </w:rPr>
        <w:t xml:space="preserve">If you have any questions, comments, or suggestions for the guide, please contact our Education &amp; Community Engagement Coordinator, Mikenzie Page, </w:t>
      </w:r>
      <w:r>
        <w:rPr>
          <w:b/>
          <w:sz w:val="24"/>
          <w:szCs w:val="24"/>
          <w:u w:val="single"/>
        </w:rPr>
        <w:t>mpage@artsclub.com</w:t>
      </w:r>
      <w:r>
        <w:rPr>
          <w:sz w:val="24"/>
          <w:szCs w:val="24"/>
          <w:u w:val="single"/>
        </w:rPr>
        <w:t>.</w:t>
      </w:r>
    </w:p>
    <w:p w14:paraId="648EB782" w14:textId="77777777" w:rsidR="00386AB4" w:rsidRDefault="00B949E2">
      <w:pPr>
        <w:spacing w:before="240" w:after="240"/>
        <w:rPr>
          <w:sz w:val="24"/>
          <w:szCs w:val="24"/>
        </w:rPr>
      </w:pPr>
      <w:r>
        <w:rPr>
          <w:sz w:val="24"/>
          <w:szCs w:val="24"/>
        </w:rPr>
        <w:t xml:space="preserve">This study guide was written by Mikenzie Page in collaboration with Kimberley Fraser-Airhart, </w:t>
      </w:r>
      <w:proofErr w:type="spellStart"/>
      <w:r>
        <w:rPr>
          <w:sz w:val="24"/>
          <w:szCs w:val="24"/>
        </w:rPr>
        <w:t>mimikwas</w:t>
      </w:r>
      <w:proofErr w:type="spellEnd"/>
      <w:r>
        <w:rPr>
          <w:sz w:val="24"/>
          <w:szCs w:val="24"/>
        </w:rPr>
        <w:t xml:space="preserve"> Métis Education Consulting. </w:t>
      </w:r>
    </w:p>
    <w:p w14:paraId="5222EF29" w14:textId="77777777" w:rsidR="00386AB4" w:rsidRDefault="00B949E2">
      <w:pPr>
        <w:spacing w:before="240" w:after="240"/>
        <w:rPr>
          <w:sz w:val="24"/>
          <w:szCs w:val="24"/>
        </w:rPr>
      </w:pPr>
      <w:r>
        <w:rPr>
          <w:sz w:val="24"/>
          <w:szCs w:val="24"/>
        </w:rPr>
        <w:t>Content and thematic advisory written by Sophie McNeilly.</w:t>
      </w:r>
    </w:p>
    <w:p w14:paraId="213DD82E" w14:textId="77777777" w:rsidR="00386AB4" w:rsidRDefault="00386AB4">
      <w:pPr>
        <w:spacing w:before="240" w:after="240"/>
        <w:rPr>
          <w:sz w:val="24"/>
          <w:szCs w:val="24"/>
        </w:rPr>
      </w:pPr>
    </w:p>
    <w:p w14:paraId="5C9B1FD8" w14:textId="77777777" w:rsidR="00386AB4" w:rsidRDefault="00B949E2">
      <w:pPr>
        <w:spacing w:before="240" w:after="240"/>
        <w:rPr>
          <w:b/>
          <w:sz w:val="32"/>
          <w:szCs w:val="32"/>
          <w:u w:val="single"/>
        </w:rPr>
      </w:pPr>
      <w:r>
        <w:rPr>
          <w:b/>
          <w:sz w:val="32"/>
          <w:szCs w:val="32"/>
          <w:u w:val="single"/>
        </w:rPr>
        <w:t>About The Arts Club Theatre Company</w:t>
      </w:r>
    </w:p>
    <w:p w14:paraId="46219815" w14:textId="77777777" w:rsidR="00386AB4" w:rsidRDefault="00B949E2">
      <w:pPr>
        <w:spacing w:before="240" w:after="240"/>
        <w:rPr>
          <w:sz w:val="24"/>
          <w:szCs w:val="24"/>
        </w:rPr>
      </w:pPr>
      <w:r>
        <w:rPr>
          <w:sz w:val="24"/>
          <w:szCs w:val="24"/>
        </w:rPr>
        <w:t>The Arts Club of Vancouver was founded in 1958 as a private club for artists, musicians, and actors. It became the Arts Club Theatre in 1964 when the company opened its first stage in a converted gospel hall at Seymour and Davie Streets. Now in its 62</w:t>
      </w:r>
      <w:r>
        <w:rPr>
          <w:sz w:val="24"/>
          <w:szCs w:val="24"/>
          <w:vertAlign w:val="superscript"/>
        </w:rPr>
        <w:t>nd</w:t>
      </w:r>
      <w:r>
        <w:rPr>
          <w:sz w:val="24"/>
          <w:szCs w:val="24"/>
        </w:rPr>
        <w:t xml:space="preserve"> season of producing professional live theatre in Vancouver, the Arts Club Theatre Company is a non-profit charitable organization that operates three theatres: the Granville Island Stage, the Stanley BFL Canada Stage, and the Olympic Village Stage at the BMO Theatre Centre. Its popular productions range from musicals and contemporary comedies to new works and classics.</w:t>
      </w:r>
    </w:p>
    <w:p w14:paraId="11D425B7" w14:textId="77777777" w:rsidR="00386AB4" w:rsidRDefault="00B949E2">
      <w:pPr>
        <w:spacing w:before="240" w:after="240"/>
        <w:rPr>
          <w:sz w:val="24"/>
          <w:szCs w:val="24"/>
        </w:rPr>
      </w:pPr>
      <w:r>
        <w:rPr>
          <w:sz w:val="24"/>
          <w:szCs w:val="24"/>
        </w:rPr>
        <w:t xml:space="preserve">Learn more about the Arts Club Theatre Company at </w:t>
      </w:r>
      <w:hyperlink r:id="rId11">
        <w:r>
          <w:rPr>
            <w:color w:val="1155CC"/>
            <w:sz w:val="24"/>
            <w:szCs w:val="24"/>
            <w:u w:val="single"/>
          </w:rPr>
          <w:t>artsclub.com</w:t>
        </w:r>
      </w:hyperlink>
      <w:r>
        <w:rPr>
          <w:sz w:val="24"/>
          <w:szCs w:val="24"/>
        </w:rPr>
        <w:t>.</w:t>
      </w:r>
    </w:p>
    <w:p w14:paraId="12B786EB" w14:textId="77777777" w:rsidR="00386AB4" w:rsidRDefault="00386AB4">
      <w:pPr>
        <w:spacing w:before="240" w:after="240"/>
        <w:rPr>
          <w:sz w:val="24"/>
          <w:szCs w:val="24"/>
        </w:rPr>
      </w:pPr>
    </w:p>
    <w:p w14:paraId="25BFAA02" w14:textId="77777777" w:rsidR="00386AB4" w:rsidRDefault="00B949E2">
      <w:pPr>
        <w:spacing w:before="240" w:after="240"/>
        <w:rPr>
          <w:b/>
          <w:sz w:val="32"/>
          <w:szCs w:val="32"/>
          <w:u w:val="single"/>
        </w:rPr>
      </w:pPr>
      <w:r>
        <w:rPr>
          <w:b/>
          <w:sz w:val="32"/>
          <w:szCs w:val="32"/>
          <w:u w:val="single"/>
        </w:rPr>
        <w:t>About Savage Society</w:t>
      </w:r>
    </w:p>
    <w:p w14:paraId="44E9D0E3" w14:textId="77777777" w:rsidR="00386AB4" w:rsidRDefault="00B949E2">
      <w:pPr>
        <w:spacing w:before="240" w:after="240"/>
        <w:rPr>
          <w:sz w:val="24"/>
          <w:szCs w:val="24"/>
        </w:rPr>
      </w:pPr>
      <w:r>
        <w:rPr>
          <w:sz w:val="24"/>
          <w:szCs w:val="24"/>
        </w:rPr>
        <w:t>Telling their own stories sourcing traditional and contemporary perspectives, Savage Society was created in 2004 for members to produce their own stories as practicing Indigenous Theatre and Film Artists. Artistic Director Kevin Loring is a member of the Nlaka’pamux Nation from the Lytton First Nation in British Columbia.</w:t>
      </w:r>
    </w:p>
    <w:p w14:paraId="58FF7D37" w14:textId="77777777" w:rsidR="00386AB4" w:rsidRDefault="00386AB4">
      <w:pPr>
        <w:spacing w:before="240" w:after="240"/>
        <w:rPr>
          <w:sz w:val="24"/>
          <w:szCs w:val="24"/>
        </w:rPr>
      </w:pPr>
    </w:p>
    <w:p w14:paraId="5C737E45" w14:textId="77777777" w:rsidR="00386AB4" w:rsidRDefault="00B949E2">
      <w:pPr>
        <w:spacing w:before="240" w:after="240"/>
        <w:rPr>
          <w:sz w:val="24"/>
          <w:szCs w:val="24"/>
        </w:rPr>
      </w:pPr>
      <w:r>
        <w:rPr>
          <w:sz w:val="24"/>
          <w:szCs w:val="24"/>
        </w:rPr>
        <w:t xml:space="preserve">Savage Society develops work that reflects our world view, sourcing traditional stories and cosmologies and our contemporary realities as Indigenous people for both professional and community settings. </w:t>
      </w:r>
    </w:p>
    <w:p w14:paraId="55C00E5B" w14:textId="77777777" w:rsidR="00386AB4" w:rsidRDefault="00B949E2">
      <w:pPr>
        <w:spacing w:before="240" w:after="240"/>
        <w:rPr>
          <w:sz w:val="24"/>
          <w:szCs w:val="24"/>
          <w:highlight w:val="white"/>
        </w:rPr>
      </w:pPr>
      <w:r>
        <w:rPr>
          <w:sz w:val="24"/>
          <w:szCs w:val="24"/>
          <w:highlight w:val="white"/>
        </w:rPr>
        <w:t xml:space="preserve">Savage Society operates on the unceded territories of the </w:t>
      </w:r>
      <w:proofErr w:type="spellStart"/>
      <w:r>
        <w:rPr>
          <w:sz w:val="24"/>
          <w:szCs w:val="24"/>
          <w:highlight w:val="white"/>
        </w:rPr>
        <w:t>xʷm</w:t>
      </w:r>
      <w:r>
        <w:rPr>
          <w:sz w:val="24"/>
          <w:szCs w:val="24"/>
          <w:highlight w:val="white"/>
        </w:rPr>
        <w:t>ə</w:t>
      </w:r>
      <w:r>
        <w:rPr>
          <w:sz w:val="24"/>
          <w:szCs w:val="24"/>
          <w:highlight w:val="white"/>
        </w:rPr>
        <w:t>θkw</w:t>
      </w:r>
      <w:r>
        <w:rPr>
          <w:sz w:val="24"/>
          <w:szCs w:val="24"/>
          <w:highlight w:val="white"/>
        </w:rPr>
        <w:t>ə</w:t>
      </w:r>
      <w:r>
        <w:rPr>
          <w:sz w:val="24"/>
          <w:szCs w:val="24"/>
          <w:highlight w:val="white"/>
        </w:rPr>
        <w:t>y̓</w:t>
      </w:r>
      <w:r>
        <w:rPr>
          <w:sz w:val="24"/>
          <w:szCs w:val="24"/>
          <w:highlight w:val="white"/>
        </w:rPr>
        <w:t>ə</w:t>
      </w:r>
      <w:r>
        <w:rPr>
          <w:sz w:val="24"/>
          <w:szCs w:val="24"/>
          <w:highlight w:val="white"/>
        </w:rPr>
        <w:t>m</w:t>
      </w:r>
      <w:proofErr w:type="spellEnd"/>
      <w:r>
        <w:rPr>
          <w:sz w:val="24"/>
          <w:szCs w:val="24"/>
          <w:highlight w:val="white"/>
        </w:rPr>
        <w:t xml:space="preserve"> (Musqueam), Skwxwú7mesh (Squamish), </w:t>
      </w:r>
      <w:proofErr w:type="spellStart"/>
      <w:r>
        <w:rPr>
          <w:sz w:val="24"/>
          <w:szCs w:val="24"/>
          <w:highlight w:val="white"/>
        </w:rPr>
        <w:t>S</w:t>
      </w:r>
      <w:r>
        <w:rPr>
          <w:sz w:val="24"/>
          <w:szCs w:val="24"/>
          <w:highlight w:val="white"/>
        </w:rPr>
        <w:t>ə</w:t>
      </w:r>
      <w:r>
        <w:rPr>
          <w:sz w:val="24"/>
          <w:szCs w:val="24"/>
          <w:highlight w:val="white"/>
        </w:rPr>
        <w:t>l̓ílw</w:t>
      </w:r>
      <w:r>
        <w:rPr>
          <w:sz w:val="24"/>
          <w:szCs w:val="24"/>
          <w:highlight w:val="white"/>
        </w:rPr>
        <w:t>ə</w:t>
      </w:r>
      <w:r>
        <w:rPr>
          <w:sz w:val="24"/>
          <w:szCs w:val="24"/>
          <w:highlight w:val="white"/>
        </w:rPr>
        <w:t>ta</w:t>
      </w:r>
      <w:r>
        <w:rPr>
          <w:sz w:val="24"/>
          <w:szCs w:val="24"/>
          <w:highlight w:val="white"/>
        </w:rPr>
        <w:t>ʔ</w:t>
      </w:r>
      <w:proofErr w:type="spellEnd"/>
      <w:r>
        <w:rPr>
          <w:sz w:val="24"/>
          <w:szCs w:val="24"/>
          <w:highlight w:val="white"/>
        </w:rPr>
        <w:t>/</w:t>
      </w:r>
      <w:proofErr w:type="spellStart"/>
      <w:r>
        <w:rPr>
          <w:sz w:val="24"/>
          <w:szCs w:val="24"/>
          <w:highlight w:val="white"/>
        </w:rPr>
        <w:t>Selilwitulh</w:t>
      </w:r>
      <w:proofErr w:type="spellEnd"/>
      <w:r>
        <w:rPr>
          <w:sz w:val="24"/>
          <w:szCs w:val="24"/>
          <w:highlight w:val="white"/>
        </w:rPr>
        <w:t xml:space="preserve"> (Tsleil-Waututh), </w:t>
      </w:r>
      <w:proofErr w:type="spellStart"/>
      <w:r>
        <w:rPr>
          <w:sz w:val="24"/>
          <w:szCs w:val="24"/>
          <w:highlight w:val="white"/>
        </w:rPr>
        <w:t>S'ólh</w:t>
      </w:r>
      <w:proofErr w:type="spellEnd"/>
      <w:r>
        <w:rPr>
          <w:sz w:val="24"/>
          <w:szCs w:val="24"/>
          <w:highlight w:val="white"/>
        </w:rPr>
        <w:t xml:space="preserve"> </w:t>
      </w:r>
      <w:proofErr w:type="spellStart"/>
      <w:r>
        <w:rPr>
          <w:sz w:val="24"/>
          <w:szCs w:val="24"/>
          <w:highlight w:val="white"/>
        </w:rPr>
        <w:t>Téméxw</w:t>
      </w:r>
      <w:proofErr w:type="spellEnd"/>
      <w:r>
        <w:rPr>
          <w:sz w:val="24"/>
          <w:szCs w:val="24"/>
          <w:highlight w:val="white"/>
        </w:rPr>
        <w:t xml:space="preserve"> (</w:t>
      </w:r>
      <w:proofErr w:type="spellStart"/>
      <w:proofErr w:type="gramStart"/>
      <w:r>
        <w:rPr>
          <w:sz w:val="24"/>
          <w:szCs w:val="24"/>
          <w:highlight w:val="white"/>
        </w:rPr>
        <w:t>Stó:lō</w:t>
      </w:r>
      <w:proofErr w:type="spellEnd"/>
      <w:proofErr w:type="gramEnd"/>
      <w:r>
        <w:rPr>
          <w:sz w:val="24"/>
          <w:szCs w:val="24"/>
          <w:highlight w:val="white"/>
        </w:rPr>
        <w:t xml:space="preserve">), </w:t>
      </w:r>
      <w:proofErr w:type="spellStart"/>
      <w:r>
        <w:rPr>
          <w:sz w:val="24"/>
          <w:szCs w:val="24"/>
          <w:highlight w:val="white"/>
        </w:rPr>
        <w:t>sq̓</w:t>
      </w:r>
      <w:r>
        <w:rPr>
          <w:sz w:val="24"/>
          <w:szCs w:val="24"/>
          <w:highlight w:val="white"/>
        </w:rPr>
        <w:t>ə</w:t>
      </w:r>
      <w:r>
        <w:rPr>
          <w:sz w:val="24"/>
          <w:szCs w:val="24"/>
          <w:highlight w:val="white"/>
        </w:rPr>
        <w:t>c̓iy̓aɁ</w:t>
      </w:r>
      <w:r>
        <w:rPr>
          <w:sz w:val="24"/>
          <w:szCs w:val="24"/>
          <w:highlight w:val="white"/>
        </w:rPr>
        <w:t>ɬ</w:t>
      </w:r>
      <w:proofErr w:type="spellEnd"/>
      <w:r>
        <w:rPr>
          <w:sz w:val="24"/>
          <w:szCs w:val="24"/>
          <w:highlight w:val="white"/>
        </w:rPr>
        <w:t xml:space="preserve"> </w:t>
      </w:r>
      <w:proofErr w:type="spellStart"/>
      <w:r>
        <w:rPr>
          <w:sz w:val="24"/>
          <w:szCs w:val="24"/>
          <w:highlight w:val="white"/>
        </w:rPr>
        <w:t>t</w:t>
      </w:r>
      <w:r>
        <w:rPr>
          <w:sz w:val="24"/>
          <w:szCs w:val="24"/>
          <w:highlight w:val="white"/>
        </w:rPr>
        <w:t>ə</w:t>
      </w:r>
      <w:r>
        <w:rPr>
          <w:sz w:val="24"/>
          <w:szCs w:val="24"/>
          <w:highlight w:val="white"/>
        </w:rPr>
        <w:t>m</w:t>
      </w:r>
      <w:r>
        <w:rPr>
          <w:sz w:val="24"/>
          <w:szCs w:val="24"/>
          <w:highlight w:val="white"/>
        </w:rPr>
        <w:t>ə</w:t>
      </w:r>
      <w:r>
        <w:rPr>
          <w:sz w:val="24"/>
          <w:szCs w:val="24"/>
          <w:highlight w:val="white"/>
        </w:rPr>
        <w:t>xʷ</w:t>
      </w:r>
      <w:proofErr w:type="spellEnd"/>
      <w:r>
        <w:rPr>
          <w:sz w:val="24"/>
          <w:szCs w:val="24"/>
          <w:highlight w:val="white"/>
        </w:rPr>
        <w:t xml:space="preserve"> (Katzie), </w:t>
      </w:r>
      <w:proofErr w:type="spellStart"/>
      <w:r>
        <w:rPr>
          <w:sz w:val="24"/>
          <w:szCs w:val="24"/>
          <w:highlight w:val="white"/>
        </w:rPr>
        <w:t>Qayqayt</w:t>
      </w:r>
      <w:proofErr w:type="spellEnd"/>
      <w:r>
        <w:rPr>
          <w:sz w:val="24"/>
          <w:szCs w:val="24"/>
          <w:highlight w:val="white"/>
        </w:rPr>
        <w:t xml:space="preserve">, </w:t>
      </w:r>
      <w:proofErr w:type="spellStart"/>
      <w:r>
        <w:rPr>
          <w:sz w:val="24"/>
          <w:szCs w:val="24"/>
          <w:highlight w:val="white"/>
        </w:rPr>
        <w:t>kʷikʷ</w:t>
      </w:r>
      <w:r>
        <w:rPr>
          <w:sz w:val="24"/>
          <w:szCs w:val="24"/>
          <w:highlight w:val="white"/>
        </w:rPr>
        <w:t>ə</w:t>
      </w:r>
      <w:r>
        <w:rPr>
          <w:sz w:val="24"/>
          <w:szCs w:val="24"/>
          <w:highlight w:val="white"/>
        </w:rPr>
        <w:t>ƛ̓</w:t>
      </w:r>
      <w:r>
        <w:rPr>
          <w:sz w:val="24"/>
          <w:szCs w:val="24"/>
          <w:highlight w:val="white"/>
        </w:rPr>
        <w:t>ə</w:t>
      </w:r>
      <w:r>
        <w:rPr>
          <w:sz w:val="24"/>
          <w:szCs w:val="24"/>
          <w:highlight w:val="white"/>
        </w:rPr>
        <w:t>m</w:t>
      </w:r>
      <w:proofErr w:type="spellEnd"/>
      <w:r>
        <w:rPr>
          <w:sz w:val="24"/>
          <w:szCs w:val="24"/>
          <w:highlight w:val="white"/>
        </w:rPr>
        <w:t xml:space="preserve"> (Kwikwetlem ), Kwantlen and </w:t>
      </w:r>
      <w:proofErr w:type="spellStart"/>
      <w:r>
        <w:rPr>
          <w:sz w:val="24"/>
          <w:szCs w:val="24"/>
          <w:highlight w:val="white"/>
        </w:rPr>
        <w:t>sc̓</w:t>
      </w:r>
      <w:r>
        <w:rPr>
          <w:sz w:val="24"/>
          <w:szCs w:val="24"/>
          <w:highlight w:val="white"/>
        </w:rPr>
        <w:t>ə</w:t>
      </w:r>
      <w:r>
        <w:rPr>
          <w:sz w:val="24"/>
          <w:szCs w:val="24"/>
          <w:highlight w:val="white"/>
        </w:rPr>
        <w:t>waθenaɁ</w:t>
      </w:r>
      <w:r>
        <w:rPr>
          <w:sz w:val="24"/>
          <w:szCs w:val="24"/>
          <w:highlight w:val="white"/>
        </w:rPr>
        <w:t>ɬ</w:t>
      </w:r>
      <w:proofErr w:type="spellEnd"/>
      <w:r>
        <w:rPr>
          <w:sz w:val="24"/>
          <w:szCs w:val="24"/>
          <w:highlight w:val="white"/>
        </w:rPr>
        <w:t xml:space="preserve"> </w:t>
      </w:r>
      <w:proofErr w:type="spellStart"/>
      <w:r>
        <w:rPr>
          <w:sz w:val="24"/>
          <w:szCs w:val="24"/>
          <w:highlight w:val="white"/>
        </w:rPr>
        <w:t>t</w:t>
      </w:r>
      <w:r>
        <w:rPr>
          <w:sz w:val="24"/>
          <w:szCs w:val="24"/>
          <w:highlight w:val="white"/>
        </w:rPr>
        <w:t>ə</w:t>
      </w:r>
      <w:r>
        <w:rPr>
          <w:sz w:val="24"/>
          <w:szCs w:val="24"/>
          <w:highlight w:val="white"/>
        </w:rPr>
        <w:t>m</w:t>
      </w:r>
      <w:r>
        <w:rPr>
          <w:sz w:val="24"/>
          <w:szCs w:val="24"/>
          <w:highlight w:val="white"/>
        </w:rPr>
        <w:t>ə</w:t>
      </w:r>
      <w:r>
        <w:rPr>
          <w:sz w:val="24"/>
          <w:szCs w:val="24"/>
          <w:highlight w:val="white"/>
        </w:rPr>
        <w:t>xʷ</w:t>
      </w:r>
      <w:proofErr w:type="spellEnd"/>
      <w:r>
        <w:rPr>
          <w:sz w:val="24"/>
          <w:szCs w:val="24"/>
          <w:highlight w:val="white"/>
        </w:rPr>
        <w:t xml:space="preserve"> (Tsawwassen) Nations.</w:t>
      </w:r>
    </w:p>
    <w:p w14:paraId="43F3AB79" w14:textId="77777777" w:rsidR="00386AB4" w:rsidRDefault="00B949E2">
      <w:pPr>
        <w:spacing w:before="240" w:after="240"/>
        <w:rPr>
          <w:sz w:val="24"/>
          <w:szCs w:val="24"/>
          <w:highlight w:val="white"/>
        </w:rPr>
      </w:pPr>
      <w:r>
        <w:rPr>
          <w:sz w:val="24"/>
          <w:szCs w:val="24"/>
          <w:highlight w:val="white"/>
        </w:rPr>
        <w:t xml:space="preserve">Learn more about Savage Society and their work at </w:t>
      </w:r>
      <w:hyperlink r:id="rId12">
        <w:r>
          <w:rPr>
            <w:color w:val="1155CC"/>
            <w:sz w:val="24"/>
            <w:szCs w:val="24"/>
            <w:highlight w:val="white"/>
            <w:u w:val="single"/>
          </w:rPr>
          <w:t>https://savagesociety.ca</w:t>
        </w:r>
      </w:hyperlink>
    </w:p>
    <w:p w14:paraId="760628CE" w14:textId="77777777" w:rsidR="00386AB4" w:rsidRDefault="00386AB4">
      <w:pPr>
        <w:spacing w:before="240" w:after="240"/>
        <w:rPr>
          <w:sz w:val="24"/>
          <w:szCs w:val="24"/>
          <w:highlight w:val="white"/>
        </w:rPr>
      </w:pPr>
    </w:p>
    <w:p w14:paraId="65585D98" w14:textId="77777777" w:rsidR="00386AB4" w:rsidRDefault="00B949E2">
      <w:pPr>
        <w:spacing w:before="240" w:after="240"/>
        <w:rPr>
          <w:b/>
          <w:sz w:val="32"/>
          <w:szCs w:val="32"/>
          <w:u w:val="single"/>
        </w:rPr>
      </w:pPr>
      <w:r>
        <w:rPr>
          <w:b/>
          <w:sz w:val="32"/>
          <w:szCs w:val="32"/>
          <w:u w:val="single"/>
        </w:rPr>
        <w:t>About the NAC’s Indigenous Theatre</w:t>
      </w:r>
    </w:p>
    <w:p w14:paraId="0A0B8CAE" w14:textId="77777777" w:rsidR="00386AB4" w:rsidRDefault="00B949E2">
      <w:pPr>
        <w:spacing w:before="240" w:after="240"/>
        <w:rPr>
          <w:sz w:val="24"/>
          <w:szCs w:val="24"/>
        </w:rPr>
      </w:pPr>
      <w:r>
        <w:rPr>
          <w:sz w:val="24"/>
          <w:szCs w:val="24"/>
        </w:rPr>
        <w:t xml:space="preserve">The National Arts Centre (NAC is Canada’s bilingual, multi-disciplinary home for the performing arts. The NAC presents, creates, produces, and co-produces performing arts programming in various streams, including the NAC Indigenous Theatre stream. </w:t>
      </w:r>
    </w:p>
    <w:p w14:paraId="7820975F" w14:textId="77777777" w:rsidR="00386AB4" w:rsidRDefault="00B949E2">
      <w:pPr>
        <w:spacing w:before="240" w:after="240"/>
        <w:rPr>
          <w:sz w:val="24"/>
          <w:szCs w:val="24"/>
          <w:highlight w:val="white"/>
        </w:rPr>
      </w:pPr>
      <w:r>
        <w:rPr>
          <w:sz w:val="24"/>
          <w:szCs w:val="24"/>
          <w:highlight w:val="white"/>
        </w:rPr>
        <w:t xml:space="preserve">For half a decade, NAC Indigenous Theatre has brought powerful stories to the stage, from the languages of the North to the traditions of the West Coast. </w:t>
      </w:r>
    </w:p>
    <w:p w14:paraId="155BFF24" w14:textId="77777777" w:rsidR="00386AB4" w:rsidRDefault="00B949E2">
      <w:pPr>
        <w:spacing w:before="240" w:after="240"/>
        <w:rPr>
          <w:sz w:val="24"/>
          <w:szCs w:val="24"/>
          <w:highlight w:val="white"/>
        </w:rPr>
      </w:pPr>
      <w:r>
        <w:rPr>
          <w:sz w:val="24"/>
          <w:szCs w:val="24"/>
          <w:highlight w:val="white"/>
        </w:rPr>
        <w:t xml:space="preserve">Want to learn and engage further? Check out the NAC’s Indigenous Theatre website </w:t>
      </w:r>
      <w:hyperlink r:id="rId13">
        <w:r>
          <w:rPr>
            <w:color w:val="1155CC"/>
            <w:sz w:val="24"/>
            <w:szCs w:val="24"/>
            <w:highlight w:val="white"/>
            <w:u w:val="single"/>
          </w:rPr>
          <w:t>HERE</w:t>
        </w:r>
      </w:hyperlink>
      <w:r>
        <w:rPr>
          <w:sz w:val="24"/>
          <w:szCs w:val="24"/>
          <w:highlight w:val="white"/>
        </w:rPr>
        <w:t xml:space="preserve">. </w:t>
      </w:r>
    </w:p>
    <w:p w14:paraId="0557C3A6" w14:textId="77777777" w:rsidR="00386AB4" w:rsidRDefault="00386AB4">
      <w:pPr>
        <w:spacing w:before="240" w:after="240"/>
        <w:rPr>
          <w:sz w:val="24"/>
          <w:szCs w:val="24"/>
          <w:highlight w:val="white"/>
        </w:rPr>
      </w:pPr>
    </w:p>
    <w:p w14:paraId="12F97A4B" w14:textId="77777777" w:rsidR="00386AB4" w:rsidRDefault="00B949E2">
      <w:pPr>
        <w:spacing w:before="240" w:after="240"/>
        <w:rPr>
          <w:b/>
          <w:sz w:val="32"/>
          <w:szCs w:val="32"/>
          <w:u w:val="single"/>
        </w:rPr>
      </w:pPr>
      <w:proofErr w:type="spellStart"/>
      <w:r>
        <w:rPr>
          <w:b/>
          <w:sz w:val="32"/>
          <w:szCs w:val="32"/>
          <w:u w:val="single"/>
        </w:rPr>
        <w:t>Sen̓á</w:t>
      </w:r>
      <w:r>
        <w:rPr>
          <w:rFonts w:ascii="Calibri" w:eastAsia="Calibri" w:hAnsi="Calibri" w:cs="Calibri"/>
          <w:b/>
          <w:sz w:val="32"/>
          <w:szCs w:val="32"/>
          <w:u w:val="single"/>
        </w:rPr>
        <w:t>ḵ</w:t>
      </w:r>
      <w:r>
        <w:rPr>
          <w:b/>
          <w:sz w:val="32"/>
          <w:szCs w:val="32"/>
          <w:u w:val="single"/>
        </w:rPr>
        <w:t>w</w:t>
      </w:r>
      <w:proofErr w:type="spellEnd"/>
      <w:r>
        <w:rPr>
          <w:b/>
          <w:sz w:val="32"/>
          <w:szCs w:val="32"/>
          <w:u w:val="single"/>
        </w:rPr>
        <w:t xml:space="preserve"> </w:t>
      </w:r>
      <w:proofErr w:type="spellStart"/>
      <w:proofErr w:type="gramStart"/>
      <w:r>
        <w:rPr>
          <w:b/>
          <w:sz w:val="32"/>
          <w:szCs w:val="32"/>
          <w:u w:val="single"/>
        </w:rPr>
        <w:t>s</w:t>
      </w:r>
      <w:r>
        <w:rPr>
          <w:b/>
          <w:sz w:val="32"/>
          <w:szCs w:val="32"/>
          <w:u w:val="single"/>
        </w:rPr>
        <w:t>ə</w:t>
      </w:r>
      <w:r>
        <w:rPr>
          <w:b/>
          <w:sz w:val="32"/>
          <w:szCs w:val="32"/>
          <w:u w:val="single"/>
        </w:rPr>
        <w:t>n̓a</w:t>
      </w:r>
      <w:r>
        <w:rPr>
          <w:b/>
          <w:sz w:val="32"/>
          <w:szCs w:val="32"/>
          <w:u w:val="single"/>
        </w:rPr>
        <w:t>ʔ</w:t>
      </w:r>
      <w:r>
        <w:rPr>
          <w:b/>
          <w:sz w:val="32"/>
          <w:szCs w:val="32"/>
          <w:u w:val="single"/>
        </w:rPr>
        <w:t>qʷ</w:t>
      </w:r>
      <w:proofErr w:type="spellEnd"/>
      <w:r>
        <w:rPr>
          <w:b/>
          <w:sz w:val="32"/>
          <w:szCs w:val="32"/>
          <w:u w:val="single"/>
        </w:rPr>
        <w:t xml:space="preserve"> :</w:t>
      </w:r>
      <w:proofErr w:type="gramEnd"/>
      <w:r>
        <w:rPr>
          <w:b/>
          <w:sz w:val="32"/>
          <w:szCs w:val="32"/>
          <w:u w:val="single"/>
        </w:rPr>
        <w:t xml:space="preserve"> The Village of False Creek</w:t>
      </w:r>
    </w:p>
    <w:p w14:paraId="07D55190" w14:textId="77777777" w:rsidR="00386AB4" w:rsidRDefault="00B949E2">
      <w:pPr>
        <w:spacing w:before="240" w:after="240"/>
        <w:rPr>
          <w:sz w:val="24"/>
          <w:szCs w:val="24"/>
        </w:rPr>
      </w:pPr>
      <w:r>
        <w:rPr>
          <w:sz w:val="24"/>
          <w:szCs w:val="24"/>
        </w:rPr>
        <w:t xml:space="preserve">The Olympic Village Stage at the BMO Theatre Centre stands near the village originally known as </w:t>
      </w:r>
      <w:proofErr w:type="spellStart"/>
      <w:r>
        <w:rPr>
          <w:sz w:val="24"/>
          <w:szCs w:val="24"/>
        </w:rPr>
        <w:t>Senakw</w:t>
      </w:r>
      <w:proofErr w:type="spellEnd"/>
      <w:r>
        <w:rPr>
          <w:sz w:val="24"/>
          <w:szCs w:val="24"/>
        </w:rPr>
        <w:t xml:space="preserve">. We ask you to reflect on your relationship with these lands, by learning the history of the nations to whom these lands belong. The area of False Creek was home to </w:t>
      </w:r>
      <w:proofErr w:type="spellStart"/>
      <w:r>
        <w:rPr>
          <w:sz w:val="24"/>
          <w:szCs w:val="24"/>
        </w:rPr>
        <w:t>Senakw</w:t>
      </w:r>
      <w:proofErr w:type="spellEnd"/>
      <w:r>
        <w:rPr>
          <w:sz w:val="24"/>
          <w:szCs w:val="24"/>
        </w:rPr>
        <w:t xml:space="preserve"> before Granville Island, and the land was home to over 150 people before they were displaced. We remember </w:t>
      </w:r>
      <w:proofErr w:type="spellStart"/>
      <w:r>
        <w:rPr>
          <w:sz w:val="24"/>
          <w:szCs w:val="24"/>
        </w:rPr>
        <w:t>Senakw</w:t>
      </w:r>
      <w:proofErr w:type="spellEnd"/>
      <w:r>
        <w:rPr>
          <w:sz w:val="24"/>
          <w:szCs w:val="24"/>
        </w:rPr>
        <w:t xml:space="preserve"> and we encourage you to remember </w:t>
      </w:r>
      <w:proofErr w:type="spellStart"/>
      <w:r>
        <w:rPr>
          <w:sz w:val="24"/>
          <w:szCs w:val="24"/>
        </w:rPr>
        <w:t>Senakw</w:t>
      </w:r>
      <w:proofErr w:type="spellEnd"/>
      <w:r>
        <w:rPr>
          <w:sz w:val="24"/>
          <w:szCs w:val="24"/>
        </w:rPr>
        <w:t xml:space="preserve"> as well. The Arts Club believes we as a community share an obligation to uphold and support our Indigenous </w:t>
      </w:r>
      <w:proofErr w:type="spellStart"/>
      <w:r>
        <w:rPr>
          <w:sz w:val="24"/>
          <w:szCs w:val="24"/>
        </w:rPr>
        <w:t>neighbours</w:t>
      </w:r>
      <w:proofErr w:type="spellEnd"/>
      <w:r>
        <w:rPr>
          <w:sz w:val="24"/>
          <w:szCs w:val="24"/>
        </w:rPr>
        <w:t xml:space="preserve"> and artists. We recognize our original storytellers and their </w:t>
      </w:r>
      <w:r>
        <w:rPr>
          <w:sz w:val="24"/>
          <w:szCs w:val="24"/>
        </w:rPr>
        <w:t>cultures that cultivate and inspire us, and we send love to our Indigenous creatives whose stories and art we are so thankful to shine the spotlight on.</w:t>
      </w:r>
    </w:p>
    <w:p w14:paraId="1DA6AB46" w14:textId="77777777" w:rsidR="00386AB4" w:rsidRDefault="00B949E2">
      <w:pPr>
        <w:spacing w:before="240" w:after="240"/>
      </w:pPr>
      <w:r>
        <w:rPr>
          <w:sz w:val="24"/>
          <w:szCs w:val="24"/>
        </w:rPr>
        <w:lastRenderedPageBreak/>
        <w:t xml:space="preserve">The Arts Club Theatre Company also would like to acknowledge the traditional, ancestral, and unceded territories of the </w:t>
      </w:r>
      <w:proofErr w:type="spellStart"/>
      <w:r>
        <w:rPr>
          <w:sz w:val="24"/>
          <w:szCs w:val="24"/>
        </w:rPr>
        <w:t>xʷm</w:t>
      </w:r>
      <w:r>
        <w:rPr>
          <w:sz w:val="24"/>
          <w:szCs w:val="24"/>
        </w:rPr>
        <w:t>ə</w:t>
      </w:r>
      <w:r>
        <w:rPr>
          <w:sz w:val="24"/>
          <w:szCs w:val="24"/>
        </w:rPr>
        <w:t>θkʷ</w:t>
      </w:r>
      <w:r>
        <w:rPr>
          <w:sz w:val="24"/>
          <w:szCs w:val="24"/>
        </w:rPr>
        <w:t>ə</w:t>
      </w:r>
      <w:r>
        <w:rPr>
          <w:sz w:val="24"/>
          <w:szCs w:val="24"/>
        </w:rPr>
        <w:t>y̓</w:t>
      </w:r>
      <w:r>
        <w:rPr>
          <w:sz w:val="24"/>
          <w:szCs w:val="24"/>
        </w:rPr>
        <w:t>ə</w:t>
      </w:r>
      <w:r>
        <w:rPr>
          <w:sz w:val="24"/>
          <w:szCs w:val="24"/>
        </w:rPr>
        <w:t>m</w:t>
      </w:r>
      <w:proofErr w:type="spellEnd"/>
      <w:r>
        <w:rPr>
          <w:sz w:val="24"/>
          <w:szCs w:val="24"/>
        </w:rPr>
        <w:t xml:space="preserve"> (Musqueam), S</w:t>
      </w:r>
      <w:r>
        <w:rPr>
          <w:rFonts w:ascii="Calibri" w:eastAsia="Calibri" w:hAnsi="Calibri" w:cs="Calibri"/>
          <w:sz w:val="24"/>
          <w:szCs w:val="24"/>
        </w:rPr>
        <w:t>ḵ</w:t>
      </w:r>
      <w:r>
        <w:rPr>
          <w:sz w:val="24"/>
          <w:szCs w:val="24"/>
        </w:rPr>
        <w:t xml:space="preserve">wx̱wú7mesh (Squamish), and </w:t>
      </w:r>
      <w:proofErr w:type="spellStart"/>
      <w:r>
        <w:rPr>
          <w:sz w:val="24"/>
          <w:szCs w:val="24"/>
        </w:rPr>
        <w:t>s</w:t>
      </w:r>
      <w:r>
        <w:rPr>
          <w:sz w:val="24"/>
          <w:szCs w:val="24"/>
        </w:rPr>
        <w:t>ə</w:t>
      </w:r>
      <w:r>
        <w:rPr>
          <w:sz w:val="24"/>
          <w:szCs w:val="24"/>
        </w:rPr>
        <w:t>lilw</w:t>
      </w:r>
      <w:r>
        <w:rPr>
          <w:sz w:val="24"/>
          <w:szCs w:val="24"/>
        </w:rPr>
        <w:t>ə</w:t>
      </w:r>
      <w:r>
        <w:rPr>
          <w:sz w:val="24"/>
          <w:szCs w:val="24"/>
        </w:rPr>
        <w:t>ta</w:t>
      </w:r>
      <w:r>
        <w:rPr>
          <w:sz w:val="24"/>
          <w:szCs w:val="24"/>
        </w:rPr>
        <w:t>ɬ</w:t>
      </w:r>
      <w:proofErr w:type="spellEnd"/>
      <w:r>
        <w:rPr>
          <w:sz w:val="24"/>
          <w:szCs w:val="24"/>
        </w:rPr>
        <w:t xml:space="preserve"> (Tsleil-Waututh) Nations, nations who hold such an important history to this land as its original stewards. We would like to ask those visiting or living here to share their thanks by supporting local Indigenous artists and communities. Acknowledging is always a start to supporting; as we step forward, we wish to be better partners, healers, and helpers to our Indigenous </w:t>
      </w:r>
      <w:proofErr w:type="spellStart"/>
      <w:r>
        <w:rPr>
          <w:sz w:val="24"/>
          <w:szCs w:val="24"/>
        </w:rPr>
        <w:t>neighbours</w:t>
      </w:r>
      <w:proofErr w:type="spellEnd"/>
      <w:r>
        <w:rPr>
          <w:sz w:val="24"/>
          <w:szCs w:val="24"/>
        </w:rPr>
        <w:t xml:space="preserve">. </w:t>
      </w:r>
      <w:r>
        <w:t xml:space="preserve"> </w:t>
      </w:r>
    </w:p>
    <w:p w14:paraId="1E056B7B" w14:textId="77777777" w:rsidR="00386AB4" w:rsidRDefault="00B949E2">
      <w:pPr>
        <w:spacing w:before="240" w:after="240"/>
        <w:rPr>
          <w:b/>
          <w:sz w:val="24"/>
          <w:szCs w:val="24"/>
          <w:u w:val="single"/>
        </w:rPr>
      </w:pPr>
      <w:hyperlink r:id="rId14">
        <w:proofErr w:type="spellStart"/>
        <w:r>
          <w:rPr>
            <w:b/>
            <w:color w:val="1155CC"/>
            <w:sz w:val="24"/>
            <w:szCs w:val="24"/>
            <w:u w:val="single"/>
          </w:rPr>
          <w:t>Sen̓á</w:t>
        </w:r>
      </w:hyperlink>
      <w:hyperlink r:id="rId15">
        <w:r>
          <w:rPr>
            <w:rFonts w:ascii="Calibri" w:eastAsia="Calibri" w:hAnsi="Calibri" w:cs="Calibri"/>
            <w:b/>
            <w:color w:val="1155CC"/>
            <w:sz w:val="24"/>
            <w:szCs w:val="24"/>
            <w:u w:val="single"/>
          </w:rPr>
          <w:t>ḵ</w:t>
        </w:r>
      </w:hyperlink>
      <w:hyperlink r:id="rId16">
        <w:r>
          <w:rPr>
            <w:b/>
            <w:color w:val="1155CC"/>
            <w:sz w:val="24"/>
            <w:szCs w:val="24"/>
            <w:u w:val="single"/>
          </w:rPr>
          <w:t>w’s</w:t>
        </w:r>
        <w:proofErr w:type="spellEnd"/>
      </w:hyperlink>
      <w:r>
        <w:rPr>
          <w:b/>
          <w:sz w:val="24"/>
          <w:szCs w:val="24"/>
          <w:u w:val="single"/>
        </w:rPr>
        <w:t xml:space="preserve"> Story</w:t>
      </w:r>
    </w:p>
    <w:p w14:paraId="50F9195C" w14:textId="77777777" w:rsidR="00386AB4" w:rsidRDefault="00B949E2">
      <w:pPr>
        <w:spacing w:before="240" w:after="240"/>
        <w:rPr>
          <w:b/>
          <w:color w:val="1155CC"/>
          <w:sz w:val="24"/>
          <w:szCs w:val="24"/>
          <w:u w:val="single"/>
        </w:rPr>
      </w:pPr>
      <w:hyperlink r:id="rId17">
        <w:r>
          <w:rPr>
            <w:b/>
            <w:color w:val="1155CC"/>
            <w:sz w:val="24"/>
            <w:szCs w:val="24"/>
            <w:u w:val="single"/>
          </w:rPr>
          <w:t>https://senakw.com/place</w:t>
        </w:r>
      </w:hyperlink>
    </w:p>
    <w:p w14:paraId="7F4EC9CA" w14:textId="77777777" w:rsidR="00386AB4" w:rsidRDefault="00B949E2">
      <w:pPr>
        <w:spacing w:before="240" w:after="240"/>
        <w:rPr>
          <w:b/>
          <w:u w:val="single"/>
        </w:rPr>
      </w:pPr>
      <w:r>
        <w:rPr>
          <w:b/>
          <w:u w:val="single"/>
        </w:rPr>
        <w:t xml:space="preserve"> </w:t>
      </w:r>
    </w:p>
    <w:p w14:paraId="0CA055C1" w14:textId="77777777" w:rsidR="00386AB4" w:rsidRDefault="00B949E2">
      <w:pPr>
        <w:spacing w:before="240" w:after="240"/>
        <w:rPr>
          <w:b/>
          <w:sz w:val="32"/>
          <w:szCs w:val="32"/>
          <w:u w:val="single"/>
        </w:rPr>
      </w:pPr>
      <w:r>
        <w:rPr>
          <w:b/>
          <w:sz w:val="32"/>
          <w:szCs w:val="32"/>
          <w:u w:val="single"/>
        </w:rPr>
        <w:t>Attending the Show</w:t>
      </w:r>
    </w:p>
    <w:p w14:paraId="7E067AE4" w14:textId="77777777" w:rsidR="00386AB4" w:rsidRDefault="00B949E2">
      <w:pPr>
        <w:spacing w:before="240" w:after="240"/>
        <w:rPr>
          <w:b/>
          <w:sz w:val="28"/>
          <w:szCs w:val="28"/>
        </w:rPr>
      </w:pPr>
      <w:r>
        <w:rPr>
          <w:b/>
          <w:sz w:val="28"/>
          <w:szCs w:val="28"/>
        </w:rPr>
        <w:t>Arriving at the Theatre</w:t>
      </w:r>
    </w:p>
    <w:p w14:paraId="59A57C5B" w14:textId="77777777" w:rsidR="00386AB4" w:rsidRDefault="00B949E2">
      <w:pPr>
        <w:spacing w:before="240" w:after="240"/>
        <w:rPr>
          <w:sz w:val="24"/>
          <w:szCs w:val="24"/>
        </w:rPr>
      </w:pPr>
      <w:r>
        <w:rPr>
          <w:sz w:val="24"/>
          <w:szCs w:val="24"/>
        </w:rPr>
        <w:t>Please arrive at the theatre at least 30 minutes before the show to pick up and distribute tickets. Buses may unload passengers in the loading zone in front of the theatre, but engines must be turned off while doing so. They will have to find alternate parking for the duration of the show.</w:t>
      </w:r>
    </w:p>
    <w:p w14:paraId="3CA08EE4" w14:textId="77777777" w:rsidR="00386AB4" w:rsidRDefault="00B949E2">
      <w:pPr>
        <w:spacing w:before="240" w:after="240"/>
        <w:rPr>
          <w:b/>
          <w:sz w:val="28"/>
          <w:szCs w:val="28"/>
        </w:rPr>
      </w:pPr>
      <w:r>
        <w:rPr>
          <w:b/>
          <w:sz w:val="28"/>
          <w:szCs w:val="28"/>
        </w:rPr>
        <w:t>Theatre Etiquette</w:t>
      </w:r>
    </w:p>
    <w:p w14:paraId="7696A6E1" w14:textId="77777777" w:rsidR="00386AB4" w:rsidRDefault="00B949E2">
      <w:pPr>
        <w:spacing w:before="240" w:after="240"/>
        <w:rPr>
          <w:sz w:val="24"/>
          <w:szCs w:val="24"/>
        </w:rPr>
      </w:pPr>
      <w:proofErr w:type="gramStart"/>
      <w:r>
        <w:rPr>
          <w:sz w:val="24"/>
          <w:szCs w:val="24"/>
        </w:rPr>
        <w:t>In order to</w:t>
      </w:r>
      <w:proofErr w:type="gramEnd"/>
      <w:r>
        <w:rPr>
          <w:sz w:val="24"/>
          <w:szCs w:val="24"/>
        </w:rPr>
        <w:t xml:space="preserve"> ensure an enjoyable show for all audience members, please share these general theatre etiquette guidelines with students and participants.</w:t>
      </w:r>
    </w:p>
    <w:p w14:paraId="0C8CEEB7" w14:textId="77777777" w:rsidR="00386AB4" w:rsidRDefault="00B949E2">
      <w:pPr>
        <w:spacing w:before="240" w:after="240"/>
        <w:ind w:left="360"/>
        <w:rPr>
          <w:sz w:val="24"/>
          <w:szCs w:val="24"/>
        </w:rPr>
      </w:pPr>
      <w:r>
        <w:rPr>
          <w:sz w:val="24"/>
          <w:szCs w:val="24"/>
        </w:rPr>
        <w:t>·</w:t>
      </w:r>
      <w:r>
        <w:rPr>
          <w:rFonts w:ascii="Times New Roman" w:eastAsia="Times New Roman" w:hAnsi="Times New Roman" w:cs="Times New Roman"/>
          <w:sz w:val="24"/>
          <w:szCs w:val="24"/>
        </w:rPr>
        <w:t xml:space="preserve">       </w:t>
      </w:r>
      <w:r>
        <w:rPr>
          <w:sz w:val="24"/>
          <w:szCs w:val="24"/>
        </w:rPr>
        <w:t>Please turn off mobile phones and other electronic devices for the duration of the show. If you are concerned about missing an emergency call, please leave your name or device and seat location with an usher and they will alert you.</w:t>
      </w:r>
    </w:p>
    <w:p w14:paraId="15AEA864" w14:textId="77777777" w:rsidR="00386AB4" w:rsidRDefault="00B949E2">
      <w:pPr>
        <w:spacing w:before="240" w:after="240"/>
        <w:ind w:left="360"/>
        <w:rPr>
          <w:sz w:val="24"/>
          <w:szCs w:val="24"/>
        </w:rPr>
      </w:pPr>
      <w:r>
        <w:rPr>
          <w:sz w:val="24"/>
          <w:szCs w:val="24"/>
        </w:rPr>
        <w:t>·</w:t>
      </w:r>
      <w:r>
        <w:rPr>
          <w:rFonts w:ascii="Times New Roman" w:eastAsia="Times New Roman" w:hAnsi="Times New Roman" w:cs="Times New Roman"/>
          <w:sz w:val="24"/>
          <w:szCs w:val="24"/>
        </w:rPr>
        <w:t xml:space="preserve">       </w:t>
      </w:r>
      <w:r>
        <w:rPr>
          <w:sz w:val="24"/>
          <w:szCs w:val="24"/>
        </w:rPr>
        <w:t>No outside food or drink is allowed in the theatre.</w:t>
      </w:r>
    </w:p>
    <w:p w14:paraId="687EC9DC" w14:textId="77777777" w:rsidR="00386AB4" w:rsidRDefault="00B949E2">
      <w:pPr>
        <w:spacing w:before="240" w:after="240"/>
        <w:ind w:left="360"/>
        <w:rPr>
          <w:sz w:val="24"/>
          <w:szCs w:val="24"/>
        </w:rPr>
      </w:pPr>
      <w:r>
        <w:rPr>
          <w:sz w:val="24"/>
          <w:szCs w:val="24"/>
        </w:rPr>
        <w:t>·</w:t>
      </w:r>
      <w:r>
        <w:rPr>
          <w:rFonts w:ascii="Times New Roman" w:eastAsia="Times New Roman" w:hAnsi="Times New Roman" w:cs="Times New Roman"/>
          <w:sz w:val="24"/>
          <w:szCs w:val="24"/>
        </w:rPr>
        <w:t xml:space="preserve">       </w:t>
      </w:r>
      <w:r>
        <w:rPr>
          <w:sz w:val="24"/>
          <w:szCs w:val="24"/>
        </w:rPr>
        <w:t>Please be modest with your use of fragrances so that audience members with allergies can also enjoy the performance.</w:t>
      </w:r>
    </w:p>
    <w:p w14:paraId="6312EC57" w14:textId="77777777" w:rsidR="00386AB4" w:rsidRDefault="00B949E2">
      <w:pPr>
        <w:spacing w:before="240" w:after="240"/>
        <w:ind w:left="360"/>
        <w:rPr>
          <w:sz w:val="24"/>
          <w:szCs w:val="24"/>
        </w:rPr>
      </w:pPr>
      <w:r>
        <w:rPr>
          <w:sz w:val="24"/>
          <w:szCs w:val="24"/>
        </w:rPr>
        <w:t>·</w:t>
      </w:r>
      <w:r>
        <w:rPr>
          <w:rFonts w:ascii="Times New Roman" w:eastAsia="Times New Roman" w:hAnsi="Times New Roman" w:cs="Times New Roman"/>
          <w:sz w:val="24"/>
          <w:szCs w:val="24"/>
        </w:rPr>
        <w:t xml:space="preserve">       </w:t>
      </w:r>
      <w:r>
        <w:rPr>
          <w:sz w:val="24"/>
          <w:szCs w:val="24"/>
        </w:rPr>
        <w:t>If you must leave the theatre during the performance, you will be seated again at the intermission or another appropriate interval.</w:t>
      </w:r>
    </w:p>
    <w:p w14:paraId="6801A344" w14:textId="77777777" w:rsidR="00386AB4" w:rsidRDefault="00B949E2">
      <w:pPr>
        <w:spacing w:before="240" w:after="240"/>
        <w:ind w:left="360"/>
        <w:rPr>
          <w:sz w:val="24"/>
          <w:szCs w:val="24"/>
        </w:rPr>
      </w:pPr>
      <w:r>
        <w:rPr>
          <w:sz w:val="24"/>
          <w:szCs w:val="24"/>
        </w:rPr>
        <w:t>·</w:t>
      </w:r>
      <w:r>
        <w:rPr>
          <w:rFonts w:ascii="Times New Roman" w:eastAsia="Times New Roman" w:hAnsi="Times New Roman" w:cs="Times New Roman"/>
          <w:sz w:val="24"/>
          <w:szCs w:val="24"/>
        </w:rPr>
        <w:t xml:space="preserve">       </w:t>
      </w:r>
      <w:r>
        <w:rPr>
          <w:sz w:val="24"/>
          <w:szCs w:val="24"/>
        </w:rPr>
        <w:t>Reactions are welcome and the best part of live theatre! We do ask that you please respect your fellow audience members and the performers by refraining from talking during the performance.</w:t>
      </w:r>
    </w:p>
    <w:p w14:paraId="21E1437E" w14:textId="77777777" w:rsidR="00386AB4" w:rsidRDefault="00B949E2">
      <w:pPr>
        <w:spacing w:before="240" w:after="240"/>
        <w:ind w:left="360"/>
        <w:rPr>
          <w:b/>
          <w:sz w:val="24"/>
          <w:szCs w:val="24"/>
          <w:u w:val="single"/>
        </w:rPr>
      </w:pPr>
      <w:r>
        <w:rPr>
          <w:sz w:val="24"/>
          <w:szCs w:val="24"/>
        </w:rPr>
        <w:lastRenderedPageBreak/>
        <w:t>·</w:t>
      </w:r>
      <w:r>
        <w:rPr>
          <w:rFonts w:ascii="Times New Roman" w:eastAsia="Times New Roman" w:hAnsi="Times New Roman" w:cs="Times New Roman"/>
          <w:sz w:val="24"/>
          <w:szCs w:val="24"/>
        </w:rPr>
        <w:t xml:space="preserve">       </w:t>
      </w:r>
      <w:r>
        <w:rPr>
          <w:sz w:val="24"/>
          <w:szCs w:val="24"/>
        </w:rPr>
        <w:t>If you have a complaint about another guest, please tell an usher or the Audience Services Manager rather than approaching the person yourself. They will be happy to address your concerns.</w:t>
      </w:r>
      <w:r>
        <w:rPr>
          <w:b/>
          <w:sz w:val="24"/>
          <w:szCs w:val="24"/>
          <w:u w:val="single"/>
        </w:rPr>
        <w:t xml:space="preserve"> </w:t>
      </w:r>
    </w:p>
    <w:p w14:paraId="59E6FFCE" w14:textId="77777777" w:rsidR="00386AB4" w:rsidRDefault="00386AB4">
      <w:pPr>
        <w:spacing w:before="240" w:after="240"/>
        <w:rPr>
          <w:b/>
          <w:sz w:val="32"/>
          <w:szCs w:val="32"/>
          <w:u w:val="single"/>
        </w:rPr>
      </w:pPr>
    </w:p>
    <w:p w14:paraId="0DF0632C" w14:textId="77777777" w:rsidR="00386AB4" w:rsidRDefault="00B949E2">
      <w:pPr>
        <w:spacing w:before="240" w:after="240"/>
        <w:rPr>
          <w:b/>
          <w:sz w:val="32"/>
          <w:szCs w:val="32"/>
          <w:u w:val="single"/>
        </w:rPr>
      </w:pPr>
      <w:r>
        <w:rPr>
          <w:b/>
          <w:sz w:val="32"/>
          <w:szCs w:val="32"/>
          <w:u w:val="single"/>
        </w:rPr>
        <w:t>Learning Objectives:</w:t>
      </w:r>
    </w:p>
    <w:p w14:paraId="5A194096" w14:textId="77777777" w:rsidR="00386AB4" w:rsidRDefault="00B949E2">
      <w:pPr>
        <w:spacing w:before="240" w:after="240"/>
        <w:rPr>
          <w:sz w:val="24"/>
          <w:szCs w:val="24"/>
        </w:rPr>
      </w:pPr>
      <w:r>
        <w:rPr>
          <w:sz w:val="24"/>
          <w:szCs w:val="24"/>
        </w:rPr>
        <w:t xml:space="preserve">After viewing </w:t>
      </w:r>
      <w:r>
        <w:rPr>
          <w:i/>
          <w:sz w:val="24"/>
          <w:szCs w:val="24"/>
        </w:rPr>
        <w:t>You used to call me Marie…</w:t>
      </w:r>
      <w:r>
        <w:rPr>
          <w:sz w:val="24"/>
          <w:szCs w:val="24"/>
        </w:rPr>
        <w:t>and working through the following activities, students will:</w:t>
      </w:r>
    </w:p>
    <w:p w14:paraId="15CF9DC6" w14:textId="77777777" w:rsidR="00386AB4" w:rsidRDefault="00B949E2">
      <w:pPr>
        <w:numPr>
          <w:ilvl w:val="0"/>
          <w:numId w:val="28"/>
        </w:numPr>
        <w:spacing w:before="240"/>
        <w:rPr>
          <w:sz w:val="24"/>
          <w:szCs w:val="24"/>
        </w:rPr>
      </w:pPr>
      <w:r>
        <w:rPr>
          <w:sz w:val="24"/>
          <w:szCs w:val="24"/>
        </w:rPr>
        <w:t>Discover innovative, creative ways of theatrical creation and storytelling, based in memory, history, repetition, and place.</w:t>
      </w:r>
    </w:p>
    <w:p w14:paraId="58E48241" w14:textId="77777777" w:rsidR="00386AB4" w:rsidRDefault="00B949E2">
      <w:pPr>
        <w:numPr>
          <w:ilvl w:val="0"/>
          <w:numId w:val="28"/>
        </w:numPr>
        <w:rPr>
          <w:sz w:val="24"/>
          <w:szCs w:val="24"/>
        </w:rPr>
      </w:pPr>
      <w:r>
        <w:rPr>
          <w:sz w:val="24"/>
          <w:szCs w:val="24"/>
        </w:rPr>
        <w:t xml:space="preserve">Develop a better understanding of the complexity of Métis identity through different generational perspectives, while engaging with Métis history, music, culture, and language. </w:t>
      </w:r>
    </w:p>
    <w:p w14:paraId="5165E2D6" w14:textId="77777777" w:rsidR="00386AB4" w:rsidRDefault="00B949E2">
      <w:pPr>
        <w:numPr>
          <w:ilvl w:val="0"/>
          <w:numId w:val="28"/>
        </w:numPr>
        <w:spacing w:after="240"/>
        <w:rPr>
          <w:sz w:val="24"/>
          <w:szCs w:val="24"/>
        </w:rPr>
      </w:pPr>
      <w:r>
        <w:rPr>
          <w:sz w:val="24"/>
          <w:szCs w:val="24"/>
        </w:rPr>
        <w:t xml:space="preserve">Explore ideas and themes of perspective, resilience, and community through live music, dialogue, puppetry, dance, and action. </w:t>
      </w:r>
    </w:p>
    <w:p w14:paraId="4CBC02CF" w14:textId="77777777" w:rsidR="00386AB4" w:rsidRDefault="00386AB4">
      <w:pPr>
        <w:spacing w:before="240" w:after="240"/>
        <w:ind w:left="720"/>
      </w:pPr>
    </w:p>
    <w:p w14:paraId="63C49B95" w14:textId="77777777" w:rsidR="00386AB4" w:rsidRDefault="00B949E2">
      <w:pPr>
        <w:spacing w:before="240" w:after="240"/>
        <w:rPr>
          <w:b/>
          <w:sz w:val="28"/>
          <w:szCs w:val="28"/>
        </w:rPr>
      </w:pPr>
      <w:r>
        <w:rPr>
          <w:b/>
          <w:sz w:val="32"/>
          <w:szCs w:val="32"/>
          <w:u w:val="single"/>
        </w:rPr>
        <w:t>Connections to BC Curriculum:</w:t>
      </w:r>
    </w:p>
    <w:p w14:paraId="0891A1E9" w14:textId="77777777" w:rsidR="00386AB4" w:rsidRDefault="00386AB4"/>
    <w:p w14:paraId="55FD2802" w14:textId="77777777" w:rsidR="00386AB4" w:rsidRDefault="00B949E2">
      <w:pPr>
        <w:pStyle w:val="Heading1"/>
        <w:keepNext w:val="0"/>
        <w:keepLines w:val="0"/>
        <w:spacing w:before="0" w:after="0" w:line="240" w:lineRule="auto"/>
        <w:rPr>
          <w:b/>
          <w:sz w:val="26"/>
          <w:szCs w:val="26"/>
        </w:rPr>
      </w:pPr>
      <w:bookmarkStart w:id="0" w:name="_4wukhlup9ndk" w:colFirst="0" w:colLast="0"/>
      <w:bookmarkEnd w:id="0"/>
      <w:r>
        <w:rPr>
          <w:b/>
          <w:sz w:val="26"/>
          <w:szCs w:val="26"/>
        </w:rPr>
        <w:t>First People Principles of Learning</w:t>
      </w:r>
    </w:p>
    <w:p w14:paraId="6BF4AFB0" w14:textId="77777777" w:rsidR="00386AB4" w:rsidRDefault="00B949E2">
      <w:pPr>
        <w:numPr>
          <w:ilvl w:val="0"/>
          <w:numId w:val="30"/>
        </w:numPr>
        <w:spacing w:before="240"/>
        <w:rPr>
          <w:b/>
          <w:sz w:val="24"/>
          <w:szCs w:val="24"/>
        </w:rPr>
      </w:pPr>
      <w:r>
        <w:rPr>
          <w:b/>
          <w:sz w:val="24"/>
          <w:szCs w:val="24"/>
        </w:rPr>
        <w:t>Learning ultimately supports the well-being of the self, the family, the community, the land, the spirits, and the ancestors.</w:t>
      </w:r>
    </w:p>
    <w:p w14:paraId="2504E069" w14:textId="77777777" w:rsidR="00386AB4" w:rsidRDefault="00B949E2">
      <w:pPr>
        <w:numPr>
          <w:ilvl w:val="0"/>
          <w:numId w:val="30"/>
        </w:numPr>
        <w:rPr>
          <w:sz w:val="24"/>
          <w:szCs w:val="24"/>
        </w:rPr>
      </w:pPr>
      <w:r>
        <w:rPr>
          <w:sz w:val="24"/>
          <w:szCs w:val="24"/>
        </w:rPr>
        <w:t>Learning is holistic, reflexive, reflective, experiential, and relational</w:t>
      </w:r>
      <w:r>
        <w:rPr>
          <w:b/>
          <w:sz w:val="24"/>
          <w:szCs w:val="24"/>
        </w:rPr>
        <w:t xml:space="preserve"> (focused on connectedness, on reciprocal relationships, and a sense of place)</w:t>
      </w:r>
    </w:p>
    <w:p w14:paraId="4721DE28" w14:textId="77777777" w:rsidR="00386AB4" w:rsidRDefault="00B949E2">
      <w:pPr>
        <w:numPr>
          <w:ilvl w:val="0"/>
          <w:numId w:val="30"/>
        </w:numPr>
        <w:rPr>
          <w:b/>
          <w:sz w:val="24"/>
          <w:szCs w:val="24"/>
        </w:rPr>
      </w:pPr>
      <w:r>
        <w:rPr>
          <w:b/>
          <w:sz w:val="24"/>
          <w:szCs w:val="24"/>
        </w:rPr>
        <w:t xml:space="preserve">Learning is embedded in memory, history, and story. </w:t>
      </w:r>
    </w:p>
    <w:p w14:paraId="79547F57" w14:textId="77777777" w:rsidR="00386AB4" w:rsidRDefault="00B949E2">
      <w:pPr>
        <w:numPr>
          <w:ilvl w:val="0"/>
          <w:numId w:val="30"/>
        </w:numPr>
        <w:rPr>
          <w:sz w:val="24"/>
          <w:szCs w:val="24"/>
        </w:rPr>
      </w:pPr>
      <w:r>
        <w:rPr>
          <w:sz w:val="24"/>
          <w:szCs w:val="24"/>
        </w:rPr>
        <w:t>Learning involves recognizing the consequences of one’s actions.</w:t>
      </w:r>
    </w:p>
    <w:p w14:paraId="39A63281" w14:textId="77777777" w:rsidR="00386AB4" w:rsidRDefault="00B949E2">
      <w:pPr>
        <w:numPr>
          <w:ilvl w:val="0"/>
          <w:numId w:val="30"/>
        </w:numPr>
        <w:rPr>
          <w:sz w:val="24"/>
          <w:szCs w:val="24"/>
        </w:rPr>
      </w:pPr>
      <w:r>
        <w:rPr>
          <w:sz w:val="24"/>
          <w:szCs w:val="24"/>
        </w:rPr>
        <w:t>Learning recognizes the role of Indigenous knowledge.</w:t>
      </w:r>
    </w:p>
    <w:p w14:paraId="37EC491E" w14:textId="77777777" w:rsidR="00386AB4" w:rsidRDefault="00B949E2">
      <w:pPr>
        <w:numPr>
          <w:ilvl w:val="0"/>
          <w:numId w:val="30"/>
        </w:numPr>
        <w:rPr>
          <w:b/>
          <w:sz w:val="24"/>
          <w:szCs w:val="24"/>
        </w:rPr>
      </w:pPr>
      <w:r>
        <w:rPr>
          <w:b/>
          <w:sz w:val="24"/>
          <w:szCs w:val="24"/>
        </w:rPr>
        <w:t>Learning involves patience and time.</w:t>
      </w:r>
    </w:p>
    <w:p w14:paraId="7EBDDDF5" w14:textId="77777777" w:rsidR="00386AB4" w:rsidRDefault="00B949E2">
      <w:pPr>
        <w:numPr>
          <w:ilvl w:val="0"/>
          <w:numId w:val="30"/>
        </w:numPr>
        <w:rPr>
          <w:b/>
          <w:sz w:val="24"/>
          <w:szCs w:val="24"/>
        </w:rPr>
      </w:pPr>
      <w:r>
        <w:rPr>
          <w:b/>
          <w:sz w:val="24"/>
          <w:szCs w:val="24"/>
        </w:rPr>
        <w:t>Learning involves generational roles and responsibilities.</w:t>
      </w:r>
    </w:p>
    <w:p w14:paraId="54F90CF1" w14:textId="77777777" w:rsidR="00386AB4" w:rsidRDefault="00B949E2">
      <w:pPr>
        <w:numPr>
          <w:ilvl w:val="0"/>
          <w:numId w:val="30"/>
        </w:numPr>
        <w:spacing w:after="240"/>
        <w:rPr>
          <w:sz w:val="24"/>
          <w:szCs w:val="24"/>
        </w:rPr>
      </w:pPr>
      <w:r>
        <w:rPr>
          <w:sz w:val="24"/>
          <w:szCs w:val="24"/>
        </w:rPr>
        <w:t>Learning involves recognizing that some knowledge is sacred and only shared with permission and/or in certain situations.</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
        <w:gridCol w:w="2595"/>
        <w:gridCol w:w="2775"/>
        <w:gridCol w:w="2940"/>
      </w:tblGrid>
      <w:tr w:rsidR="00386AB4" w14:paraId="1797578A" w14:textId="77777777">
        <w:tc>
          <w:tcPr>
            <w:tcW w:w="1050" w:type="dxa"/>
            <w:shd w:val="clear" w:color="auto" w:fill="auto"/>
            <w:tcMar>
              <w:top w:w="100" w:type="dxa"/>
              <w:left w:w="100" w:type="dxa"/>
              <w:bottom w:w="100" w:type="dxa"/>
              <w:right w:w="100" w:type="dxa"/>
            </w:tcMar>
          </w:tcPr>
          <w:p w14:paraId="71726D03" w14:textId="77777777" w:rsidR="00386AB4" w:rsidRDefault="00B949E2">
            <w:pPr>
              <w:widowControl w:val="0"/>
              <w:pBdr>
                <w:top w:val="nil"/>
                <w:left w:val="nil"/>
                <w:bottom w:val="nil"/>
                <w:right w:val="nil"/>
                <w:between w:val="nil"/>
              </w:pBdr>
              <w:spacing w:line="240" w:lineRule="auto"/>
            </w:pPr>
            <w:r>
              <w:t>GRADE</w:t>
            </w:r>
          </w:p>
        </w:tc>
        <w:tc>
          <w:tcPr>
            <w:tcW w:w="2595" w:type="dxa"/>
            <w:shd w:val="clear" w:color="auto" w:fill="auto"/>
            <w:tcMar>
              <w:top w:w="100" w:type="dxa"/>
              <w:left w:w="100" w:type="dxa"/>
              <w:bottom w:w="100" w:type="dxa"/>
              <w:right w:w="100" w:type="dxa"/>
            </w:tcMar>
          </w:tcPr>
          <w:p w14:paraId="4DCD08C5" w14:textId="77777777" w:rsidR="00386AB4" w:rsidRDefault="00386AB4">
            <w:pPr>
              <w:widowControl w:val="0"/>
              <w:pBdr>
                <w:top w:val="nil"/>
                <w:left w:val="nil"/>
                <w:bottom w:val="nil"/>
                <w:right w:val="nil"/>
                <w:between w:val="nil"/>
              </w:pBdr>
              <w:spacing w:line="240" w:lineRule="auto"/>
            </w:pPr>
          </w:p>
        </w:tc>
        <w:tc>
          <w:tcPr>
            <w:tcW w:w="2775" w:type="dxa"/>
            <w:shd w:val="clear" w:color="auto" w:fill="auto"/>
            <w:tcMar>
              <w:top w:w="100" w:type="dxa"/>
              <w:left w:w="100" w:type="dxa"/>
              <w:bottom w:w="100" w:type="dxa"/>
              <w:right w:w="100" w:type="dxa"/>
            </w:tcMar>
          </w:tcPr>
          <w:p w14:paraId="4DD650FF" w14:textId="77777777" w:rsidR="00386AB4" w:rsidRDefault="00386AB4">
            <w:pPr>
              <w:widowControl w:val="0"/>
              <w:pBdr>
                <w:top w:val="nil"/>
                <w:left w:val="nil"/>
                <w:bottom w:val="nil"/>
                <w:right w:val="nil"/>
                <w:between w:val="nil"/>
              </w:pBdr>
              <w:spacing w:line="240" w:lineRule="auto"/>
            </w:pPr>
          </w:p>
        </w:tc>
        <w:tc>
          <w:tcPr>
            <w:tcW w:w="2940" w:type="dxa"/>
            <w:shd w:val="clear" w:color="auto" w:fill="auto"/>
            <w:tcMar>
              <w:top w:w="100" w:type="dxa"/>
              <w:left w:w="100" w:type="dxa"/>
              <w:bottom w:w="100" w:type="dxa"/>
              <w:right w:w="100" w:type="dxa"/>
            </w:tcMar>
          </w:tcPr>
          <w:p w14:paraId="31EE21E7" w14:textId="77777777" w:rsidR="00386AB4" w:rsidRDefault="00386AB4">
            <w:pPr>
              <w:widowControl w:val="0"/>
              <w:pBdr>
                <w:top w:val="nil"/>
                <w:left w:val="nil"/>
                <w:bottom w:val="nil"/>
                <w:right w:val="nil"/>
                <w:between w:val="nil"/>
              </w:pBdr>
              <w:spacing w:line="240" w:lineRule="auto"/>
            </w:pPr>
          </w:p>
        </w:tc>
      </w:tr>
      <w:tr w:rsidR="00386AB4" w14:paraId="79856DC0" w14:textId="77777777">
        <w:tc>
          <w:tcPr>
            <w:tcW w:w="1050" w:type="dxa"/>
            <w:shd w:val="clear" w:color="auto" w:fill="auto"/>
            <w:tcMar>
              <w:top w:w="100" w:type="dxa"/>
              <w:left w:w="100" w:type="dxa"/>
              <w:bottom w:w="100" w:type="dxa"/>
              <w:right w:w="100" w:type="dxa"/>
            </w:tcMar>
          </w:tcPr>
          <w:p w14:paraId="2405FA96" w14:textId="77777777" w:rsidR="00386AB4" w:rsidRDefault="00B949E2">
            <w:pPr>
              <w:widowControl w:val="0"/>
              <w:pBdr>
                <w:top w:val="nil"/>
                <w:left w:val="nil"/>
                <w:bottom w:val="nil"/>
                <w:right w:val="nil"/>
                <w:between w:val="nil"/>
              </w:pBdr>
              <w:spacing w:line="240" w:lineRule="auto"/>
              <w:rPr>
                <w:b/>
                <w:sz w:val="40"/>
                <w:szCs w:val="40"/>
              </w:rPr>
            </w:pPr>
            <w:r>
              <w:rPr>
                <w:b/>
                <w:sz w:val="40"/>
                <w:szCs w:val="40"/>
              </w:rPr>
              <w:t>8</w:t>
            </w:r>
          </w:p>
        </w:tc>
        <w:tc>
          <w:tcPr>
            <w:tcW w:w="2595" w:type="dxa"/>
            <w:shd w:val="clear" w:color="auto" w:fill="auto"/>
            <w:tcMar>
              <w:top w:w="100" w:type="dxa"/>
              <w:left w:w="100" w:type="dxa"/>
              <w:bottom w:w="100" w:type="dxa"/>
              <w:right w:w="100" w:type="dxa"/>
            </w:tcMar>
          </w:tcPr>
          <w:p w14:paraId="146B21D7" w14:textId="77777777" w:rsidR="00386AB4" w:rsidRDefault="00B949E2">
            <w:pPr>
              <w:widowControl w:val="0"/>
              <w:pBdr>
                <w:top w:val="nil"/>
                <w:left w:val="nil"/>
                <w:bottom w:val="nil"/>
                <w:right w:val="nil"/>
                <w:between w:val="nil"/>
              </w:pBdr>
              <w:spacing w:line="240" w:lineRule="auto"/>
              <w:rPr>
                <w:b/>
                <w:sz w:val="20"/>
                <w:szCs w:val="20"/>
              </w:rPr>
            </w:pPr>
            <w:r>
              <w:rPr>
                <w:b/>
                <w:sz w:val="20"/>
                <w:szCs w:val="20"/>
              </w:rPr>
              <w:t>Arts Education 8</w:t>
            </w:r>
          </w:p>
          <w:p w14:paraId="6CFDE44F" w14:textId="77777777" w:rsidR="00386AB4" w:rsidRDefault="00B949E2">
            <w:pPr>
              <w:widowControl w:val="0"/>
              <w:pBdr>
                <w:top w:val="nil"/>
                <w:left w:val="nil"/>
                <w:bottom w:val="nil"/>
                <w:right w:val="nil"/>
                <w:between w:val="nil"/>
              </w:pBdr>
              <w:spacing w:line="240" w:lineRule="auto"/>
              <w:rPr>
                <w:i/>
                <w:sz w:val="20"/>
                <w:szCs w:val="20"/>
              </w:rPr>
            </w:pPr>
            <w:r>
              <w:rPr>
                <w:i/>
                <w:sz w:val="20"/>
                <w:szCs w:val="20"/>
              </w:rPr>
              <w:t>Big Ideas</w:t>
            </w:r>
          </w:p>
          <w:p w14:paraId="632C952C" w14:textId="77777777" w:rsidR="00386AB4" w:rsidRDefault="00B949E2">
            <w:pPr>
              <w:widowControl w:val="0"/>
              <w:numPr>
                <w:ilvl w:val="0"/>
                <w:numId w:val="29"/>
              </w:numPr>
              <w:pBdr>
                <w:top w:val="nil"/>
                <w:left w:val="nil"/>
                <w:bottom w:val="nil"/>
                <w:right w:val="nil"/>
                <w:between w:val="nil"/>
              </w:pBdr>
              <w:spacing w:line="240" w:lineRule="auto"/>
              <w:rPr>
                <w:sz w:val="18"/>
                <w:szCs w:val="18"/>
                <w:highlight w:val="white"/>
              </w:rPr>
            </w:pPr>
            <w:r>
              <w:rPr>
                <w:sz w:val="20"/>
                <w:szCs w:val="20"/>
                <w:highlight w:val="white"/>
              </w:rPr>
              <w:lastRenderedPageBreak/>
              <w:t xml:space="preserve">Dance, drama, music, and visual arts are each unique </w:t>
            </w:r>
            <w:proofErr w:type="gramStart"/>
            <w:r>
              <w:rPr>
                <w:sz w:val="20"/>
                <w:szCs w:val="20"/>
                <w:highlight w:val="white"/>
              </w:rPr>
              <w:t>languages</w:t>
            </w:r>
            <w:proofErr w:type="gramEnd"/>
            <w:r>
              <w:rPr>
                <w:sz w:val="20"/>
                <w:szCs w:val="20"/>
                <w:highlight w:val="white"/>
              </w:rPr>
              <w:t xml:space="preserve"> for creating and communicating.</w:t>
            </w:r>
          </w:p>
          <w:p w14:paraId="4063972B" w14:textId="77777777" w:rsidR="00386AB4" w:rsidRDefault="00B949E2">
            <w:pPr>
              <w:widowControl w:val="0"/>
              <w:numPr>
                <w:ilvl w:val="0"/>
                <w:numId w:val="29"/>
              </w:numPr>
              <w:pBdr>
                <w:top w:val="nil"/>
                <w:left w:val="nil"/>
                <w:bottom w:val="nil"/>
                <w:right w:val="nil"/>
                <w:between w:val="nil"/>
              </w:pBdr>
              <w:spacing w:line="240" w:lineRule="auto"/>
              <w:rPr>
                <w:sz w:val="20"/>
                <w:szCs w:val="20"/>
                <w:highlight w:val="white"/>
              </w:rPr>
            </w:pPr>
            <w:r>
              <w:rPr>
                <w:sz w:val="20"/>
                <w:szCs w:val="20"/>
                <w:highlight w:val="white"/>
              </w:rPr>
              <w:t>Individual and collective expression can be achieved through the arts.</w:t>
            </w:r>
          </w:p>
          <w:p w14:paraId="47AB32D3" w14:textId="77777777" w:rsidR="00386AB4" w:rsidRDefault="00B949E2">
            <w:pPr>
              <w:widowControl w:val="0"/>
              <w:numPr>
                <w:ilvl w:val="0"/>
                <w:numId w:val="29"/>
              </w:numPr>
              <w:pBdr>
                <w:top w:val="nil"/>
                <w:left w:val="nil"/>
                <w:bottom w:val="nil"/>
                <w:right w:val="nil"/>
                <w:between w:val="nil"/>
              </w:pBdr>
              <w:spacing w:line="240" w:lineRule="auto"/>
              <w:rPr>
                <w:i/>
                <w:highlight w:val="white"/>
              </w:rPr>
            </w:pPr>
            <w:r>
              <w:rPr>
                <w:sz w:val="20"/>
                <w:szCs w:val="20"/>
                <w:highlight w:val="white"/>
              </w:rPr>
              <w:t>Creative growth requires patience, readiness to take risks, and willingness to try new approaches.</w:t>
            </w:r>
            <w:r>
              <w:rPr>
                <w:i/>
                <w:highlight w:val="white"/>
              </w:rPr>
              <w:t xml:space="preserve"> </w:t>
            </w:r>
          </w:p>
        </w:tc>
        <w:tc>
          <w:tcPr>
            <w:tcW w:w="2775" w:type="dxa"/>
            <w:shd w:val="clear" w:color="auto" w:fill="auto"/>
            <w:tcMar>
              <w:top w:w="100" w:type="dxa"/>
              <w:left w:w="100" w:type="dxa"/>
              <w:bottom w:w="100" w:type="dxa"/>
              <w:right w:w="100" w:type="dxa"/>
            </w:tcMar>
          </w:tcPr>
          <w:p w14:paraId="0DC99934" w14:textId="77777777" w:rsidR="00386AB4" w:rsidRDefault="00B949E2">
            <w:pPr>
              <w:widowControl w:val="0"/>
              <w:pBdr>
                <w:top w:val="nil"/>
                <w:left w:val="nil"/>
                <w:bottom w:val="nil"/>
                <w:right w:val="nil"/>
                <w:between w:val="nil"/>
              </w:pBdr>
              <w:spacing w:line="240" w:lineRule="auto"/>
              <w:rPr>
                <w:b/>
                <w:sz w:val="20"/>
                <w:szCs w:val="20"/>
              </w:rPr>
            </w:pPr>
            <w:r>
              <w:rPr>
                <w:b/>
                <w:sz w:val="20"/>
                <w:szCs w:val="20"/>
              </w:rPr>
              <w:lastRenderedPageBreak/>
              <w:t>Social Studies 8</w:t>
            </w:r>
          </w:p>
          <w:p w14:paraId="0A071D7C" w14:textId="77777777" w:rsidR="00386AB4" w:rsidRDefault="00B949E2">
            <w:pPr>
              <w:widowControl w:val="0"/>
              <w:pBdr>
                <w:top w:val="nil"/>
                <w:left w:val="nil"/>
                <w:bottom w:val="nil"/>
                <w:right w:val="nil"/>
                <w:between w:val="nil"/>
              </w:pBdr>
              <w:spacing w:line="240" w:lineRule="auto"/>
              <w:rPr>
                <w:i/>
                <w:sz w:val="20"/>
                <w:szCs w:val="20"/>
              </w:rPr>
            </w:pPr>
            <w:r>
              <w:rPr>
                <w:i/>
                <w:sz w:val="20"/>
                <w:szCs w:val="20"/>
              </w:rPr>
              <w:t>Big Ideas</w:t>
            </w:r>
          </w:p>
          <w:p w14:paraId="4E02DD5C" w14:textId="77777777" w:rsidR="00386AB4" w:rsidRDefault="00B949E2">
            <w:pPr>
              <w:widowControl w:val="0"/>
              <w:numPr>
                <w:ilvl w:val="0"/>
                <w:numId w:val="12"/>
              </w:numPr>
              <w:pBdr>
                <w:top w:val="nil"/>
                <w:left w:val="nil"/>
                <w:bottom w:val="nil"/>
                <w:right w:val="nil"/>
                <w:between w:val="nil"/>
              </w:pBdr>
              <w:spacing w:line="240" w:lineRule="auto"/>
              <w:rPr>
                <w:sz w:val="20"/>
                <w:szCs w:val="20"/>
              </w:rPr>
            </w:pPr>
            <w:r>
              <w:rPr>
                <w:sz w:val="20"/>
                <w:szCs w:val="20"/>
              </w:rPr>
              <w:lastRenderedPageBreak/>
              <w:t>Exploration, expansion, and colonization had varying consequences for different groups.</w:t>
            </w:r>
          </w:p>
          <w:p w14:paraId="5EF2FEEB" w14:textId="77777777" w:rsidR="00386AB4" w:rsidRDefault="00B949E2">
            <w:pPr>
              <w:widowControl w:val="0"/>
              <w:numPr>
                <w:ilvl w:val="0"/>
                <w:numId w:val="12"/>
              </w:numPr>
              <w:pBdr>
                <w:top w:val="nil"/>
                <w:left w:val="nil"/>
                <w:bottom w:val="nil"/>
                <w:right w:val="nil"/>
                <w:between w:val="nil"/>
              </w:pBdr>
              <w:spacing w:line="240" w:lineRule="auto"/>
              <w:rPr>
                <w:sz w:val="20"/>
                <w:szCs w:val="20"/>
              </w:rPr>
            </w:pPr>
            <w:r>
              <w:rPr>
                <w:sz w:val="20"/>
                <w:szCs w:val="20"/>
              </w:rPr>
              <w:t>Changing ideas about the world created tension between people wanting to adopt new ideas and those wanting to preserve established traditions.</w:t>
            </w:r>
          </w:p>
          <w:p w14:paraId="2B2A57D0" w14:textId="77777777" w:rsidR="00386AB4" w:rsidRDefault="00B949E2">
            <w:pPr>
              <w:widowControl w:val="0"/>
              <w:numPr>
                <w:ilvl w:val="0"/>
                <w:numId w:val="12"/>
              </w:numPr>
              <w:pBdr>
                <w:top w:val="nil"/>
                <w:left w:val="nil"/>
                <w:bottom w:val="nil"/>
                <w:right w:val="nil"/>
                <w:between w:val="nil"/>
              </w:pBdr>
              <w:spacing w:line="240" w:lineRule="auto"/>
              <w:rPr>
                <w:sz w:val="20"/>
                <w:szCs w:val="20"/>
              </w:rPr>
            </w:pPr>
            <w:r>
              <w:rPr>
                <w:sz w:val="20"/>
                <w:szCs w:val="20"/>
              </w:rPr>
              <w:t xml:space="preserve">Contacts and conflicts between peoples stimulated significant cultural, </w:t>
            </w:r>
            <w:proofErr w:type="spellStart"/>
            <w:proofErr w:type="gramStart"/>
            <w:r>
              <w:rPr>
                <w:sz w:val="20"/>
                <w:szCs w:val="20"/>
              </w:rPr>
              <w:t>social,and</w:t>
            </w:r>
            <w:proofErr w:type="spellEnd"/>
            <w:proofErr w:type="gramEnd"/>
            <w:r>
              <w:rPr>
                <w:sz w:val="20"/>
                <w:szCs w:val="20"/>
              </w:rPr>
              <w:t xml:space="preserve"> political change.</w:t>
            </w:r>
          </w:p>
        </w:tc>
        <w:tc>
          <w:tcPr>
            <w:tcW w:w="2940" w:type="dxa"/>
            <w:shd w:val="clear" w:color="auto" w:fill="auto"/>
            <w:tcMar>
              <w:top w:w="100" w:type="dxa"/>
              <w:left w:w="100" w:type="dxa"/>
              <w:bottom w:w="100" w:type="dxa"/>
              <w:right w:w="100" w:type="dxa"/>
            </w:tcMar>
          </w:tcPr>
          <w:p w14:paraId="12778342" w14:textId="77777777" w:rsidR="00386AB4" w:rsidRDefault="00B949E2">
            <w:pPr>
              <w:widowControl w:val="0"/>
              <w:pBdr>
                <w:top w:val="nil"/>
                <w:left w:val="nil"/>
                <w:bottom w:val="nil"/>
                <w:right w:val="nil"/>
                <w:between w:val="nil"/>
              </w:pBdr>
              <w:spacing w:line="240" w:lineRule="auto"/>
              <w:rPr>
                <w:b/>
                <w:sz w:val="20"/>
                <w:szCs w:val="20"/>
              </w:rPr>
            </w:pPr>
            <w:r>
              <w:rPr>
                <w:b/>
                <w:sz w:val="20"/>
                <w:szCs w:val="20"/>
              </w:rPr>
              <w:lastRenderedPageBreak/>
              <w:t>English Language Arts 8</w:t>
            </w:r>
          </w:p>
          <w:p w14:paraId="0DF33367" w14:textId="77777777" w:rsidR="00386AB4" w:rsidRDefault="00B949E2">
            <w:pPr>
              <w:widowControl w:val="0"/>
              <w:pBdr>
                <w:top w:val="nil"/>
                <w:left w:val="nil"/>
                <w:bottom w:val="nil"/>
                <w:right w:val="nil"/>
                <w:between w:val="nil"/>
              </w:pBdr>
              <w:spacing w:line="240" w:lineRule="auto"/>
              <w:rPr>
                <w:i/>
                <w:sz w:val="20"/>
                <w:szCs w:val="20"/>
              </w:rPr>
            </w:pPr>
            <w:r>
              <w:rPr>
                <w:i/>
                <w:sz w:val="20"/>
                <w:szCs w:val="20"/>
              </w:rPr>
              <w:t>Big Ideas</w:t>
            </w:r>
          </w:p>
          <w:p w14:paraId="4607A147" w14:textId="77777777" w:rsidR="00386AB4" w:rsidRDefault="00B949E2">
            <w:pPr>
              <w:widowControl w:val="0"/>
              <w:numPr>
                <w:ilvl w:val="0"/>
                <w:numId w:val="22"/>
              </w:numPr>
              <w:pBdr>
                <w:top w:val="nil"/>
                <w:left w:val="nil"/>
                <w:bottom w:val="nil"/>
                <w:right w:val="nil"/>
                <w:between w:val="nil"/>
              </w:pBdr>
              <w:spacing w:line="240" w:lineRule="auto"/>
              <w:rPr>
                <w:sz w:val="20"/>
                <w:szCs w:val="20"/>
              </w:rPr>
            </w:pPr>
            <w:r>
              <w:rPr>
                <w:sz w:val="20"/>
                <w:szCs w:val="20"/>
              </w:rPr>
              <w:lastRenderedPageBreak/>
              <w:t>Texts are socially, culturally, and historically created.</w:t>
            </w:r>
          </w:p>
          <w:p w14:paraId="2DC2F6BD" w14:textId="77777777" w:rsidR="00386AB4" w:rsidRDefault="00B949E2">
            <w:pPr>
              <w:widowControl w:val="0"/>
              <w:numPr>
                <w:ilvl w:val="0"/>
                <w:numId w:val="22"/>
              </w:numPr>
              <w:pBdr>
                <w:top w:val="nil"/>
                <w:left w:val="nil"/>
                <w:bottom w:val="nil"/>
                <w:right w:val="nil"/>
                <w:between w:val="nil"/>
              </w:pBdr>
              <w:spacing w:line="240" w:lineRule="auto"/>
              <w:rPr>
                <w:sz w:val="20"/>
                <w:szCs w:val="20"/>
              </w:rPr>
            </w:pPr>
            <w:r>
              <w:rPr>
                <w:sz w:val="20"/>
                <w:szCs w:val="20"/>
              </w:rPr>
              <w:t xml:space="preserve">People understand text differently depending on their worldviews and perspectives. </w:t>
            </w:r>
          </w:p>
          <w:p w14:paraId="2B807140" w14:textId="77777777" w:rsidR="00386AB4" w:rsidRDefault="00B949E2">
            <w:pPr>
              <w:widowControl w:val="0"/>
              <w:numPr>
                <w:ilvl w:val="0"/>
                <w:numId w:val="22"/>
              </w:numPr>
              <w:pBdr>
                <w:top w:val="nil"/>
                <w:left w:val="nil"/>
                <w:bottom w:val="nil"/>
                <w:right w:val="nil"/>
                <w:between w:val="nil"/>
              </w:pBdr>
              <w:spacing w:line="240" w:lineRule="auto"/>
              <w:rPr>
                <w:sz w:val="20"/>
                <w:szCs w:val="20"/>
              </w:rPr>
            </w:pPr>
            <w:r>
              <w:rPr>
                <w:sz w:val="20"/>
                <w:szCs w:val="20"/>
              </w:rPr>
              <w:t xml:space="preserve">Exploring stories and other texts helps us to understand ourselves and make connections to others and to the world. </w:t>
            </w:r>
          </w:p>
        </w:tc>
      </w:tr>
      <w:tr w:rsidR="00386AB4" w14:paraId="509C0F75" w14:textId="77777777">
        <w:tc>
          <w:tcPr>
            <w:tcW w:w="1050" w:type="dxa"/>
            <w:shd w:val="clear" w:color="auto" w:fill="auto"/>
            <w:tcMar>
              <w:top w:w="100" w:type="dxa"/>
              <w:left w:w="100" w:type="dxa"/>
              <w:bottom w:w="100" w:type="dxa"/>
              <w:right w:w="100" w:type="dxa"/>
            </w:tcMar>
          </w:tcPr>
          <w:p w14:paraId="0ED06639" w14:textId="77777777" w:rsidR="00386AB4" w:rsidRDefault="00B949E2">
            <w:pPr>
              <w:widowControl w:val="0"/>
              <w:pBdr>
                <w:top w:val="nil"/>
                <w:left w:val="nil"/>
                <w:bottom w:val="nil"/>
                <w:right w:val="nil"/>
                <w:between w:val="nil"/>
              </w:pBdr>
              <w:spacing w:line="240" w:lineRule="auto"/>
              <w:rPr>
                <w:b/>
                <w:sz w:val="40"/>
                <w:szCs w:val="40"/>
              </w:rPr>
            </w:pPr>
            <w:r>
              <w:rPr>
                <w:b/>
                <w:sz w:val="40"/>
                <w:szCs w:val="40"/>
              </w:rPr>
              <w:lastRenderedPageBreak/>
              <w:t>9</w:t>
            </w:r>
          </w:p>
        </w:tc>
        <w:tc>
          <w:tcPr>
            <w:tcW w:w="2595" w:type="dxa"/>
            <w:shd w:val="clear" w:color="auto" w:fill="auto"/>
            <w:tcMar>
              <w:top w:w="100" w:type="dxa"/>
              <w:left w:w="100" w:type="dxa"/>
              <w:bottom w:w="100" w:type="dxa"/>
              <w:right w:w="100" w:type="dxa"/>
            </w:tcMar>
          </w:tcPr>
          <w:p w14:paraId="6BEE5BC4" w14:textId="77777777" w:rsidR="00386AB4" w:rsidRDefault="00B949E2">
            <w:pPr>
              <w:widowControl w:val="0"/>
              <w:pBdr>
                <w:top w:val="nil"/>
                <w:left w:val="nil"/>
                <w:bottom w:val="nil"/>
                <w:right w:val="nil"/>
                <w:between w:val="nil"/>
              </w:pBdr>
              <w:spacing w:line="240" w:lineRule="auto"/>
              <w:rPr>
                <w:b/>
                <w:sz w:val="20"/>
                <w:szCs w:val="20"/>
              </w:rPr>
            </w:pPr>
            <w:r>
              <w:rPr>
                <w:b/>
                <w:sz w:val="20"/>
                <w:szCs w:val="20"/>
              </w:rPr>
              <w:t>Arts Education 9</w:t>
            </w:r>
          </w:p>
          <w:p w14:paraId="32435DD9" w14:textId="77777777" w:rsidR="00386AB4" w:rsidRDefault="00B949E2">
            <w:pPr>
              <w:widowControl w:val="0"/>
              <w:pBdr>
                <w:top w:val="nil"/>
                <w:left w:val="nil"/>
                <w:bottom w:val="nil"/>
                <w:right w:val="nil"/>
                <w:between w:val="nil"/>
              </w:pBdr>
              <w:spacing w:line="240" w:lineRule="auto"/>
              <w:rPr>
                <w:i/>
                <w:sz w:val="20"/>
                <w:szCs w:val="20"/>
              </w:rPr>
            </w:pPr>
            <w:r>
              <w:rPr>
                <w:i/>
                <w:sz w:val="20"/>
                <w:szCs w:val="20"/>
              </w:rPr>
              <w:t>Big Ideas</w:t>
            </w:r>
          </w:p>
          <w:p w14:paraId="5D741A2F" w14:textId="77777777" w:rsidR="00386AB4" w:rsidRDefault="00B949E2">
            <w:pPr>
              <w:widowControl w:val="0"/>
              <w:numPr>
                <w:ilvl w:val="0"/>
                <w:numId w:val="13"/>
              </w:numPr>
              <w:pBdr>
                <w:top w:val="nil"/>
                <w:left w:val="nil"/>
                <w:bottom w:val="nil"/>
                <w:right w:val="nil"/>
                <w:between w:val="nil"/>
              </w:pBdr>
              <w:spacing w:line="240" w:lineRule="auto"/>
              <w:rPr>
                <w:sz w:val="20"/>
                <w:szCs w:val="20"/>
              </w:rPr>
            </w:pPr>
            <w:r>
              <w:rPr>
                <w:sz w:val="20"/>
                <w:szCs w:val="20"/>
              </w:rPr>
              <w:t>The arts provide opportunities to gain insight into the perspectives and experiences of people from a variety of times, places, and cultures. (Arts Education 9)</w:t>
            </w:r>
          </w:p>
          <w:p w14:paraId="4A1D5A6F" w14:textId="77777777" w:rsidR="00386AB4" w:rsidRDefault="00B949E2">
            <w:pPr>
              <w:widowControl w:val="0"/>
              <w:numPr>
                <w:ilvl w:val="0"/>
                <w:numId w:val="13"/>
              </w:numPr>
              <w:pBdr>
                <w:top w:val="nil"/>
                <w:left w:val="nil"/>
                <w:bottom w:val="nil"/>
                <w:right w:val="nil"/>
                <w:between w:val="nil"/>
              </w:pBdr>
              <w:spacing w:line="240" w:lineRule="auto"/>
              <w:rPr>
                <w:sz w:val="20"/>
                <w:szCs w:val="20"/>
              </w:rPr>
            </w:pPr>
            <w:r>
              <w:rPr>
                <w:sz w:val="20"/>
                <w:szCs w:val="20"/>
              </w:rPr>
              <w:t>Music uses a unique sensory language for creating and communicating (Music 9)</w:t>
            </w:r>
          </w:p>
          <w:p w14:paraId="63233A99" w14:textId="77777777" w:rsidR="00386AB4" w:rsidRDefault="00B949E2">
            <w:pPr>
              <w:widowControl w:val="0"/>
              <w:numPr>
                <w:ilvl w:val="0"/>
                <w:numId w:val="13"/>
              </w:numPr>
              <w:pBdr>
                <w:top w:val="nil"/>
                <w:left w:val="nil"/>
                <w:bottom w:val="nil"/>
                <w:right w:val="nil"/>
                <w:between w:val="nil"/>
              </w:pBdr>
              <w:spacing w:line="240" w:lineRule="auto"/>
              <w:rPr>
                <w:sz w:val="20"/>
                <w:szCs w:val="20"/>
              </w:rPr>
            </w:pPr>
            <w:r>
              <w:rPr>
                <w:sz w:val="20"/>
                <w:szCs w:val="20"/>
              </w:rPr>
              <w:t>Identity is explored expressed, and impacted through drama experiences (Drama 9)</w:t>
            </w:r>
          </w:p>
        </w:tc>
        <w:tc>
          <w:tcPr>
            <w:tcW w:w="2775" w:type="dxa"/>
            <w:shd w:val="clear" w:color="auto" w:fill="auto"/>
            <w:tcMar>
              <w:top w:w="100" w:type="dxa"/>
              <w:left w:w="100" w:type="dxa"/>
              <w:bottom w:w="100" w:type="dxa"/>
              <w:right w:w="100" w:type="dxa"/>
            </w:tcMar>
          </w:tcPr>
          <w:p w14:paraId="598BFD76" w14:textId="77777777" w:rsidR="00386AB4" w:rsidRDefault="00B949E2">
            <w:pPr>
              <w:widowControl w:val="0"/>
              <w:pBdr>
                <w:top w:val="nil"/>
                <w:left w:val="nil"/>
                <w:bottom w:val="nil"/>
                <w:right w:val="nil"/>
                <w:between w:val="nil"/>
              </w:pBdr>
              <w:spacing w:line="240" w:lineRule="auto"/>
              <w:rPr>
                <w:b/>
                <w:sz w:val="20"/>
                <w:szCs w:val="20"/>
              </w:rPr>
            </w:pPr>
            <w:r>
              <w:rPr>
                <w:b/>
                <w:sz w:val="20"/>
                <w:szCs w:val="20"/>
              </w:rPr>
              <w:t>Social Studies 9</w:t>
            </w:r>
          </w:p>
          <w:p w14:paraId="6A8777B3" w14:textId="77777777" w:rsidR="00386AB4" w:rsidRDefault="00B949E2">
            <w:pPr>
              <w:widowControl w:val="0"/>
              <w:pBdr>
                <w:top w:val="nil"/>
                <w:left w:val="nil"/>
                <w:bottom w:val="nil"/>
                <w:right w:val="nil"/>
                <w:between w:val="nil"/>
              </w:pBdr>
              <w:spacing w:line="240" w:lineRule="auto"/>
              <w:rPr>
                <w:i/>
                <w:sz w:val="20"/>
                <w:szCs w:val="20"/>
              </w:rPr>
            </w:pPr>
            <w:r>
              <w:rPr>
                <w:i/>
                <w:sz w:val="20"/>
                <w:szCs w:val="20"/>
              </w:rPr>
              <w:t>Big Ideas</w:t>
            </w:r>
          </w:p>
          <w:p w14:paraId="6A07F414" w14:textId="77777777" w:rsidR="00386AB4" w:rsidRDefault="00B949E2">
            <w:pPr>
              <w:widowControl w:val="0"/>
              <w:numPr>
                <w:ilvl w:val="0"/>
                <w:numId w:val="16"/>
              </w:numPr>
              <w:pBdr>
                <w:top w:val="nil"/>
                <w:left w:val="nil"/>
                <w:bottom w:val="nil"/>
                <w:right w:val="nil"/>
                <w:between w:val="nil"/>
              </w:pBdr>
              <w:spacing w:line="240" w:lineRule="auto"/>
              <w:rPr>
                <w:sz w:val="20"/>
                <w:szCs w:val="20"/>
              </w:rPr>
            </w:pPr>
            <w:r>
              <w:rPr>
                <w:sz w:val="20"/>
                <w:szCs w:val="20"/>
              </w:rPr>
              <w:t>The physical environment influences the nature of political, social, and economic change.</w:t>
            </w:r>
          </w:p>
          <w:p w14:paraId="4E2B8C3D" w14:textId="77777777" w:rsidR="00386AB4" w:rsidRDefault="00B949E2">
            <w:pPr>
              <w:widowControl w:val="0"/>
              <w:numPr>
                <w:ilvl w:val="0"/>
                <w:numId w:val="16"/>
              </w:numPr>
              <w:pBdr>
                <w:top w:val="nil"/>
                <w:left w:val="nil"/>
                <w:bottom w:val="nil"/>
                <w:right w:val="nil"/>
                <w:between w:val="nil"/>
              </w:pBdr>
              <w:spacing w:line="240" w:lineRule="auto"/>
              <w:rPr>
                <w:sz w:val="20"/>
                <w:szCs w:val="20"/>
              </w:rPr>
            </w:pPr>
            <w:r>
              <w:rPr>
                <w:sz w:val="20"/>
                <w:szCs w:val="20"/>
              </w:rPr>
              <w:t>Disparities in power alter the balance of relationships between individuals and between societies.</w:t>
            </w:r>
          </w:p>
          <w:p w14:paraId="77AFEC5B" w14:textId="77777777" w:rsidR="00386AB4" w:rsidRDefault="00B949E2">
            <w:pPr>
              <w:widowControl w:val="0"/>
              <w:numPr>
                <w:ilvl w:val="0"/>
                <w:numId w:val="16"/>
              </w:numPr>
              <w:pBdr>
                <w:top w:val="nil"/>
                <w:left w:val="nil"/>
                <w:bottom w:val="nil"/>
                <w:right w:val="nil"/>
                <w:between w:val="nil"/>
              </w:pBdr>
              <w:spacing w:line="240" w:lineRule="auto"/>
            </w:pPr>
            <w:r>
              <w:rPr>
                <w:sz w:val="20"/>
                <w:szCs w:val="20"/>
              </w:rPr>
              <w:t>Emerging ideas and ideologies profoundly influence societies and events.</w:t>
            </w:r>
            <w:r>
              <w:t xml:space="preserve"> </w:t>
            </w:r>
          </w:p>
        </w:tc>
        <w:tc>
          <w:tcPr>
            <w:tcW w:w="2940" w:type="dxa"/>
            <w:shd w:val="clear" w:color="auto" w:fill="auto"/>
            <w:tcMar>
              <w:top w:w="100" w:type="dxa"/>
              <w:left w:w="100" w:type="dxa"/>
              <w:bottom w:w="100" w:type="dxa"/>
              <w:right w:w="100" w:type="dxa"/>
            </w:tcMar>
          </w:tcPr>
          <w:p w14:paraId="330B43FD" w14:textId="77777777" w:rsidR="00386AB4" w:rsidRDefault="00B949E2">
            <w:pPr>
              <w:widowControl w:val="0"/>
              <w:spacing w:line="240" w:lineRule="auto"/>
              <w:rPr>
                <w:b/>
                <w:sz w:val="20"/>
                <w:szCs w:val="20"/>
              </w:rPr>
            </w:pPr>
            <w:r>
              <w:rPr>
                <w:b/>
                <w:sz w:val="20"/>
                <w:szCs w:val="20"/>
              </w:rPr>
              <w:t>English Language Arts 9</w:t>
            </w:r>
          </w:p>
          <w:p w14:paraId="523C0E29" w14:textId="77777777" w:rsidR="00386AB4" w:rsidRDefault="00B949E2">
            <w:pPr>
              <w:widowControl w:val="0"/>
              <w:spacing w:line="240" w:lineRule="auto"/>
              <w:rPr>
                <w:i/>
                <w:sz w:val="20"/>
                <w:szCs w:val="20"/>
              </w:rPr>
            </w:pPr>
            <w:r>
              <w:rPr>
                <w:i/>
                <w:sz w:val="20"/>
                <w:szCs w:val="20"/>
              </w:rPr>
              <w:t>Big Ideas</w:t>
            </w:r>
          </w:p>
          <w:p w14:paraId="64F81F26" w14:textId="77777777" w:rsidR="00386AB4" w:rsidRDefault="00B949E2">
            <w:pPr>
              <w:widowControl w:val="0"/>
              <w:numPr>
                <w:ilvl w:val="0"/>
                <w:numId w:val="22"/>
              </w:numPr>
              <w:spacing w:line="240" w:lineRule="auto"/>
              <w:rPr>
                <w:sz w:val="20"/>
                <w:szCs w:val="20"/>
              </w:rPr>
            </w:pPr>
            <w:r>
              <w:rPr>
                <w:sz w:val="20"/>
                <w:szCs w:val="20"/>
              </w:rPr>
              <w:t>Texts are socially, culturally, and historically created.</w:t>
            </w:r>
          </w:p>
          <w:p w14:paraId="1DCFCFFF" w14:textId="77777777" w:rsidR="00386AB4" w:rsidRDefault="00B949E2">
            <w:pPr>
              <w:widowControl w:val="0"/>
              <w:numPr>
                <w:ilvl w:val="0"/>
                <w:numId w:val="22"/>
              </w:numPr>
              <w:spacing w:line="240" w:lineRule="auto"/>
              <w:rPr>
                <w:sz w:val="20"/>
                <w:szCs w:val="20"/>
              </w:rPr>
            </w:pPr>
            <w:r>
              <w:rPr>
                <w:sz w:val="20"/>
                <w:szCs w:val="20"/>
              </w:rPr>
              <w:t xml:space="preserve">People understand text differently depending on their worldviews and perspectives. </w:t>
            </w:r>
          </w:p>
          <w:p w14:paraId="486B1F49" w14:textId="77777777" w:rsidR="00386AB4" w:rsidRDefault="00B949E2">
            <w:pPr>
              <w:widowControl w:val="0"/>
              <w:numPr>
                <w:ilvl w:val="0"/>
                <w:numId w:val="22"/>
              </w:numPr>
              <w:spacing w:line="240" w:lineRule="auto"/>
              <w:rPr>
                <w:sz w:val="20"/>
                <w:szCs w:val="20"/>
              </w:rPr>
            </w:pPr>
            <w:r>
              <w:rPr>
                <w:sz w:val="20"/>
                <w:szCs w:val="20"/>
              </w:rPr>
              <w:t>Exploring stories and other texts helps us to understand ourselves and make connections to others and to the world.</w:t>
            </w:r>
          </w:p>
        </w:tc>
      </w:tr>
      <w:tr w:rsidR="00386AB4" w14:paraId="5916874B" w14:textId="77777777">
        <w:tc>
          <w:tcPr>
            <w:tcW w:w="1050" w:type="dxa"/>
            <w:shd w:val="clear" w:color="auto" w:fill="auto"/>
            <w:tcMar>
              <w:top w:w="100" w:type="dxa"/>
              <w:left w:w="100" w:type="dxa"/>
              <w:bottom w:w="100" w:type="dxa"/>
              <w:right w:w="100" w:type="dxa"/>
            </w:tcMar>
          </w:tcPr>
          <w:p w14:paraId="0E09D07A" w14:textId="77777777" w:rsidR="00386AB4" w:rsidRDefault="00B949E2">
            <w:pPr>
              <w:widowControl w:val="0"/>
              <w:pBdr>
                <w:top w:val="nil"/>
                <w:left w:val="nil"/>
                <w:bottom w:val="nil"/>
                <w:right w:val="nil"/>
                <w:between w:val="nil"/>
              </w:pBdr>
              <w:spacing w:line="240" w:lineRule="auto"/>
              <w:rPr>
                <w:b/>
                <w:sz w:val="40"/>
                <w:szCs w:val="40"/>
              </w:rPr>
            </w:pPr>
            <w:r>
              <w:rPr>
                <w:b/>
                <w:sz w:val="40"/>
                <w:szCs w:val="40"/>
              </w:rPr>
              <w:t>10</w:t>
            </w:r>
          </w:p>
        </w:tc>
        <w:tc>
          <w:tcPr>
            <w:tcW w:w="2595" w:type="dxa"/>
            <w:shd w:val="clear" w:color="auto" w:fill="auto"/>
            <w:tcMar>
              <w:top w:w="100" w:type="dxa"/>
              <w:left w:w="100" w:type="dxa"/>
              <w:bottom w:w="100" w:type="dxa"/>
              <w:right w:w="100" w:type="dxa"/>
            </w:tcMar>
          </w:tcPr>
          <w:p w14:paraId="298F8B0C" w14:textId="77777777" w:rsidR="00386AB4" w:rsidRDefault="00B949E2">
            <w:pPr>
              <w:widowControl w:val="0"/>
              <w:pBdr>
                <w:top w:val="nil"/>
                <w:left w:val="nil"/>
                <w:bottom w:val="nil"/>
                <w:right w:val="nil"/>
                <w:between w:val="nil"/>
              </w:pBdr>
              <w:spacing w:line="240" w:lineRule="auto"/>
              <w:rPr>
                <w:b/>
                <w:sz w:val="20"/>
                <w:szCs w:val="20"/>
              </w:rPr>
            </w:pPr>
            <w:r>
              <w:rPr>
                <w:b/>
                <w:sz w:val="20"/>
                <w:szCs w:val="20"/>
              </w:rPr>
              <w:t>Arts Education 10</w:t>
            </w:r>
          </w:p>
          <w:p w14:paraId="02D62414" w14:textId="77777777" w:rsidR="00386AB4" w:rsidRDefault="00B949E2">
            <w:pPr>
              <w:widowControl w:val="0"/>
              <w:pBdr>
                <w:top w:val="nil"/>
                <w:left w:val="nil"/>
                <w:bottom w:val="nil"/>
                <w:right w:val="nil"/>
                <w:between w:val="nil"/>
              </w:pBdr>
              <w:spacing w:line="240" w:lineRule="auto"/>
              <w:rPr>
                <w:i/>
                <w:sz w:val="20"/>
                <w:szCs w:val="20"/>
              </w:rPr>
            </w:pPr>
            <w:r>
              <w:rPr>
                <w:i/>
                <w:sz w:val="20"/>
                <w:szCs w:val="20"/>
              </w:rPr>
              <w:t>Big Ideas</w:t>
            </w:r>
          </w:p>
          <w:p w14:paraId="6C32C923" w14:textId="77777777" w:rsidR="00386AB4" w:rsidRDefault="00B949E2">
            <w:pPr>
              <w:widowControl w:val="0"/>
              <w:numPr>
                <w:ilvl w:val="0"/>
                <w:numId w:val="14"/>
              </w:numPr>
              <w:pBdr>
                <w:top w:val="nil"/>
                <w:left w:val="nil"/>
                <w:bottom w:val="nil"/>
                <w:right w:val="nil"/>
                <w:between w:val="nil"/>
              </w:pBdr>
              <w:spacing w:line="240" w:lineRule="auto"/>
              <w:rPr>
                <w:sz w:val="20"/>
                <w:szCs w:val="20"/>
              </w:rPr>
            </w:pPr>
            <w:r>
              <w:rPr>
                <w:sz w:val="20"/>
                <w:szCs w:val="20"/>
              </w:rPr>
              <w:t xml:space="preserve">Active participation in drama creates personal and cultural connections and </w:t>
            </w:r>
            <w:r>
              <w:rPr>
                <w:sz w:val="20"/>
                <w:szCs w:val="20"/>
              </w:rPr>
              <w:lastRenderedPageBreak/>
              <w:t>reveals insights into the human experience (Drama 10)</w:t>
            </w:r>
          </w:p>
          <w:p w14:paraId="735B348E" w14:textId="77777777" w:rsidR="00386AB4" w:rsidRDefault="00B949E2">
            <w:pPr>
              <w:widowControl w:val="0"/>
              <w:numPr>
                <w:ilvl w:val="0"/>
                <w:numId w:val="14"/>
              </w:numPr>
              <w:pBdr>
                <w:top w:val="nil"/>
                <w:left w:val="nil"/>
                <w:bottom w:val="nil"/>
                <w:right w:val="nil"/>
                <w:between w:val="nil"/>
              </w:pBdr>
              <w:spacing w:line="240" w:lineRule="auto"/>
              <w:rPr>
                <w:sz w:val="20"/>
                <w:szCs w:val="20"/>
              </w:rPr>
            </w:pPr>
            <w:r>
              <w:rPr>
                <w:sz w:val="20"/>
                <w:szCs w:val="20"/>
              </w:rPr>
              <w:t>Individual and collective expression is rooted in history, culture, and community (Instrumental Music 10)</w:t>
            </w:r>
          </w:p>
          <w:p w14:paraId="0CFC31A3" w14:textId="77777777" w:rsidR="00386AB4" w:rsidRDefault="00B949E2">
            <w:pPr>
              <w:widowControl w:val="0"/>
              <w:numPr>
                <w:ilvl w:val="0"/>
                <w:numId w:val="14"/>
              </w:numPr>
              <w:pBdr>
                <w:top w:val="nil"/>
                <w:left w:val="nil"/>
                <w:bottom w:val="nil"/>
                <w:right w:val="nil"/>
                <w:between w:val="nil"/>
              </w:pBdr>
              <w:spacing w:line="240" w:lineRule="auto"/>
              <w:rPr>
                <w:sz w:val="20"/>
                <w:szCs w:val="20"/>
              </w:rPr>
            </w:pPr>
            <w:r>
              <w:rPr>
                <w:sz w:val="20"/>
                <w:szCs w:val="20"/>
              </w:rPr>
              <w:t>Traditions, perspectives, worldview, and stories can be shared through aesthetic &amp; theatrical experiences (Theatre Production 10 &amp; Studio Arts 3D 10)</w:t>
            </w:r>
          </w:p>
          <w:p w14:paraId="4208EC0B" w14:textId="77777777" w:rsidR="00386AB4" w:rsidRDefault="00386AB4">
            <w:pPr>
              <w:widowControl w:val="0"/>
              <w:pBdr>
                <w:top w:val="nil"/>
                <w:left w:val="nil"/>
                <w:bottom w:val="nil"/>
                <w:right w:val="nil"/>
                <w:between w:val="nil"/>
              </w:pBdr>
              <w:spacing w:line="240" w:lineRule="auto"/>
              <w:ind w:left="720"/>
              <w:rPr>
                <w:sz w:val="20"/>
                <w:szCs w:val="20"/>
              </w:rPr>
            </w:pPr>
          </w:p>
          <w:p w14:paraId="6B5433D1" w14:textId="77777777" w:rsidR="00386AB4" w:rsidRDefault="00386AB4">
            <w:pPr>
              <w:widowControl w:val="0"/>
              <w:pBdr>
                <w:top w:val="nil"/>
                <w:left w:val="nil"/>
                <w:bottom w:val="nil"/>
                <w:right w:val="nil"/>
                <w:between w:val="nil"/>
              </w:pBdr>
              <w:spacing w:line="240" w:lineRule="auto"/>
              <w:rPr>
                <w:sz w:val="20"/>
                <w:szCs w:val="20"/>
              </w:rPr>
            </w:pPr>
          </w:p>
          <w:p w14:paraId="1854C041" w14:textId="77777777" w:rsidR="00386AB4" w:rsidRDefault="00386AB4">
            <w:pPr>
              <w:widowControl w:val="0"/>
              <w:pBdr>
                <w:top w:val="nil"/>
                <w:left w:val="nil"/>
                <w:bottom w:val="nil"/>
                <w:right w:val="nil"/>
                <w:between w:val="nil"/>
              </w:pBdr>
              <w:spacing w:line="240" w:lineRule="auto"/>
              <w:rPr>
                <w:sz w:val="20"/>
                <w:szCs w:val="20"/>
              </w:rPr>
            </w:pPr>
          </w:p>
        </w:tc>
        <w:tc>
          <w:tcPr>
            <w:tcW w:w="2775" w:type="dxa"/>
            <w:shd w:val="clear" w:color="auto" w:fill="auto"/>
            <w:tcMar>
              <w:top w:w="100" w:type="dxa"/>
              <w:left w:w="100" w:type="dxa"/>
              <w:bottom w:w="100" w:type="dxa"/>
              <w:right w:w="100" w:type="dxa"/>
            </w:tcMar>
          </w:tcPr>
          <w:p w14:paraId="066043AD" w14:textId="77777777" w:rsidR="00386AB4" w:rsidRDefault="00B949E2">
            <w:pPr>
              <w:widowControl w:val="0"/>
              <w:pBdr>
                <w:top w:val="nil"/>
                <w:left w:val="nil"/>
                <w:bottom w:val="nil"/>
                <w:right w:val="nil"/>
                <w:between w:val="nil"/>
              </w:pBdr>
              <w:spacing w:line="240" w:lineRule="auto"/>
              <w:rPr>
                <w:b/>
                <w:sz w:val="20"/>
                <w:szCs w:val="20"/>
              </w:rPr>
            </w:pPr>
            <w:r>
              <w:rPr>
                <w:b/>
                <w:sz w:val="20"/>
                <w:szCs w:val="20"/>
              </w:rPr>
              <w:lastRenderedPageBreak/>
              <w:t>Social Studies 10</w:t>
            </w:r>
          </w:p>
          <w:p w14:paraId="3610F0F5" w14:textId="77777777" w:rsidR="00386AB4" w:rsidRDefault="00B949E2">
            <w:pPr>
              <w:widowControl w:val="0"/>
              <w:pBdr>
                <w:top w:val="nil"/>
                <w:left w:val="nil"/>
                <w:bottom w:val="nil"/>
                <w:right w:val="nil"/>
                <w:between w:val="nil"/>
              </w:pBdr>
              <w:spacing w:line="240" w:lineRule="auto"/>
              <w:rPr>
                <w:i/>
                <w:sz w:val="20"/>
                <w:szCs w:val="20"/>
              </w:rPr>
            </w:pPr>
            <w:r>
              <w:rPr>
                <w:i/>
                <w:sz w:val="20"/>
                <w:szCs w:val="20"/>
              </w:rPr>
              <w:t>Big Ideas</w:t>
            </w:r>
          </w:p>
          <w:p w14:paraId="42F8A7D1" w14:textId="77777777" w:rsidR="00386AB4" w:rsidRDefault="00B949E2">
            <w:pPr>
              <w:widowControl w:val="0"/>
              <w:numPr>
                <w:ilvl w:val="0"/>
                <w:numId w:val="5"/>
              </w:numPr>
              <w:pBdr>
                <w:top w:val="nil"/>
                <w:left w:val="nil"/>
                <w:bottom w:val="nil"/>
                <w:right w:val="nil"/>
                <w:between w:val="nil"/>
              </w:pBdr>
              <w:spacing w:line="240" w:lineRule="auto"/>
              <w:rPr>
                <w:sz w:val="20"/>
                <w:szCs w:val="20"/>
              </w:rPr>
            </w:pPr>
            <w:r>
              <w:rPr>
                <w:sz w:val="20"/>
                <w:szCs w:val="20"/>
              </w:rPr>
              <w:t>Worldviews lead to different perspectives and ideas about development in Canadian society.</w:t>
            </w:r>
          </w:p>
          <w:p w14:paraId="584ADB56" w14:textId="77777777" w:rsidR="00386AB4" w:rsidRDefault="00B949E2">
            <w:pPr>
              <w:widowControl w:val="0"/>
              <w:numPr>
                <w:ilvl w:val="0"/>
                <w:numId w:val="5"/>
              </w:numPr>
              <w:pBdr>
                <w:top w:val="nil"/>
                <w:left w:val="nil"/>
                <w:bottom w:val="nil"/>
                <w:right w:val="nil"/>
                <w:between w:val="nil"/>
              </w:pBdr>
              <w:spacing w:line="240" w:lineRule="auto"/>
              <w:rPr>
                <w:sz w:val="20"/>
                <w:szCs w:val="20"/>
              </w:rPr>
            </w:pPr>
            <w:r>
              <w:rPr>
                <w:sz w:val="20"/>
                <w:szCs w:val="20"/>
              </w:rPr>
              <w:lastRenderedPageBreak/>
              <w:t xml:space="preserve">Historical and contemporary injustices challenge the narrative and identity of Canada as an inclusive, multicultural society. </w:t>
            </w:r>
          </w:p>
          <w:p w14:paraId="4ACD46FC" w14:textId="77777777" w:rsidR="00386AB4" w:rsidRDefault="00B949E2">
            <w:pPr>
              <w:widowControl w:val="0"/>
              <w:numPr>
                <w:ilvl w:val="0"/>
                <w:numId w:val="5"/>
              </w:numPr>
              <w:pBdr>
                <w:top w:val="nil"/>
                <w:left w:val="nil"/>
                <w:bottom w:val="nil"/>
                <w:right w:val="nil"/>
                <w:between w:val="nil"/>
              </w:pBdr>
              <w:spacing w:line="240" w:lineRule="auto"/>
              <w:rPr>
                <w:sz w:val="20"/>
                <w:szCs w:val="20"/>
              </w:rPr>
            </w:pPr>
            <w:r>
              <w:rPr>
                <w:sz w:val="20"/>
                <w:szCs w:val="20"/>
              </w:rPr>
              <w:t xml:space="preserve">Global and regional conflicts have been a powerful force in shaping our contemporary world and identities. </w:t>
            </w:r>
          </w:p>
        </w:tc>
        <w:tc>
          <w:tcPr>
            <w:tcW w:w="2940" w:type="dxa"/>
            <w:shd w:val="clear" w:color="auto" w:fill="auto"/>
            <w:tcMar>
              <w:top w:w="100" w:type="dxa"/>
              <w:left w:w="100" w:type="dxa"/>
              <w:bottom w:w="100" w:type="dxa"/>
              <w:right w:w="100" w:type="dxa"/>
            </w:tcMar>
          </w:tcPr>
          <w:p w14:paraId="40291C18" w14:textId="77777777" w:rsidR="00386AB4" w:rsidRDefault="00B949E2">
            <w:pPr>
              <w:widowControl w:val="0"/>
              <w:pBdr>
                <w:top w:val="nil"/>
                <w:left w:val="nil"/>
                <w:bottom w:val="nil"/>
                <w:right w:val="nil"/>
                <w:between w:val="nil"/>
              </w:pBdr>
              <w:spacing w:line="240" w:lineRule="auto"/>
              <w:rPr>
                <w:b/>
                <w:sz w:val="20"/>
                <w:szCs w:val="20"/>
              </w:rPr>
            </w:pPr>
            <w:r>
              <w:rPr>
                <w:b/>
                <w:sz w:val="20"/>
                <w:szCs w:val="20"/>
              </w:rPr>
              <w:lastRenderedPageBreak/>
              <w:t>English Language Arts 10</w:t>
            </w:r>
          </w:p>
          <w:p w14:paraId="0427A9CD" w14:textId="77777777" w:rsidR="00386AB4" w:rsidRDefault="00B949E2">
            <w:pPr>
              <w:widowControl w:val="0"/>
              <w:pBdr>
                <w:top w:val="nil"/>
                <w:left w:val="nil"/>
                <w:bottom w:val="nil"/>
                <w:right w:val="nil"/>
                <w:between w:val="nil"/>
              </w:pBdr>
              <w:spacing w:line="240" w:lineRule="auto"/>
              <w:rPr>
                <w:i/>
                <w:sz w:val="20"/>
                <w:szCs w:val="20"/>
              </w:rPr>
            </w:pPr>
            <w:r>
              <w:rPr>
                <w:i/>
                <w:sz w:val="20"/>
                <w:szCs w:val="20"/>
              </w:rPr>
              <w:t>Big Ideas</w:t>
            </w:r>
          </w:p>
          <w:p w14:paraId="00A9D23A" w14:textId="77777777" w:rsidR="00386AB4" w:rsidRDefault="00B949E2">
            <w:pPr>
              <w:widowControl w:val="0"/>
              <w:numPr>
                <w:ilvl w:val="0"/>
                <w:numId w:val="23"/>
              </w:numPr>
              <w:pBdr>
                <w:top w:val="nil"/>
                <w:left w:val="nil"/>
                <w:bottom w:val="nil"/>
                <w:right w:val="nil"/>
                <w:between w:val="nil"/>
              </w:pBdr>
              <w:spacing w:line="240" w:lineRule="auto"/>
              <w:rPr>
                <w:sz w:val="20"/>
                <w:szCs w:val="20"/>
              </w:rPr>
            </w:pPr>
            <w:r>
              <w:rPr>
                <w:sz w:val="20"/>
                <w:szCs w:val="20"/>
              </w:rPr>
              <w:t xml:space="preserve">First Peoples texts and stories provide insight into key aspects of Canada’s past, present, and future (EFP Literary </w:t>
            </w:r>
            <w:r>
              <w:rPr>
                <w:sz w:val="20"/>
                <w:szCs w:val="20"/>
              </w:rPr>
              <w:lastRenderedPageBreak/>
              <w:t>Studies 10)</w:t>
            </w:r>
          </w:p>
          <w:p w14:paraId="0DF2A9C1" w14:textId="77777777" w:rsidR="00386AB4" w:rsidRDefault="00B949E2">
            <w:pPr>
              <w:widowControl w:val="0"/>
              <w:numPr>
                <w:ilvl w:val="0"/>
                <w:numId w:val="23"/>
              </w:numPr>
              <w:pBdr>
                <w:top w:val="nil"/>
                <w:left w:val="nil"/>
                <w:bottom w:val="nil"/>
                <w:right w:val="nil"/>
                <w:between w:val="nil"/>
              </w:pBdr>
              <w:spacing w:line="240" w:lineRule="auto"/>
              <w:rPr>
                <w:sz w:val="20"/>
                <w:szCs w:val="20"/>
              </w:rPr>
            </w:pPr>
            <w:r>
              <w:rPr>
                <w:sz w:val="20"/>
                <w:szCs w:val="20"/>
              </w:rPr>
              <w:t>The exploration of text and story deepens our understanding of diverse, complex ideas about identity, others, and the world (Creative Writing 10)</w:t>
            </w:r>
          </w:p>
          <w:p w14:paraId="31670ACF" w14:textId="77777777" w:rsidR="00386AB4" w:rsidRDefault="00B949E2">
            <w:pPr>
              <w:widowControl w:val="0"/>
              <w:numPr>
                <w:ilvl w:val="0"/>
                <w:numId w:val="23"/>
              </w:numPr>
              <w:pBdr>
                <w:top w:val="nil"/>
                <w:left w:val="nil"/>
                <w:bottom w:val="nil"/>
                <w:right w:val="nil"/>
                <w:between w:val="nil"/>
              </w:pBdr>
              <w:spacing w:line="240" w:lineRule="auto"/>
              <w:rPr>
                <w:sz w:val="20"/>
                <w:szCs w:val="20"/>
              </w:rPr>
            </w:pPr>
            <w:r>
              <w:rPr>
                <w:sz w:val="20"/>
                <w:szCs w:val="20"/>
              </w:rPr>
              <w:t>Self-representation through authentic First Peoples text is a means to foster justice (EFP Literary Studies 10)</w:t>
            </w:r>
          </w:p>
        </w:tc>
      </w:tr>
      <w:tr w:rsidR="00386AB4" w14:paraId="4E18D765" w14:textId="77777777">
        <w:tc>
          <w:tcPr>
            <w:tcW w:w="1050" w:type="dxa"/>
            <w:shd w:val="clear" w:color="auto" w:fill="auto"/>
            <w:tcMar>
              <w:top w:w="100" w:type="dxa"/>
              <w:left w:w="100" w:type="dxa"/>
              <w:bottom w:w="100" w:type="dxa"/>
              <w:right w:w="100" w:type="dxa"/>
            </w:tcMar>
          </w:tcPr>
          <w:p w14:paraId="50513381" w14:textId="77777777" w:rsidR="00386AB4" w:rsidRDefault="00B949E2">
            <w:pPr>
              <w:widowControl w:val="0"/>
              <w:pBdr>
                <w:top w:val="nil"/>
                <w:left w:val="nil"/>
                <w:bottom w:val="nil"/>
                <w:right w:val="nil"/>
                <w:between w:val="nil"/>
              </w:pBdr>
              <w:spacing w:line="240" w:lineRule="auto"/>
              <w:rPr>
                <w:b/>
                <w:sz w:val="40"/>
                <w:szCs w:val="40"/>
              </w:rPr>
            </w:pPr>
            <w:r>
              <w:rPr>
                <w:b/>
                <w:sz w:val="40"/>
                <w:szCs w:val="40"/>
              </w:rPr>
              <w:lastRenderedPageBreak/>
              <w:t>11</w:t>
            </w:r>
          </w:p>
        </w:tc>
        <w:tc>
          <w:tcPr>
            <w:tcW w:w="2595" w:type="dxa"/>
            <w:shd w:val="clear" w:color="auto" w:fill="auto"/>
            <w:tcMar>
              <w:top w:w="100" w:type="dxa"/>
              <w:left w:w="100" w:type="dxa"/>
              <w:bottom w:w="100" w:type="dxa"/>
              <w:right w:w="100" w:type="dxa"/>
            </w:tcMar>
          </w:tcPr>
          <w:p w14:paraId="5631C98F" w14:textId="77777777" w:rsidR="00386AB4" w:rsidRDefault="00B949E2">
            <w:pPr>
              <w:widowControl w:val="0"/>
              <w:pBdr>
                <w:top w:val="nil"/>
                <w:left w:val="nil"/>
                <w:bottom w:val="nil"/>
                <w:right w:val="nil"/>
                <w:between w:val="nil"/>
              </w:pBdr>
              <w:spacing w:line="240" w:lineRule="auto"/>
              <w:rPr>
                <w:b/>
                <w:sz w:val="20"/>
                <w:szCs w:val="20"/>
              </w:rPr>
            </w:pPr>
            <w:r>
              <w:rPr>
                <w:b/>
                <w:sz w:val="20"/>
                <w:szCs w:val="20"/>
              </w:rPr>
              <w:t>Arts Education 11</w:t>
            </w:r>
          </w:p>
          <w:p w14:paraId="4F0E49CA" w14:textId="77777777" w:rsidR="00386AB4" w:rsidRDefault="00B949E2">
            <w:pPr>
              <w:widowControl w:val="0"/>
              <w:pBdr>
                <w:top w:val="nil"/>
                <w:left w:val="nil"/>
                <w:bottom w:val="nil"/>
                <w:right w:val="nil"/>
                <w:between w:val="nil"/>
              </w:pBdr>
              <w:spacing w:line="240" w:lineRule="auto"/>
              <w:rPr>
                <w:i/>
                <w:sz w:val="20"/>
                <w:szCs w:val="20"/>
              </w:rPr>
            </w:pPr>
            <w:r>
              <w:rPr>
                <w:i/>
                <w:sz w:val="20"/>
                <w:szCs w:val="20"/>
              </w:rPr>
              <w:t>Big Ideas</w:t>
            </w:r>
          </w:p>
          <w:p w14:paraId="7231B83A" w14:textId="77777777" w:rsidR="00386AB4" w:rsidRDefault="00B949E2">
            <w:pPr>
              <w:widowControl w:val="0"/>
              <w:numPr>
                <w:ilvl w:val="0"/>
                <w:numId w:val="9"/>
              </w:numPr>
              <w:pBdr>
                <w:top w:val="nil"/>
                <w:left w:val="nil"/>
                <w:bottom w:val="nil"/>
                <w:right w:val="nil"/>
                <w:between w:val="nil"/>
              </w:pBdr>
              <w:spacing w:line="240" w:lineRule="auto"/>
              <w:rPr>
                <w:sz w:val="20"/>
                <w:szCs w:val="20"/>
              </w:rPr>
            </w:pPr>
            <w:r>
              <w:rPr>
                <w:sz w:val="20"/>
                <w:szCs w:val="20"/>
              </w:rPr>
              <w:t>Choreographers, directors, writers, designers, and musical directors collaborate through critical reflection, creative co-operation, and the exchange of ideas. (Dance Choreography 11, Directing and Script Development 11, Drama 11, Composition &amp; Production 11)</w:t>
            </w:r>
          </w:p>
          <w:p w14:paraId="78756DD9" w14:textId="77777777" w:rsidR="00386AB4" w:rsidRDefault="00B949E2">
            <w:pPr>
              <w:widowControl w:val="0"/>
              <w:numPr>
                <w:ilvl w:val="0"/>
                <w:numId w:val="9"/>
              </w:numPr>
              <w:pBdr>
                <w:top w:val="nil"/>
                <w:left w:val="nil"/>
                <w:bottom w:val="nil"/>
                <w:right w:val="nil"/>
                <w:between w:val="nil"/>
              </w:pBdr>
              <w:spacing w:line="240" w:lineRule="auto"/>
              <w:rPr>
                <w:sz w:val="20"/>
                <w:szCs w:val="20"/>
              </w:rPr>
            </w:pPr>
            <w:r>
              <w:rPr>
                <w:sz w:val="20"/>
                <w:szCs w:val="20"/>
              </w:rPr>
              <w:t>Music reflects aspects of time, place, and community (Instrumental Music 11)</w:t>
            </w:r>
          </w:p>
          <w:p w14:paraId="4C040382" w14:textId="77777777" w:rsidR="00386AB4" w:rsidRDefault="00B949E2">
            <w:pPr>
              <w:widowControl w:val="0"/>
              <w:numPr>
                <w:ilvl w:val="0"/>
                <w:numId w:val="9"/>
              </w:numPr>
              <w:pBdr>
                <w:top w:val="nil"/>
                <w:left w:val="nil"/>
                <w:bottom w:val="nil"/>
                <w:right w:val="nil"/>
                <w:between w:val="nil"/>
              </w:pBdr>
              <w:spacing w:line="240" w:lineRule="auto"/>
              <w:rPr>
                <w:sz w:val="20"/>
                <w:szCs w:val="20"/>
              </w:rPr>
            </w:pPr>
            <w:r>
              <w:rPr>
                <w:sz w:val="20"/>
                <w:szCs w:val="20"/>
              </w:rPr>
              <w:t xml:space="preserve">Artists use movement, sound, imagery, and </w:t>
            </w:r>
            <w:r>
              <w:rPr>
                <w:sz w:val="20"/>
                <w:szCs w:val="20"/>
              </w:rPr>
              <w:lastRenderedPageBreak/>
              <w:t>language to provide unique aesthetic experiences (Theatre Company 11)</w:t>
            </w:r>
          </w:p>
          <w:p w14:paraId="51077ECC" w14:textId="77777777" w:rsidR="00386AB4" w:rsidRDefault="00386AB4">
            <w:pPr>
              <w:widowControl w:val="0"/>
              <w:pBdr>
                <w:top w:val="nil"/>
                <w:left w:val="nil"/>
                <w:bottom w:val="nil"/>
                <w:right w:val="nil"/>
                <w:between w:val="nil"/>
              </w:pBdr>
              <w:spacing w:line="240" w:lineRule="auto"/>
              <w:rPr>
                <w:sz w:val="20"/>
                <w:szCs w:val="20"/>
              </w:rPr>
            </w:pPr>
          </w:p>
        </w:tc>
        <w:tc>
          <w:tcPr>
            <w:tcW w:w="2775" w:type="dxa"/>
            <w:shd w:val="clear" w:color="auto" w:fill="auto"/>
            <w:tcMar>
              <w:top w:w="100" w:type="dxa"/>
              <w:left w:w="100" w:type="dxa"/>
              <w:bottom w:w="100" w:type="dxa"/>
              <w:right w:w="100" w:type="dxa"/>
            </w:tcMar>
          </w:tcPr>
          <w:p w14:paraId="27983985" w14:textId="77777777" w:rsidR="00386AB4" w:rsidRDefault="00B949E2">
            <w:pPr>
              <w:widowControl w:val="0"/>
              <w:pBdr>
                <w:top w:val="nil"/>
                <w:left w:val="nil"/>
                <w:bottom w:val="nil"/>
                <w:right w:val="nil"/>
                <w:between w:val="nil"/>
              </w:pBdr>
              <w:spacing w:line="240" w:lineRule="auto"/>
              <w:rPr>
                <w:b/>
                <w:sz w:val="20"/>
                <w:szCs w:val="20"/>
              </w:rPr>
            </w:pPr>
            <w:r>
              <w:rPr>
                <w:b/>
                <w:sz w:val="20"/>
                <w:szCs w:val="20"/>
              </w:rPr>
              <w:lastRenderedPageBreak/>
              <w:t>Social Studies 11</w:t>
            </w:r>
          </w:p>
          <w:p w14:paraId="15E35BE4" w14:textId="77777777" w:rsidR="00386AB4" w:rsidRDefault="00B949E2">
            <w:pPr>
              <w:widowControl w:val="0"/>
              <w:pBdr>
                <w:top w:val="nil"/>
                <w:left w:val="nil"/>
                <w:bottom w:val="nil"/>
                <w:right w:val="nil"/>
                <w:between w:val="nil"/>
              </w:pBdr>
              <w:spacing w:line="240" w:lineRule="auto"/>
              <w:rPr>
                <w:i/>
                <w:sz w:val="20"/>
                <w:szCs w:val="20"/>
              </w:rPr>
            </w:pPr>
            <w:r>
              <w:rPr>
                <w:i/>
                <w:sz w:val="20"/>
                <w:szCs w:val="20"/>
              </w:rPr>
              <w:t>Big Ideas</w:t>
            </w:r>
          </w:p>
          <w:p w14:paraId="4E48F2A0" w14:textId="77777777" w:rsidR="00386AB4" w:rsidRDefault="00B949E2">
            <w:pPr>
              <w:widowControl w:val="0"/>
              <w:numPr>
                <w:ilvl w:val="0"/>
                <w:numId w:val="21"/>
              </w:numPr>
              <w:pBdr>
                <w:top w:val="nil"/>
                <w:left w:val="nil"/>
                <w:bottom w:val="nil"/>
                <w:right w:val="nil"/>
                <w:between w:val="nil"/>
              </w:pBdr>
              <w:spacing w:line="240" w:lineRule="auto"/>
              <w:rPr>
                <w:sz w:val="20"/>
                <w:szCs w:val="20"/>
              </w:rPr>
            </w:pPr>
            <w:r>
              <w:rPr>
                <w:sz w:val="20"/>
                <w:szCs w:val="20"/>
              </w:rPr>
              <w:t>Cultural expressions convey the richness, diversity, and resiliency of B.C First Peoples (Explorations in Social Studies 11)</w:t>
            </w:r>
          </w:p>
          <w:p w14:paraId="5F90B1D3" w14:textId="77777777" w:rsidR="00386AB4" w:rsidRDefault="00B949E2">
            <w:pPr>
              <w:widowControl w:val="0"/>
              <w:numPr>
                <w:ilvl w:val="0"/>
                <w:numId w:val="21"/>
              </w:numPr>
              <w:pBdr>
                <w:top w:val="nil"/>
                <w:left w:val="nil"/>
                <w:bottom w:val="nil"/>
                <w:right w:val="nil"/>
                <w:between w:val="nil"/>
              </w:pBdr>
              <w:spacing w:line="240" w:lineRule="auto"/>
              <w:rPr>
                <w:sz w:val="20"/>
                <w:szCs w:val="20"/>
              </w:rPr>
            </w:pPr>
            <w:r>
              <w:rPr>
                <w:sz w:val="20"/>
                <w:szCs w:val="20"/>
              </w:rPr>
              <w:t>Indigenous peoples are reclaiming mental, emotional, physical, and spiritual well-being despite the continuing effects of colonialism (Explorations in Social Studies 11)</w:t>
            </w:r>
          </w:p>
          <w:p w14:paraId="4D02D35A" w14:textId="77777777" w:rsidR="00386AB4" w:rsidRDefault="00B949E2">
            <w:pPr>
              <w:widowControl w:val="0"/>
              <w:numPr>
                <w:ilvl w:val="0"/>
                <w:numId w:val="21"/>
              </w:numPr>
              <w:pBdr>
                <w:top w:val="nil"/>
                <w:left w:val="nil"/>
                <w:bottom w:val="nil"/>
                <w:right w:val="nil"/>
                <w:between w:val="nil"/>
              </w:pBdr>
              <w:spacing w:line="240" w:lineRule="auto"/>
              <w:rPr>
                <w:sz w:val="20"/>
                <w:szCs w:val="20"/>
              </w:rPr>
            </w:pPr>
            <w:r>
              <w:rPr>
                <w:sz w:val="20"/>
                <w:szCs w:val="20"/>
              </w:rPr>
              <w:t xml:space="preserve">The implementation of economic theories has profound effects on social and political decision making and movements </w:t>
            </w:r>
            <w:proofErr w:type="gramStart"/>
            <w:r>
              <w:rPr>
                <w:sz w:val="20"/>
                <w:szCs w:val="20"/>
              </w:rPr>
              <w:t>( Explorations</w:t>
            </w:r>
            <w:proofErr w:type="gramEnd"/>
            <w:r>
              <w:rPr>
                <w:sz w:val="20"/>
                <w:szCs w:val="20"/>
              </w:rPr>
              <w:t xml:space="preserve"> in Social Studies 11)</w:t>
            </w:r>
          </w:p>
        </w:tc>
        <w:tc>
          <w:tcPr>
            <w:tcW w:w="2940" w:type="dxa"/>
            <w:shd w:val="clear" w:color="auto" w:fill="auto"/>
            <w:tcMar>
              <w:top w:w="100" w:type="dxa"/>
              <w:left w:w="100" w:type="dxa"/>
              <w:bottom w:w="100" w:type="dxa"/>
              <w:right w:w="100" w:type="dxa"/>
            </w:tcMar>
          </w:tcPr>
          <w:p w14:paraId="00730C86" w14:textId="77777777" w:rsidR="00386AB4" w:rsidRDefault="00B949E2">
            <w:pPr>
              <w:widowControl w:val="0"/>
              <w:pBdr>
                <w:top w:val="nil"/>
                <w:left w:val="nil"/>
                <w:bottom w:val="nil"/>
                <w:right w:val="nil"/>
                <w:between w:val="nil"/>
              </w:pBdr>
              <w:spacing w:line="240" w:lineRule="auto"/>
              <w:rPr>
                <w:b/>
                <w:sz w:val="20"/>
                <w:szCs w:val="20"/>
              </w:rPr>
            </w:pPr>
            <w:r>
              <w:rPr>
                <w:b/>
                <w:sz w:val="20"/>
                <w:szCs w:val="20"/>
              </w:rPr>
              <w:t>English Language Arts 11</w:t>
            </w:r>
          </w:p>
          <w:p w14:paraId="58B42893" w14:textId="77777777" w:rsidR="00386AB4" w:rsidRDefault="00B949E2">
            <w:pPr>
              <w:widowControl w:val="0"/>
              <w:pBdr>
                <w:top w:val="nil"/>
                <w:left w:val="nil"/>
                <w:bottom w:val="nil"/>
                <w:right w:val="nil"/>
                <w:between w:val="nil"/>
              </w:pBdr>
              <w:spacing w:line="240" w:lineRule="auto"/>
              <w:rPr>
                <w:i/>
                <w:sz w:val="20"/>
                <w:szCs w:val="20"/>
              </w:rPr>
            </w:pPr>
            <w:r>
              <w:rPr>
                <w:i/>
                <w:sz w:val="20"/>
                <w:szCs w:val="20"/>
              </w:rPr>
              <w:t>Big Ideas</w:t>
            </w:r>
          </w:p>
          <w:p w14:paraId="12857C94" w14:textId="77777777" w:rsidR="00386AB4" w:rsidRDefault="00B949E2">
            <w:pPr>
              <w:widowControl w:val="0"/>
              <w:numPr>
                <w:ilvl w:val="0"/>
                <w:numId w:val="35"/>
              </w:numPr>
              <w:pBdr>
                <w:top w:val="nil"/>
                <w:left w:val="nil"/>
                <w:bottom w:val="nil"/>
                <w:right w:val="nil"/>
                <w:between w:val="nil"/>
              </w:pBdr>
              <w:spacing w:line="240" w:lineRule="auto"/>
              <w:rPr>
                <w:sz w:val="20"/>
                <w:szCs w:val="20"/>
              </w:rPr>
            </w:pPr>
            <w:r>
              <w:rPr>
                <w:sz w:val="20"/>
                <w:szCs w:val="20"/>
              </w:rPr>
              <w:t xml:space="preserve">Writers write for authentic audiences and </w:t>
            </w:r>
            <w:proofErr w:type="gramStart"/>
            <w:r>
              <w:rPr>
                <w:sz w:val="20"/>
                <w:szCs w:val="20"/>
              </w:rPr>
              <w:t>real world</w:t>
            </w:r>
            <w:proofErr w:type="gramEnd"/>
            <w:r>
              <w:rPr>
                <w:sz w:val="20"/>
                <w:szCs w:val="20"/>
              </w:rPr>
              <w:t xml:space="preserve"> purposes (Creative Writing 11)</w:t>
            </w:r>
          </w:p>
          <w:p w14:paraId="2608EB4C" w14:textId="77777777" w:rsidR="00386AB4" w:rsidRDefault="00B949E2">
            <w:pPr>
              <w:widowControl w:val="0"/>
              <w:numPr>
                <w:ilvl w:val="0"/>
                <w:numId w:val="35"/>
              </w:numPr>
              <w:pBdr>
                <w:top w:val="nil"/>
                <w:left w:val="nil"/>
                <w:bottom w:val="nil"/>
                <w:right w:val="nil"/>
                <w:between w:val="nil"/>
              </w:pBdr>
              <w:spacing w:line="240" w:lineRule="auto"/>
              <w:rPr>
                <w:sz w:val="20"/>
                <w:szCs w:val="20"/>
              </w:rPr>
            </w:pPr>
            <w:r>
              <w:rPr>
                <w:sz w:val="20"/>
                <w:szCs w:val="20"/>
              </w:rPr>
              <w:t>First Peoples literature plays a role within the process of Reconciliation (EFP: Literary Studies + New Media 11)</w:t>
            </w:r>
          </w:p>
          <w:p w14:paraId="3F37788F" w14:textId="77777777" w:rsidR="00386AB4" w:rsidRDefault="00B949E2">
            <w:pPr>
              <w:widowControl w:val="0"/>
              <w:numPr>
                <w:ilvl w:val="0"/>
                <w:numId w:val="35"/>
              </w:numPr>
              <w:pBdr>
                <w:top w:val="nil"/>
                <w:left w:val="nil"/>
                <w:bottom w:val="nil"/>
                <w:right w:val="nil"/>
                <w:between w:val="nil"/>
              </w:pBdr>
              <w:spacing w:line="240" w:lineRule="auto"/>
              <w:rPr>
                <w:sz w:val="20"/>
                <w:szCs w:val="20"/>
              </w:rPr>
            </w:pPr>
            <w:r>
              <w:rPr>
                <w:sz w:val="20"/>
                <w:szCs w:val="20"/>
              </w:rPr>
              <w:t>Voice is powerful and evocative (Spoken Language 11)</w:t>
            </w:r>
          </w:p>
        </w:tc>
      </w:tr>
      <w:tr w:rsidR="00386AB4" w14:paraId="6BF81DCF" w14:textId="77777777">
        <w:tc>
          <w:tcPr>
            <w:tcW w:w="1050" w:type="dxa"/>
            <w:shd w:val="clear" w:color="auto" w:fill="auto"/>
            <w:tcMar>
              <w:top w:w="100" w:type="dxa"/>
              <w:left w:w="100" w:type="dxa"/>
              <w:bottom w:w="100" w:type="dxa"/>
              <w:right w:w="100" w:type="dxa"/>
            </w:tcMar>
          </w:tcPr>
          <w:p w14:paraId="2A0C288A" w14:textId="77777777" w:rsidR="00386AB4" w:rsidRDefault="00B949E2">
            <w:pPr>
              <w:widowControl w:val="0"/>
              <w:pBdr>
                <w:top w:val="nil"/>
                <w:left w:val="nil"/>
                <w:bottom w:val="nil"/>
                <w:right w:val="nil"/>
                <w:between w:val="nil"/>
              </w:pBdr>
              <w:spacing w:line="240" w:lineRule="auto"/>
              <w:rPr>
                <w:b/>
                <w:sz w:val="38"/>
                <w:szCs w:val="38"/>
              </w:rPr>
            </w:pPr>
            <w:r>
              <w:rPr>
                <w:b/>
                <w:sz w:val="38"/>
                <w:szCs w:val="38"/>
              </w:rPr>
              <w:t>12</w:t>
            </w:r>
          </w:p>
        </w:tc>
        <w:tc>
          <w:tcPr>
            <w:tcW w:w="2595" w:type="dxa"/>
            <w:shd w:val="clear" w:color="auto" w:fill="auto"/>
            <w:tcMar>
              <w:top w:w="100" w:type="dxa"/>
              <w:left w:w="100" w:type="dxa"/>
              <w:bottom w:w="100" w:type="dxa"/>
              <w:right w:w="100" w:type="dxa"/>
            </w:tcMar>
          </w:tcPr>
          <w:p w14:paraId="2F7C10B9" w14:textId="77777777" w:rsidR="00386AB4" w:rsidRDefault="00B949E2">
            <w:pPr>
              <w:widowControl w:val="0"/>
              <w:pBdr>
                <w:top w:val="nil"/>
                <w:left w:val="nil"/>
                <w:bottom w:val="nil"/>
                <w:right w:val="nil"/>
                <w:between w:val="nil"/>
              </w:pBdr>
              <w:spacing w:line="240" w:lineRule="auto"/>
              <w:rPr>
                <w:b/>
                <w:sz w:val="20"/>
                <w:szCs w:val="20"/>
              </w:rPr>
            </w:pPr>
            <w:r>
              <w:rPr>
                <w:b/>
                <w:sz w:val="20"/>
                <w:szCs w:val="20"/>
              </w:rPr>
              <w:t>Arts Education 12</w:t>
            </w:r>
          </w:p>
          <w:p w14:paraId="459A53D6" w14:textId="77777777" w:rsidR="00386AB4" w:rsidRDefault="00B949E2">
            <w:pPr>
              <w:widowControl w:val="0"/>
              <w:pBdr>
                <w:top w:val="nil"/>
                <w:left w:val="nil"/>
                <w:bottom w:val="nil"/>
                <w:right w:val="nil"/>
                <w:between w:val="nil"/>
              </w:pBdr>
              <w:spacing w:line="240" w:lineRule="auto"/>
              <w:rPr>
                <w:i/>
                <w:sz w:val="20"/>
                <w:szCs w:val="20"/>
              </w:rPr>
            </w:pPr>
            <w:r>
              <w:rPr>
                <w:i/>
                <w:sz w:val="20"/>
                <w:szCs w:val="20"/>
              </w:rPr>
              <w:t>Big Ideas</w:t>
            </w:r>
          </w:p>
          <w:p w14:paraId="4C8F0F49" w14:textId="77777777" w:rsidR="00386AB4" w:rsidRDefault="00B949E2">
            <w:pPr>
              <w:widowControl w:val="0"/>
              <w:numPr>
                <w:ilvl w:val="0"/>
                <w:numId w:val="33"/>
              </w:numPr>
              <w:pBdr>
                <w:top w:val="nil"/>
                <w:left w:val="nil"/>
                <w:bottom w:val="nil"/>
                <w:right w:val="nil"/>
                <w:between w:val="nil"/>
              </w:pBdr>
              <w:spacing w:line="240" w:lineRule="auto"/>
              <w:rPr>
                <w:sz w:val="20"/>
                <w:szCs w:val="20"/>
              </w:rPr>
            </w:pPr>
            <w:r>
              <w:rPr>
                <w:sz w:val="20"/>
                <w:szCs w:val="20"/>
              </w:rPr>
              <w:t>Purposeful choices enhance the quality, artistry, and authenticity of musical/theatrical/artistic processes (Composition &amp; Production 12)</w:t>
            </w:r>
          </w:p>
          <w:p w14:paraId="274A357E" w14:textId="77777777" w:rsidR="00386AB4" w:rsidRDefault="00B949E2">
            <w:pPr>
              <w:widowControl w:val="0"/>
              <w:numPr>
                <w:ilvl w:val="0"/>
                <w:numId w:val="33"/>
              </w:numPr>
              <w:pBdr>
                <w:top w:val="nil"/>
                <w:left w:val="nil"/>
                <w:bottom w:val="nil"/>
                <w:right w:val="nil"/>
                <w:between w:val="nil"/>
              </w:pBdr>
              <w:spacing w:line="240" w:lineRule="auto"/>
              <w:rPr>
                <w:sz w:val="20"/>
                <w:szCs w:val="20"/>
              </w:rPr>
            </w:pPr>
            <w:r>
              <w:rPr>
                <w:sz w:val="20"/>
                <w:szCs w:val="20"/>
              </w:rPr>
              <w:t>Aesthetic experiences have the power to transform our experience (Drama 12)</w:t>
            </w:r>
          </w:p>
          <w:p w14:paraId="64F2F1AC" w14:textId="77777777" w:rsidR="00386AB4" w:rsidRDefault="00B949E2">
            <w:pPr>
              <w:widowControl w:val="0"/>
              <w:numPr>
                <w:ilvl w:val="0"/>
                <w:numId w:val="33"/>
              </w:numPr>
              <w:pBdr>
                <w:top w:val="nil"/>
                <w:left w:val="nil"/>
                <w:bottom w:val="nil"/>
                <w:right w:val="nil"/>
                <w:between w:val="nil"/>
              </w:pBdr>
              <w:spacing w:line="240" w:lineRule="auto"/>
              <w:rPr>
                <w:sz w:val="20"/>
                <w:szCs w:val="20"/>
              </w:rPr>
            </w:pPr>
            <w:r>
              <w:rPr>
                <w:sz w:val="20"/>
                <w:szCs w:val="20"/>
              </w:rPr>
              <w:t>An artist’s intention transforms materials into three-dimensional art (Studio Arts 3D 12)</w:t>
            </w:r>
          </w:p>
          <w:p w14:paraId="572E3796" w14:textId="77777777" w:rsidR="00386AB4" w:rsidRDefault="00386AB4">
            <w:pPr>
              <w:widowControl w:val="0"/>
              <w:pBdr>
                <w:top w:val="nil"/>
                <w:left w:val="nil"/>
                <w:bottom w:val="nil"/>
                <w:right w:val="nil"/>
                <w:between w:val="nil"/>
              </w:pBdr>
              <w:spacing w:line="240" w:lineRule="auto"/>
            </w:pPr>
          </w:p>
        </w:tc>
        <w:tc>
          <w:tcPr>
            <w:tcW w:w="2775" w:type="dxa"/>
            <w:shd w:val="clear" w:color="auto" w:fill="auto"/>
            <w:tcMar>
              <w:top w:w="100" w:type="dxa"/>
              <w:left w:w="100" w:type="dxa"/>
              <w:bottom w:w="100" w:type="dxa"/>
              <w:right w:w="100" w:type="dxa"/>
            </w:tcMar>
          </w:tcPr>
          <w:p w14:paraId="2317691C" w14:textId="77777777" w:rsidR="00386AB4" w:rsidRDefault="00B949E2">
            <w:pPr>
              <w:widowControl w:val="0"/>
              <w:pBdr>
                <w:top w:val="nil"/>
                <w:left w:val="nil"/>
                <w:bottom w:val="nil"/>
                <w:right w:val="nil"/>
                <w:between w:val="nil"/>
              </w:pBdr>
              <w:spacing w:line="240" w:lineRule="auto"/>
              <w:rPr>
                <w:b/>
                <w:sz w:val="20"/>
                <w:szCs w:val="20"/>
              </w:rPr>
            </w:pPr>
            <w:r>
              <w:rPr>
                <w:b/>
                <w:sz w:val="20"/>
                <w:szCs w:val="20"/>
              </w:rPr>
              <w:t>Social Studies 12</w:t>
            </w:r>
          </w:p>
          <w:p w14:paraId="54281510" w14:textId="77777777" w:rsidR="00386AB4" w:rsidRDefault="00B949E2">
            <w:pPr>
              <w:widowControl w:val="0"/>
              <w:pBdr>
                <w:top w:val="nil"/>
                <w:left w:val="nil"/>
                <w:bottom w:val="nil"/>
                <w:right w:val="nil"/>
                <w:between w:val="nil"/>
              </w:pBdr>
              <w:spacing w:line="240" w:lineRule="auto"/>
              <w:rPr>
                <w:i/>
                <w:sz w:val="20"/>
                <w:szCs w:val="20"/>
              </w:rPr>
            </w:pPr>
            <w:r>
              <w:rPr>
                <w:i/>
                <w:sz w:val="20"/>
                <w:szCs w:val="20"/>
              </w:rPr>
              <w:t>Big Ideas</w:t>
            </w:r>
          </w:p>
          <w:p w14:paraId="20BCE201" w14:textId="77777777" w:rsidR="00386AB4" w:rsidRDefault="00B949E2">
            <w:pPr>
              <w:widowControl w:val="0"/>
              <w:numPr>
                <w:ilvl w:val="0"/>
                <w:numId w:val="11"/>
              </w:numPr>
              <w:pBdr>
                <w:top w:val="nil"/>
                <w:left w:val="nil"/>
                <w:bottom w:val="nil"/>
                <w:right w:val="nil"/>
                <w:between w:val="nil"/>
              </w:pBdr>
              <w:spacing w:line="240" w:lineRule="auto"/>
              <w:rPr>
                <w:sz w:val="20"/>
                <w:szCs w:val="20"/>
              </w:rPr>
            </w:pPr>
            <w:r>
              <w:rPr>
                <w:sz w:val="20"/>
                <w:szCs w:val="20"/>
              </w:rPr>
              <w:t>The identities, worldviews, and languages of indigenous peoples are renewed, sustained, and transformed through their connection to the land (Contemporary Indigenous Studies 12)</w:t>
            </w:r>
          </w:p>
          <w:p w14:paraId="0936F604" w14:textId="77777777" w:rsidR="00386AB4" w:rsidRDefault="00B949E2">
            <w:pPr>
              <w:widowControl w:val="0"/>
              <w:numPr>
                <w:ilvl w:val="0"/>
                <w:numId w:val="11"/>
              </w:numPr>
              <w:pBdr>
                <w:top w:val="nil"/>
                <w:left w:val="nil"/>
                <w:bottom w:val="nil"/>
                <w:right w:val="nil"/>
                <w:between w:val="nil"/>
              </w:pBdr>
              <w:spacing w:line="240" w:lineRule="auto"/>
              <w:rPr>
                <w:sz w:val="20"/>
                <w:szCs w:val="20"/>
              </w:rPr>
            </w:pPr>
            <w:r>
              <w:rPr>
                <w:sz w:val="20"/>
                <w:szCs w:val="20"/>
              </w:rPr>
              <w:t>Interactions between belief systems, social organization, and languages influence artistic expressions of culture (Comparative Cultures 12)</w:t>
            </w:r>
          </w:p>
          <w:p w14:paraId="1C88AD08" w14:textId="77777777" w:rsidR="00386AB4" w:rsidRDefault="00B949E2">
            <w:pPr>
              <w:widowControl w:val="0"/>
              <w:numPr>
                <w:ilvl w:val="0"/>
                <w:numId w:val="11"/>
              </w:numPr>
              <w:pBdr>
                <w:top w:val="nil"/>
                <w:left w:val="nil"/>
                <w:bottom w:val="nil"/>
                <w:right w:val="nil"/>
                <w:between w:val="nil"/>
              </w:pBdr>
              <w:spacing w:line="240" w:lineRule="auto"/>
              <w:rPr>
                <w:sz w:val="20"/>
                <w:szCs w:val="20"/>
              </w:rPr>
            </w:pPr>
            <w:r>
              <w:rPr>
                <w:sz w:val="20"/>
                <w:szCs w:val="20"/>
              </w:rPr>
              <w:t>Geographic and environmental factors influenced the development of agriculture, trade, and increasingly complex cultures (Comparative Cultures 12)</w:t>
            </w:r>
          </w:p>
        </w:tc>
        <w:tc>
          <w:tcPr>
            <w:tcW w:w="2940" w:type="dxa"/>
            <w:shd w:val="clear" w:color="auto" w:fill="auto"/>
            <w:tcMar>
              <w:top w:w="100" w:type="dxa"/>
              <w:left w:w="100" w:type="dxa"/>
              <w:bottom w:w="100" w:type="dxa"/>
              <w:right w:w="100" w:type="dxa"/>
            </w:tcMar>
          </w:tcPr>
          <w:p w14:paraId="4262BA83" w14:textId="77777777" w:rsidR="00386AB4" w:rsidRDefault="00B949E2">
            <w:pPr>
              <w:widowControl w:val="0"/>
              <w:pBdr>
                <w:top w:val="nil"/>
                <w:left w:val="nil"/>
                <w:bottom w:val="nil"/>
                <w:right w:val="nil"/>
                <w:between w:val="nil"/>
              </w:pBdr>
              <w:spacing w:line="240" w:lineRule="auto"/>
              <w:rPr>
                <w:b/>
                <w:sz w:val="20"/>
                <w:szCs w:val="20"/>
              </w:rPr>
            </w:pPr>
            <w:r>
              <w:rPr>
                <w:b/>
                <w:sz w:val="20"/>
                <w:szCs w:val="20"/>
              </w:rPr>
              <w:t>English Language Arts 12</w:t>
            </w:r>
          </w:p>
          <w:p w14:paraId="609A0CAE" w14:textId="77777777" w:rsidR="00386AB4" w:rsidRDefault="00B949E2">
            <w:pPr>
              <w:widowControl w:val="0"/>
              <w:pBdr>
                <w:top w:val="nil"/>
                <w:left w:val="nil"/>
                <w:bottom w:val="nil"/>
                <w:right w:val="nil"/>
                <w:between w:val="nil"/>
              </w:pBdr>
              <w:spacing w:line="240" w:lineRule="auto"/>
              <w:rPr>
                <w:i/>
                <w:sz w:val="20"/>
                <w:szCs w:val="20"/>
              </w:rPr>
            </w:pPr>
            <w:r>
              <w:rPr>
                <w:i/>
                <w:sz w:val="20"/>
                <w:szCs w:val="20"/>
              </w:rPr>
              <w:t>Big Ideas</w:t>
            </w:r>
          </w:p>
          <w:p w14:paraId="10E547EE" w14:textId="77777777" w:rsidR="00386AB4" w:rsidRDefault="00B949E2">
            <w:pPr>
              <w:widowControl w:val="0"/>
              <w:numPr>
                <w:ilvl w:val="0"/>
                <w:numId w:val="20"/>
              </w:numPr>
              <w:pBdr>
                <w:top w:val="nil"/>
                <w:left w:val="nil"/>
                <w:bottom w:val="nil"/>
                <w:right w:val="nil"/>
                <w:between w:val="nil"/>
              </w:pBdr>
              <w:spacing w:line="240" w:lineRule="auto"/>
              <w:rPr>
                <w:sz w:val="20"/>
                <w:szCs w:val="20"/>
              </w:rPr>
            </w:pPr>
            <w:r>
              <w:rPr>
                <w:sz w:val="20"/>
                <w:szCs w:val="20"/>
              </w:rPr>
              <w:t>Oral and other texts are socially, culturally, geographically, and historically constructed (English First Peoples 12)</w:t>
            </w:r>
          </w:p>
          <w:p w14:paraId="47052B56" w14:textId="77777777" w:rsidR="00386AB4" w:rsidRDefault="00B949E2">
            <w:pPr>
              <w:widowControl w:val="0"/>
              <w:numPr>
                <w:ilvl w:val="0"/>
                <w:numId w:val="20"/>
              </w:numPr>
              <w:pBdr>
                <w:top w:val="nil"/>
                <w:left w:val="nil"/>
                <w:bottom w:val="nil"/>
                <w:right w:val="nil"/>
                <w:between w:val="nil"/>
              </w:pBdr>
              <w:spacing w:line="240" w:lineRule="auto"/>
              <w:rPr>
                <w:sz w:val="20"/>
                <w:szCs w:val="20"/>
              </w:rPr>
            </w:pPr>
            <w:r>
              <w:rPr>
                <w:sz w:val="20"/>
                <w:szCs w:val="20"/>
              </w:rPr>
              <w:t>Creative writers are observant of the world (Creative Writing 12)</w:t>
            </w:r>
          </w:p>
          <w:p w14:paraId="2C5C4CB9" w14:textId="77777777" w:rsidR="00386AB4" w:rsidRDefault="00B949E2">
            <w:pPr>
              <w:widowControl w:val="0"/>
              <w:numPr>
                <w:ilvl w:val="0"/>
                <w:numId w:val="20"/>
              </w:numPr>
              <w:pBdr>
                <w:top w:val="nil"/>
                <w:left w:val="nil"/>
                <w:bottom w:val="nil"/>
                <w:right w:val="nil"/>
                <w:between w:val="nil"/>
              </w:pBdr>
              <w:spacing w:line="240" w:lineRule="auto"/>
              <w:rPr>
                <w:sz w:val="20"/>
                <w:szCs w:val="20"/>
              </w:rPr>
            </w:pPr>
            <w:r>
              <w:rPr>
                <w:sz w:val="20"/>
                <w:szCs w:val="20"/>
              </w:rPr>
              <w:t>The examination of First Peoples cultures and lived experiences through text builds understanding of Canadians’ responsibilities in relation to reconciliation (English Studies 12)</w:t>
            </w:r>
          </w:p>
        </w:tc>
      </w:tr>
    </w:tbl>
    <w:p w14:paraId="33DF0CA0" w14:textId="77777777" w:rsidR="00386AB4" w:rsidRDefault="00386AB4">
      <w:pPr>
        <w:spacing w:before="240" w:after="240"/>
      </w:pPr>
    </w:p>
    <w:p w14:paraId="0EF436A3" w14:textId="77777777" w:rsidR="00386AB4" w:rsidRDefault="00B949E2">
      <w:pPr>
        <w:spacing w:before="240" w:after="240"/>
        <w:rPr>
          <w:b/>
          <w:sz w:val="32"/>
          <w:szCs w:val="32"/>
          <w:u w:val="single"/>
        </w:rPr>
      </w:pPr>
      <w:r>
        <w:rPr>
          <w:b/>
          <w:sz w:val="32"/>
          <w:szCs w:val="32"/>
          <w:u w:val="single"/>
        </w:rPr>
        <w:t>Show Content:</w:t>
      </w:r>
    </w:p>
    <w:p w14:paraId="49E0BCE4" w14:textId="77777777" w:rsidR="00386AB4" w:rsidRDefault="00B949E2">
      <w:pPr>
        <w:spacing w:before="240" w:after="240"/>
        <w:rPr>
          <w:sz w:val="24"/>
          <w:szCs w:val="24"/>
        </w:rPr>
      </w:pPr>
      <w:r>
        <w:rPr>
          <w:b/>
          <w:sz w:val="24"/>
          <w:szCs w:val="24"/>
        </w:rPr>
        <w:t xml:space="preserve">Genre: </w:t>
      </w:r>
      <w:r>
        <w:rPr>
          <w:sz w:val="24"/>
          <w:szCs w:val="24"/>
        </w:rPr>
        <w:t xml:space="preserve">Play with music; Historical fiction. </w:t>
      </w:r>
    </w:p>
    <w:p w14:paraId="4DBB6113" w14:textId="77777777" w:rsidR="00386AB4" w:rsidRDefault="00B949E2">
      <w:pPr>
        <w:spacing w:before="240" w:after="240"/>
        <w:rPr>
          <w:sz w:val="24"/>
          <w:szCs w:val="24"/>
        </w:rPr>
      </w:pPr>
      <w:r>
        <w:rPr>
          <w:b/>
          <w:sz w:val="24"/>
          <w:szCs w:val="24"/>
        </w:rPr>
        <w:t>Show Dates</w:t>
      </w:r>
      <w:r>
        <w:rPr>
          <w:sz w:val="24"/>
          <w:szCs w:val="24"/>
        </w:rPr>
        <w:t>: September 25–October 12, 2025</w:t>
      </w:r>
    </w:p>
    <w:p w14:paraId="28880579" w14:textId="77777777" w:rsidR="00386AB4" w:rsidRDefault="00B949E2">
      <w:pPr>
        <w:spacing w:before="240" w:after="240"/>
        <w:rPr>
          <w:sz w:val="24"/>
          <w:szCs w:val="24"/>
        </w:rPr>
      </w:pPr>
      <w:r>
        <w:rPr>
          <w:b/>
          <w:sz w:val="24"/>
          <w:szCs w:val="24"/>
        </w:rPr>
        <w:t xml:space="preserve">Age Range: </w:t>
      </w:r>
      <w:r>
        <w:rPr>
          <w:sz w:val="24"/>
          <w:szCs w:val="24"/>
        </w:rPr>
        <w:t>Ages 13+</w:t>
      </w:r>
    </w:p>
    <w:p w14:paraId="0546B832" w14:textId="77777777" w:rsidR="00386AB4" w:rsidRDefault="00B949E2">
      <w:pPr>
        <w:spacing w:before="240" w:after="240"/>
        <w:rPr>
          <w:b/>
          <w:sz w:val="34"/>
          <w:szCs w:val="34"/>
          <w:u w:val="single"/>
        </w:rPr>
      </w:pPr>
      <w:r>
        <w:rPr>
          <w:b/>
          <w:sz w:val="24"/>
          <w:szCs w:val="24"/>
        </w:rPr>
        <w:t xml:space="preserve">Venue: </w:t>
      </w:r>
      <w:r>
        <w:rPr>
          <w:sz w:val="24"/>
          <w:szCs w:val="24"/>
        </w:rPr>
        <w:t>Olympic Village Stage at the BMO Theatre Centre</w:t>
      </w:r>
    </w:p>
    <w:p w14:paraId="0515035A" w14:textId="77777777" w:rsidR="00386AB4" w:rsidRDefault="00386AB4">
      <w:pPr>
        <w:spacing w:before="240" w:after="240"/>
        <w:rPr>
          <w:b/>
          <w:sz w:val="32"/>
          <w:szCs w:val="32"/>
          <w:u w:val="single"/>
        </w:rPr>
      </w:pPr>
    </w:p>
    <w:p w14:paraId="122E351E" w14:textId="77777777" w:rsidR="00386AB4" w:rsidRDefault="00B949E2">
      <w:pPr>
        <w:spacing w:before="240" w:after="240"/>
        <w:rPr>
          <w:b/>
          <w:sz w:val="32"/>
          <w:szCs w:val="32"/>
          <w:u w:val="single"/>
        </w:rPr>
      </w:pPr>
      <w:r>
        <w:rPr>
          <w:b/>
          <w:sz w:val="32"/>
          <w:szCs w:val="32"/>
          <w:u w:val="single"/>
        </w:rPr>
        <w:t>Content Advisory:</w:t>
      </w:r>
    </w:p>
    <w:p w14:paraId="11B873D4" w14:textId="77777777" w:rsidR="00386AB4" w:rsidRDefault="00B949E2">
      <w:pPr>
        <w:spacing w:before="240" w:after="240"/>
      </w:pPr>
      <w:r>
        <w:t>This production contains flashing lights and water-based haze and fog. Please contact our box office for more information (604) 687-1644.</w:t>
      </w:r>
    </w:p>
    <w:tbl>
      <w:tblPr>
        <w:tblStyle w:val="a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86AB4" w14:paraId="55452110" w14:textId="77777777">
        <w:tc>
          <w:tcPr>
            <w:tcW w:w="9360" w:type="dxa"/>
            <w:shd w:val="clear" w:color="auto" w:fill="auto"/>
            <w:tcMar>
              <w:top w:w="100" w:type="dxa"/>
              <w:left w:w="100" w:type="dxa"/>
              <w:bottom w:w="100" w:type="dxa"/>
              <w:right w:w="100" w:type="dxa"/>
            </w:tcMar>
          </w:tcPr>
          <w:p w14:paraId="6C403AC5" w14:textId="77777777" w:rsidR="00386AB4" w:rsidRDefault="00B949E2">
            <w:pPr>
              <w:widowControl w:val="0"/>
              <w:spacing w:before="240" w:line="240" w:lineRule="auto"/>
              <w:rPr>
                <w:b/>
                <w:sz w:val="24"/>
                <w:szCs w:val="24"/>
              </w:rPr>
            </w:pPr>
            <w:r>
              <w:rPr>
                <w:b/>
                <w:sz w:val="24"/>
                <w:szCs w:val="24"/>
              </w:rPr>
              <w:t>Pregnancy/Childbirth:</w:t>
            </w:r>
          </w:p>
          <w:p w14:paraId="771B7E97" w14:textId="77777777" w:rsidR="00386AB4" w:rsidRDefault="00B949E2">
            <w:pPr>
              <w:widowControl w:val="0"/>
              <w:spacing w:before="240" w:line="240" w:lineRule="auto"/>
              <w:rPr>
                <w:sz w:val="24"/>
                <w:szCs w:val="24"/>
              </w:rPr>
            </w:pPr>
            <w:r>
              <w:rPr>
                <w:sz w:val="24"/>
                <w:szCs w:val="24"/>
              </w:rPr>
              <w:t>●●●●○</w:t>
            </w:r>
          </w:p>
          <w:p w14:paraId="74D45DC4" w14:textId="77777777" w:rsidR="00386AB4" w:rsidRDefault="00B949E2">
            <w:pPr>
              <w:widowControl w:val="0"/>
              <w:spacing w:before="240" w:line="240" w:lineRule="auto"/>
              <w:rPr>
                <w:sz w:val="24"/>
                <w:szCs w:val="24"/>
              </w:rPr>
            </w:pPr>
            <w:r>
              <w:rPr>
                <w:sz w:val="24"/>
                <w:szCs w:val="24"/>
              </w:rPr>
              <w:t>Depictions of pregnancy and childbirth, and miscarriage.</w:t>
            </w:r>
          </w:p>
          <w:p w14:paraId="121E0C3C" w14:textId="77777777" w:rsidR="00386AB4" w:rsidRDefault="00B949E2">
            <w:pPr>
              <w:widowControl w:val="0"/>
              <w:numPr>
                <w:ilvl w:val="0"/>
                <w:numId w:val="7"/>
              </w:numPr>
              <w:spacing w:before="240" w:after="200" w:line="240" w:lineRule="auto"/>
              <w:rPr>
                <w:sz w:val="24"/>
                <w:szCs w:val="24"/>
              </w:rPr>
            </w:pPr>
            <w:proofErr w:type="spellStart"/>
            <w:r>
              <w:rPr>
                <w:sz w:val="24"/>
                <w:szCs w:val="24"/>
              </w:rPr>
              <w:t>Iskwewo</w:t>
            </w:r>
            <w:proofErr w:type="spellEnd"/>
            <w:r>
              <w:rPr>
                <w:sz w:val="24"/>
                <w:szCs w:val="24"/>
              </w:rPr>
              <w:t xml:space="preserve"> and her various incarnations are frequently pregnant, and births occasionally occur onstage. The first </w:t>
            </w:r>
            <w:proofErr w:type="spellStart"/>
            <w:r>
              <w:rPr>
                <w:sz w:val="24"/>
                <w:szCs w:val="24"/>
              </w:rPr>
              <w:t>Iskwewo</w:t>
            </w:r>
            <w:proofErr w:type="spellEnd"/>
            <w:r>
              <w:rPr>
                <w:sz w:val="24"/>
                <w:szCs w:val="24"/>
              </w:rPr>
              <w:t xml:space="preserve"> is described as cutting herself open to deliver her child and dying in the process, and while not depicted graphically, it does occur onstage.</w:t>
            </w:r>
          </w:p>
          <w:p w14:paraId="25C82028" w14:textId="77777777" w:rsidR="00386AB4" w:rsidRDefault="00B949E2">
            <w:pPr>
              <w:widowControl w:val="0"/>
              <w:numPr>
                <w:ilvl w:val="0"/>
                <w:numId w:val="7"/>
              </w:numPr>
              <w:spacing w:after="200" w:line="240" w:lineRule="auto"/>
              <w:rPr>
                <w:sz w:val="24"/>
                <w:szCs w:val="24"/>
              </w:rPr>
            </w:pPr>
            <w:r>
              <w:rPr>
                <w:sz w:val="24"/>
                <w:szCs w:val="24"/>
              </w:rPr>
              <w:t xml:space="preserve">One of </w:t>
            </w:r>
            <w:proofErr w:type="spellStart"/>
            <w:r>
              <w:rPr>
                <w:sz w:val="24"/>
                <w:szCs w:val="24"/>
              </w:rPr>
              <w:t>Iskwewo’s</w:t>
            </w:r>
            <w:proofErr w:type="spellEnd"/>
            <w:r>
              <w:rPr>
                <w:sz w:val="24"/>
                <w:szCs w:val="24"/>
              </w:rPr>
              <w:t xml:space="preserve"> incarnations is pregnant as a young teenager.</w:t>
            </w:r>
          </w:p>
          <w:p w14:paraId="09866784" w14:textId="77777777" w:rsidR="00386AB4" w:rsidRDefault="00B949E2">
            <w:pPr>
              <w:widowControl w:val="0"/>
              <w:numPr>
                <w:ilvl w:val="0"/>
                <w:numId w:val="7"/>
              </w:numPr>
              <w:spacing w:before="240" w:line="240" w:lineRule="auto"/>
              <w:rPr>
                <w:sz w:val="24"/>
                <w:szCs w:val="24"/>
              </w:rPr>
            </w:pPr>
            <w:r>
              <w:rPr>
                <w:sz w:val="24"/>
                <w:szCs w:val="24"/>
              </w:rPr>
              <w:t xml:space="preserve">One of </w:t>
            </w:r>
            <w:proofErr w:type="spellStart"/>
            <w:r>
              <w:rPr>
                <w:sz w:val="24"/>
                <w:szCs w:val="24"/>
              </w:rPr>
              <w:t>Iskwewo’s</w:t>
            </w:r>
            <w:proofErr w:type="spellEnd"/>
            <w:r>
              <w:rPr>
                <w:sz w:val="24"/>
                <w:szCs w:val="24"/>
              </w:rPr>
              <w:t xml:space="preserve"> incarnations suffers multiple miscarriages</w:t>
            </w:r>
          </w:p>
          <w:p w14:paraId="043DE349" w14:textId="77777777" w:rsidR="00386AB4" w:rsidRDefault="00386AB4">
            <w:pPr>
              <w:widowControl w:val="0"/>
              <w:pBdr>
                <w:top w:val="nil"/>
                <w:left w:val="nil"/>
                <w:bottom w:val="nil"/>
                <w:right w:val="nil"/>
                <w:between w:val="nil"/>
              </w:pBdr>
              <w:spacing w:line="240" w:lineRule="auto"/>
            </w:pPr>
          </w:p>
        </w:tc>
      </w:tr>
      <w:tr w:rsidR="00386AB4" w14:paraId="518DA7BC" w14:textId="77777777">
        <w:tc>
          <w:tcPr>
            <w:tcW w:w="9360" w:type="dxa"/>
            <w:shd w:val="clear" w:color="auto" w:fill="auto"/>
            <w:tcMar>
              <w:top w:w="100" w:type="dxa"/>
              <w:left w:w="100" w:type="dxa"/>
              <w:bottom w:w="100" w:type="dxa"/>
              <w:right w:w="100" w:type="dxa"/>
            </w:tcMar>
          </w:tcPr>
          <w:p w14:paraId="58124FD5" w14:textId="77777777" w:rsidR="00386AB4" w:rsidRDefault="00B949E2">
            <w:pPr>
              <w:widowControl w:val="0"/>
              <w:spacing w:before="240" w:after="240" w:line="240" w:lineRule="auto"/>
              <w:rPr>
                <w:b/>
                <w:sz w:val="24"/>
                <w:szCs w:val="24"/>
              </w:rPr>
            </w:pPr>
            <w:r>
              <w:rPr>
                <w:b/>
                <w:sz w:val="24"/>
                <w:szCs w:val="24"/>
              </w:rPr>
              <w:t>Death:</w:t>
            </w:r>
          </w:p>
          <w:p w14:paraId="518D833B" w14:textId="77777777" w:rsidR="00386AB4" w:rsidRDefault="00B949E2">
            <w:pPr>
              <w:widowControl w:val="0"/>
              <w:spacing w:before="240" w:after="240" w:line="240" w:lineRule="auto"/>
              <w:rPr>
                <w:sz w:val="24"/>
                <w:szCs w:val="24"/>
              </w:rPr>
            </w:pPr>
            <w:r>
              <w:rPr>
                <w:sz w:val="24"/>
                <w:szCs w:val="24"/>
              </w:rPr>
              <w:t>●●●●●</w:t>
            </w:r>
          </w:p>
          <w:p w14:paraId="3CF05B01" w14:textId="77777777" w:rsidR="00386AB4" w:rsidRDefault="00B949E2">
            <w:pPr>
              <w:widowControl w:val="0"/>
              <w:numPr>
                <w:ilvl w:val="0"/>
                <w:numId w:val="34"/>
              </w:numPr>
              <w:spacing w:before="240" w:after="200" w:line="240" w:lineRule="auto"/>
              <w:rPr>
                <w:sz w:val="24"/>
                <w:szCs w:val="24"/>
              </w:rPr>
            </w:pPr>
            <w:r>
              <w:rPr>
                <w:b/>
                <w:sz w:val="24"/>
                <w:szCs w:val="24"/>
              </w:rPr>
              <w:t>Onstage death of an animal:</w:t>
            </w:r>
            <w:r>
              <w:rPr>
                <w:sz w:val="24"/>
                <w:szCs w:val="24"/>
              </w:rPr>
              <w:t xml:space="preserve"> At several points in the show, animals die. Characters frequently hunt for the purpose of food. At the end of the play, an incarnation of </w:t>
            </w:r>
            <w:proofErr w:type="spellStart"/>
            <w:r>
              <w:rPr>
                <w:sz w:val="24"/>
                <w:szCs w:val="24"/>
              </w:rPr>
              <w:t>Iskwewo</w:t>
            </w:r>
            <w:proofErr w:type="spellEnd"/>
            <w:r>
              <w:rPr>
                <w:sz w:val="24"/>
                <w:szCs w:val="24"/>
              </w:rPr>
              <w:t xml:space="preserve"> euthanizes her sick horse. All animals are depicted by human performers using masks and puppetry.</w:t>
            </w:r>
          </w:p>
          <w:p w14:paraId="6BE016C5" w14:textId="77777777" w:rsidR="00386AB4" w:rsidRDefault="00B949E2">
            <w:pPr>
              <w:widowControl w:val="0"/>
              <w:numPr>
                <w:ilvl w:val="0"/>
                <w:numId w:val="34"/>
              </w:numPr>
              <w:spacing w:before="240" w:after="200" w:line="240" w:lineRule="auto"/>
              <w:rPr>
                <w:sz w:val="24"/>
                <w:szCs w:val="24"/>
              </w:rPr>
            </w:pPr>
            <w:r>
              <w:rPr>
                <w:b/>
                <w:sz w:val="24"/>
                <w:szCs w:val="24"/>
              </w:rPr>
              <w:t>Residential schools and onstage death of children:</w:t>
            </w:r>
            <w:r>
              <w:rPr>
                <w:sz w:val="24"/>
                <w:szCs w:val="24"/>
              </w:rPr>
              <w:t xml:space="preserve"> Incarnations escape from their residential school. They accidentally consume poisonous berries and die onstage.</w:t>
            </w:r>
          </w:p>
          <w:p w14:paraId="0ED66281" w14:textId="77777777" w:rsidR="00386AB4" w:rsidRDefault="00386AB4">
            <w:pPr>
              <w:widowControl w:val="0"/>
              <w:pBdr>
                <w:top w:val="nil"/>
                <w:left w:val="nil"/>
                <w:bottom w:val="nil"/>
                <w:right w:val="nil"/>
                <w:between w:val="nil"/>
              </w:pBdr>
              <w:spacing w:line="240" w:lineRule="auto"/>
            </w:pPr>
          </w:p>
        </w:tc>
      </w:tr>
      <w:tr w:rsidR="00386AB4" w14:paraId="2B97F4D0" w14:textId="77777777">
        <w:tc>
          <w:tcPr>
            <w:tcW w:w="9360" w:type="dxa"/>
            <w:shd w:val="clear" w:color="auto" w:fill="auto"/>
            <w:tcMar>
              <w:top w:w="100" w:type="dxa"/>
              <w:left w:w="100" w:type="dxa"/>
              <w:bottom w:w="100" w:type="dxa"/>
              <w:right w:w="100" w:type="dxa"/>
            </w:tcMar>
          </w:tcPr>
          <w:p w14:paraId="4268ABF7" w14:textId="77777777" w:rsidR="00386AB4" w:rsidRDefault="00B949E2">
            <w:pPr>
              <w:widowControl w:val="0"/>
              <w:spacing w:before="240" w:after="240" w:line="240" w:lineRule="auto"/>
              <w:rPr>
                <w:b/>
                <w:sz w:val="24"/>
                <w:szCs w:val="24"/>
              </w:rPr>
            </w:pPr>
            <w:r>
              <w:rPr>
                <w:b/>
                <w:sz w:val="24"/>
                <w:szCs w:val="24"/>
              </w:rPr>
              <w:t>Violence:</w:t>
            </w:r>
          </w:p>
          <w:p w14:paraId="449A064F" w14:textId="77777777" w:rsidR="00386AB4" w:rsidRDefault="00B949E2">
            <w:pPr>
              <w:widowControl w:val="0"/>
              <w:spacing w:before="240" w:after="240" w:line="240" w:lineRule="auto"/>
              <w:rPr>
                <w:sz w:val="24"/>
                <w:szCs w:val="24"/>
              </w:rPr>
            </w:pPr>
            <w:r>
              <w:rPr>
                <w:sz w:val="24"/>
                <w:szCs w:val="24"/>
              </w:rPr>
              <w:t>●●●○○</w:t>
            </w:r>
          </w:p>
          <w:p w14:paraId="63F0EDE6" w14:textId="77777777" w:rsidR="00386AB4" w:rsidRDefault="00B949E2">
            <w:pPr>
              <w:widowControl w:val="0"/>
              <w:spacing w:before="240" w:after="240" w:line="240" w:lineRule="auto"/>
              <w:rPr>
                <w:sz w:val="24"/>
                <w:szCs w:val="24"/>
              </w:rPr>
            </w:pPr>
            <w:r>
              <w:rPr>
                <w:sz w:val="24"/>
                <w:szCs w:val="24"/>
              </w:rPr>
              <w:t>Usage of guns. Characters will often carry and shoot rifles.</w:t>
            </w:r>
          </w:p>
          <w:p w14:paraId="2CE36B4B" w14:textId="77777777" w:rsidR="00386AB4" w:rsidRDefault="00B949E2">
            <w:pPr>
              <w:widowControl w:val="0"/>
              <w:numPr>
                <w:ilvl w:val="0"/>
                <w:numId w:val="26"/>
              </w:numPr>
              <w:spacing w:before="240" w:after="240" w:line="240" w:lineRule="auto"/>
            </w:pPr>
            <w:r>
              <w:rPr>
                <w:sz w:val="24"/>
                <w:szCs w:val="24"/>
              </w:rPr>
              <w:t xml:space="preserve">Depictions of armed conflict. Incarnations of characters are involved in various </w:t>
            </w:r>
            <w:r>
              <w:rPr>
                <w:sz w:val="24"/>
                <w:szCs w:val="24"/>
              </w:rPr>
              <w:lastRenderedPageBreak/>
              <w:t>battles</w:t>
            </w:r>
            <w:r>
              <w:t>.</w:t>
            </w:r>
          </w:p>
        </w:tc>
      </w:tr>
      <w:tr w:rsidR="00386AB4" w14:paraId="08EF97AA" w14:textId="77777777">
        <w:tc>
          <w:tcPr>
            <w:tcW w:w="9360" w:type="dxa"/>
            <w:shd w:val="clear" w:color="auto" w:fill="auto"/>
            <w:tcMar>
              <w:top w:w="100" w:type="dxa"/>
              <w:left w:w="100" w:type="dxa"/>
              <w:bottom w:w="100" w:type="dxa"/>
              <w:right w:w="100" w:type="dxa"/>
            </w:tcMar>
          </w:tcPr>
          <w:p w14:paraId="7F979DDC" w14:textId="77777777" w:rsidR="00386AB4" w:rsidRDefault="00B949E2">
            <w:pPr>
              <w:widowControl w:val="0"/>
              <w:spacing w:before="240" w:after="240" w:line="240" w:lineRule="auto"/>
              <w:rPr>
                <w:b/>
                <w:sz w:val="24"/>
                <w:szCs w:val="24"/>
              </w:rPr>
            </w:pPr>
            <w:r>
              <w:rPr>
                <w:b/>
                <w:sz w:val="24"/>
                <w:szCs w:val="24"/>
              </w:rPr>
              <w:lastRenderedPageBreak/>
              <w:t>Thematic Advisory</w:t>
            </w:r>
          </w:p>
          <w:p w14:paraId="768FFA01" w14:textId="77777777" w:rsidR="00386AB4" w:rsidRDefault="00B949E2">
            <w:pPr>
              <w:widowControl w:val="0"/>
              <w:numPr>
                <w:ilvl w:val="0"/>
                <w:numId w:val="10"/>
              </w:numPr>
              <w:spacing w:before="240" w:line="240" w:lineRule="auto"/>
              <w:rPr>
                <w:sz w:val="24"/>
                <w:szCs w:val="24"/>
              </w:rPr>
            </w:pPr>
            <w:r>
              <w:rPr>
                <w:b/>
                <w:sz w:val="24"/>
                <w:szCs w:val="24"/>
              </w:rPr>
              <w:t xml:space="preserve">Colonialism </w:t>
            </w:r>
            <w:r>
              <w:rPr>
                <w:sz w:val="24"/>
                <w:szCs w:val="24"/>
              </w:rPr>
              <w:t>and its impact on Indigenous people, including loss of land, issues of religious control, cultural genocide, starvation and poverty.</w:t>
            </w:r>
          </w:p>
          <w:p w14:paraId="0C76E696" w14:textId="77777777" w:rsidR="00386AB4" w:rsidRDefault="00B949E2">
            <w:pPr>
              <w:widowControl w:val="0"/>
              <w:numPr>
                <w:ilvl w:val="0"/>
                <w:numId w:val="10"/>
              </w:numPr>
              <w:spacing w:line="240" w:lineRule="auto"/>
              <w:rPr>
                <w:sz w:val="24"/>
                <w:szCs w:val="24"/>
              </w:rPr>
            </w:pPr>
            <w:r>
              <w:rPr>
                <w:b/>
                <w:sz w:val="24"/>
                <w:szCs w:val="24"/>
              </w:rPr>
              <w:t>Resistance of oppression</w:t>
            </w:r>
            <w:r>
              <w:rPr>
                <w:sz w:val="24"/>
                <w:szCs w:val="24"/>
              </w:rPr>
              <w:t>, both violent and peaceful.</w:t>
            </w:r>
          </w:p>
          <w:p w14:paraId="4878C376" w14:textId="77777777" w:rsidR="00386AB4" w:rsidRDefault="00B949E2">
            <w:pPr>
              <w:widowControl w:val="0"/>
              <w:numPr>
                <w:ilvl w:val="0"/>
                <w:numId w:val="10"/>
              </w:numPr>
              <w:spacing w:after="240" w:line="240" w:lineRule="auto"/>
              <w:rPr>
                <w:sz w:val="24"/>
                <w:szCs w:val="24"/>
              </w:rPr>
            </w:pPr>
            <w:r>
              <w:rPr>
                <w:b/>
                <w:sz w:val="24"/>
                <w:szCs w:val="24"/>
              </w:rPr>
              <w:t xml:space="preserve">Women’s issues, </w:t>
            </w:r>
            <w:r>
              <w:rPr>
                <w:sz w:val="24"/>
                <w:szCs w:val="24"/>
              </w:rPr>
              <w:t>including discussions of misogyny and violence against Indigenous women.</w:t>
            </w:r>
          </w:p>
          <w:p w14:paraId="5BEF5DD5" w14:textId="77777777" w:rsidR="00386AB4" w:rsidRDefault="00386AB4">
            <w:pPr>
              <w:widowControl w:val="0"/>
              <w:pBdr>
                <w:top w:val="nil"/>
                <w:left w:val="nil"/>
                <w:bottom w:val="nil"/>
                <w:right w:val="nil"/>
                <w:between w:val="nil"/>
              </w:pBdr>
              <w:spacing w:line="240" w:lineRule="auto"/>
            </w:pPr>
          </w:p>
        </w:tc>
      </w:tr>
    </w:tbl>
    <w:p w14:paraId="00C28F6D" w14:textId="77777777" w:rsidR="00386AB4" w:rsidRDefault="00386AB4">
      <w:pPr>
        <w:spacing w:before="240" w:after="240"/>
        <w:rPr>
          <w:b/>
          <w:sz w:val="30"/>
          <w:szCs w:val="30"/>
          <w:u w:val="single"/>
        </w:rPr>
      </w:pPr>
    </w:p>
    <w:p w14:paraId="4304EC0A" w14:textId="77777777" w:rsidR="00386AB4" w:rsidRDefault="00B949E2">
      <w:pPr>
        <w:spacing w:before="240" w:after="240"/>
        <w:rPr>
          <w:b/>
          <w:sz w:val="30"/>
          <w:szCs w:val="30"/>
          <w:u w:val="single"/>
        </w:rPr>
      </w:pPr>
      <w:r>
        <w:rPr>
          <w:b/>
          <w:sz w:val="30"/>
          <w:szCs w:val="30"/>
          <w:u w:val="single"/>
        </w:rPr>
        <w:t xml:space="preserve">Who </w:t>
      </w:r>
      <w:proofErr w:type="gramStart"/>
      <w:r>
        <w:rPr>
          <w:b/>
          <w:sz w:val="30"/>
          <w:szCs w:val="30"/>
          <w:u w:val="single"/>
        </w:rPr>
        <w:t>are</w:t>
      </w:r>
      <w:proofErr w:type="gramEnd"/>
      <w:r>
        <w:rPr>
          <w:b/>
          <w:sz w:val="30"/>
          <w:szCs w:val="30"/>
          <w:u w:val="single"/>
        </w:rPr>
        <w:t xml:space="preserve"> the Métis? </w:t>
      </w:r>
    </w:p>
    <w:p w14:paraId="2EE01241" w14:textId="77777777" w:rsidR="00386AB4" w:rsidRDefault="00B949E2">
      <w:pPr>
        <w:spacing w:before="240" w:after="240"/>
        <w:rPr>
          <w:sz w:val="24"/>
          <w:szCs w:val="24"/>
        </w:rPr>
      </w:pPr>
      <w:r>
        <w:rPr>
          <w:sz w:val="24"/>
          <w:szCs w:val="24"/>
        </w:rPr>
        <w:t>Métis people are one of the distinct Indigenous nations in Canada. The Métis Nation emerged through a historical ethnogenesis in the late 1700s, forming a unique Indigenous nation that celebrates a collective sense of identity and history. Métis people celebrate traditions, values, languages, culture, governance, politics, and history that are distinct from both First Nations and Euro-Canadian settler ancestors (</w:t>
      </w:r>
      <w:proofErr w:type="spellStart"/>
      <w:r>
        <w:rPr>
          <w:sz w:val="24"/>
          <w:szCs w:val="24"/>
        </w:rPr>
        <w:t>Rupertsland</w:t>
      </w:r>
      <w:proofErr w:type="spellEnd"/>
      <w:r>
        <w:rPr>
          <w:sz w:val="24"/>
          <w:szCs w:val="24"/>
        </w:rPr>
        <w:t xml:space="preserve"> Institute, 11).</w:t>
      </w:r>
    </w:p>
    <w:p w14:paraId="652905A7" w14:textId="77777777" w:rsidR="00386AB4" w:rsidRDefault="00B949E2">
      <w:pPr>
        <w:spacing w:before="240" w:after="240"/>
        <w:rPr>
          <w:sz w:val="24"/>
          <w:szCs w:val="24"/>
        </w:rPr>
      </w:pPr>
      <w:r>
        <w:rPr>
          <w:sz w:val="24"/>
          <w:szCs w:val="24"/>
        </w:rPr>
        <w:t xml:space="preserve">In 2003, the Métis National Council achieved the recognition of the National Definition of Métis with the Supreme Court of Canada. This definition has 4 key components: </w:t>
      </w:r>
    </w:p>
    <w:p w14:paraId="71CAC0CA" w14:textId="77777777" w:rsidR="00386AB4" w:rsidRDefault="00B949E2">
      <w:pPr>
        <w:numPr>
          <w:ilvl w:val="0"/>
          <w:numId w:val="31"/>
        </w:numPr>
        <w:spacing w:before="240"/>
        <w:rPr>
          <w:sz w:val="24"/>
          <w:szCs w:val="24"/>
        </w:rPr>
      </w:pPr>
      <w:r>
        <w:rPr>
          <w:sz w:val="24"/>
          <w:szCs w:val="24"/>
        </w:rPr>
        <w:t xml:space="preserve">those who self-identify as </w:t>
      </w:r>
      <w:proofErr w:type="gramStart"/>
      <w:r>
        <w:rPr>
          <w:sz w:val="24"/>
          <w:szCs w:val="24"/>
        </w:rPr>
        <w:t>Métis;</w:t>
      </w:r>
      <w:proofErr w:type="gramEnd"/>
    </w:p>
    <w:p w14:paraId="0A52FF85" w14:textId="77777777" w:rsidR="00386AB4" w:rsidRDefault="00B949E2">
      <w:pPr>
        <w:numPr>
          <w:ilvl w:val="0"/>
          <w:numId w:val="31"/>
        </w:numPr>
        <w:rPr>
          <w:sz w:val="24"/>
          <w:szCs w:val="24"/>
        </w:rPr>
      </w:pPr>
      <w:r>
        <w:rPr>
          <w:sz w:val="24"/>
          <w:szCs w:val="24"/>
        </w:rPr>
        <w:t xml:space="preserve">are of historic Métis Nation </w:t>
      </w:r>
      <w:proofErr w:type="gramStart"/>
      <w:r>
        <w:rPr>
          <w:sz w:val="24"/>
          <w:szCs w:val="24"/>
        </w:rPr>
        <w:t>Ancestry;</w:t>
      </w:r>
      <w:proofErr w:type="gramEnd"/>
    </w:p>
    <w:p w14:paraId="2D2147CA" w14:textId="77777777" w:rsidR="00386AB4" w:rsidRDefault="00B949E2">
      <w:pPr>
        <w:numPr>
          <w:ilvl w:val="0"/>
          <w:numId w:val="31"/>
        </w:numPr>
        <w:rPr>
          <w:sz w:val="24"/>
          <w:szCs w:val="24"/>
        </w:rPr>
      </w:pPr>
      <w:r>
        <w:rPr>
          <w:sz w:val="24"/>
          <w:szCs w:val="24"/>
        </w:rPr>
        <w:t xml:space="preserve">are distinct from other Aboriginal </w:t>
      </w:r>
      <w:proofErr w:type="spellStart"/>
      <w:proofErr w:type="gramStart"/>
      <w:r>
        <w:rPr>
          <w:sz w:val="24"/>
          <w:szCs w:val="24"/>
        </w:rPr>
        <w:t>peoples;what</w:t>
      </w:r>
      <w:proofErr w:type="spellEnd"/>
      <w:proofErr w:type="gramEnd"/>
      <w:r>
        <w:rPr>
          <w:sz w:val="24"/>
          <w:szCs w:val="24"/>
        </w:rPr>
        <w:t xml:space="preserve"> does</w:t>
      </w:r>
    </w:p>
    <w:p w14:paraId="70CBEC3E" w14:textId="77777777" w:rsidR="00386AB4" w:rsidRDefault="00B949E2">
      <w:pPr>
        <w:numPr>
          <w:ilvl w:val="0"/>
          <w:numId w:val="31"/>
        </w:numPr>
        <w:spacing w:after="240"/>
        <w:rPr>
          <w:sz w:val="24"/>
          <w:szCs w:val="24"/>
        </w:rPr>
      </w:pPr>
      <w:r>
        <w:rPr>
          <w:sz w:val="24"/>
          <w:szCs w:val="24"/>
        </w:rPr>
        <w:t>and who are accepted by the Métis Nation.</w:t>
      </w:r>
    </w:p>
    <w:p w14:paraId="5A32FAE3" w14:textId="77777777" w:rsidR="00386AB4" w:rsidRDefault="00B949E2">
      <w:pPr>
        <w:spacing w:before="240" w:after="240"/>
        <w:rPr>
          <w:sz w:val="24"/>
          <w:szCs w:val="24"/>
        </w:rPr>
      </w:pPr>
      <w:r>
        <w:rPr>
          <w:sz w:val="24"/>
          <w:szCs w:val="24"/>
        </w:rPr>
        <w:t>The Métis have a generational Homeland that spans across present-day Western Canada (including northern sections of the present-day United States, specifically parts of Northern Montana; parts of North Dakota; and parts of Minnesota). The Métis Homeland encompasses parts of the Northwest Territories; parts of British Columbia; Alberta; Saskatchewan; Manitoba; and parts of Ontario (</w:t>
      </w:r>
      <w:proofErr w:type="spellStart"/>
      <w:r>
        <w:rPr>
          <w:sz w:val="24"/>
          <w:szCs w:val="24"/>
        </w:rPr>
        <w:t>Rupertsland</w:t>
      </w:r>
      <w:proofErr w:type="spellEnd"/>
      <w:r>
        <w:rPr>
          <w:sz w:val="24"/>
          <w:szCs w:val="24"/>
        </w:rPr>
        <w:t xml:space="preserve"> Institute, 13).</w:t>
      </w:r>
    </w:p>
    <w:tbl>
      <w:tblPr>
        <w:tblStyle w:val="a1"/>
        <w:tblW w:w="8010" w:type="dxa"/>
        <w:tblInd w:w="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10"/>
      </w:tblGrid>
      <w:tr w:rsidR="00386AB4" w14:paraId="6B2FAC0E" w14:textId="77777777">
        <w:trPr>
          <w:trHeight w:val="1770"/>
        </w:trPr>
        <w:tc>
          <w:tcPr>
            <w:tcW w:w="80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0CFB3BF" w14:textId="77777777" w:rsidR="00386AB4" w:rsidRDefault="00B949E2">
            <w:pPr>
              <w:widowControl w:val="0"/>
              <w:spacing w:before="240"/>
              <w:rPr>
                <w:i/>
                <w:sz w:val="24"/>
                <w:szCs w:val="24"/>
              </w:rPr>
            </w:pPr>
            <w:r>
              <w:rPr>
                <w:i/>
                <w:sz w:val="24"/>
                <w:szCs w:val="24"/>
              </w:rPr>
              <w:lastRenderedPageBreak/>
              <w:t xml:space="preserve">As this nation developed, the first generations of Métis peoples established important connections with fur trade companies like the Hudson’s Bay Company (HBC), the Northwest Company (NWC), XY Company, and the American Fur Company (AFC). - </w:t>
            </w:r>
            <w:r>
              <w:rPr>
                <w:sz w:val="24"/>
                <w:szCs w:val="24"/>
              </w:rPr>
              <w:t>Wood, 6</w:t>
            </w:r>
          </w:p>
        </w:tc>
      </w:tr>
    </w:tbl>
    <w:p w14:paraId="1EE89717" w14:textId="77777777" w:rsidR="00386AB4" w:rsidRDefault="00B949E2">
      <w:pPr>
        <w:widowControl w:val="0"/>
        <w:spacing w:before="240"/>
        <w:rPr>
          <w:sz w:val="24"/>
          <w:szCs w:val="24"/>
        </w:rPr>
      </w:pPr>
      <w:r>
        <w:rPr>
          <w:sz w:val="24"/>
          <w:szCs w:val="24"/>
        </w:rPr>
        <w:t xml:space="preserve">Métis people were interpreters and </w:t>
      </w:r>
      <w:proofErr w:type="gramStart"/>
      <w:r>
        <w:rPr>
          <w:sz w:val="24"/>
          <w:szCs w:val="24"/>
        </w:rPr>
        <w:t>guides, and</w:t>
      </w:r>
      <w:proofErr w:type="gramEnd"/>
      <w:r>
        <w:rPr>
          <w:sz w:val="24"/>
          <w:szCs w:val="24"/>
        </w:rPr>
        <w:t xml:space="preserve"> acted as a bridge between First Nations and European kin. Métis today </w:t>
      </w:r>
      <w:proofErr w:type="gramStart"/>
      <w:r>
        <w:rPr>
          <w:sz w:val="24"/>
          <w:szCs w:val="24"/>
        </w:rPr>
        <w:t>still continue</w:t>
      </w:r>
      <w:proofErr w:type="gramEnd"/>
      <w:r>
        <w:rPr>
          <w:sz w:val="24"/>
          <w:szCs w:val="24"/>
        </w:rPr>
        <w:t xml:space="preserve"> to celebrate their multilingual heritage, speaking several First Nations and European languages, as well as revitalizing their own Indigenous language:</w:t>
      </w:r>
      <w:r>
        <w:rPr>
          <w:b/>
          <w:sz w:val="24"/>
          <w:szCs w:val="24"/>
        </w:rPr>
        <w:t xml:space="preserve"> </w:t>
      </w:r>
      <w:proofErr w:type="spellStart"/>
      <w:r>
        <w:rPr>
          <w:b/>
          <w:sz w:val="24"/>
          <w:szCs w:val="24"/>
        </w:rPr>
        <w:t>Michif</w:t>
      </w:r>
      <w:proofErr w:type="spellEnd"/>
      <w:r>
        <w:rPr>
          <w:b/>
          <w:sz w:val="24"/>
          <w:szCs w:val="24"/>
        </w:rPr>
        <w:t xml:space="preserve">. </w:t>
      </w:r>
      <w:proofErr w:type="spellStart"/>
      <w:r>
        <w:rPr>
          <w:sz w:val="24"/>
          <w:szCs w:val="24"/>
        </w:rPr>
        <w:t>Michif</w:t>
      </w:r>
      <w:proofErr w:type="spellEnd"/>
      <w:r>
        <w:rPr>
          <w:sz w:val="24"/>
          <w:szCs w:val="24"/>
        </w:rPr>
        <w:t xml:space="preserve"> is a language rooted in the land, with various forms and pronunciations that are related to the communities in which it is spoken. Most versions draw on both Cree and French in varying degrees, whereas some communities also draw on Anishinaabemowin</w:t>
      </w:r>
      <w:r>
        <w:rPr>
          <w:sz w:val="24"/>
          <w:szCs w:val="24"/>
        </w:rPr>
        <w:t xml:space="preserve"> and other languages in the area.</w:t>
      </w:r>
    </w:p>
    <w:p w14:paraId="5BF90686" w14:textId="77777777" w:rsidR="00386AB4" w:rsidRDefault="00386AB4">
      <w:pPr>
        <w:widowControl w:val="0"/>
        <w:spacing w:line="240" w:lineRule="auto"/>
        <w:rPr>
          <w:sz w:val="24"/>
          <w:szCs w:val="24"/>
        </w:rPr>
      </w:pPr>
    </w:p>
    <w:p w14:paraId="7B7C3338" w14:textId="77777777" w:rsidR="00386AB4" w:rsidRDefault="00B949E2">
      <w:pPr>
        <w:widowControl w:val="0"/>
        <w:spacing w:line="240" w:lineRule="auto"/>
        <w:rPr>
          <w:sz w:val="24"/>
          <w:szCs w:val="24"/>
        </w:rPr>
      </w:pPr>
      <w:r>
        <w:rPr>
          <w:sz w:val="24"/>
          <w:szCs w:val="24"/>
        </w:rPr>
        <w:t>In the face of discrimination, traditions, values, and ways of being have been fought for and maintained through Métis resilience. As educators and students explore this guide, we hope that by understanding more about the distinct kinship and culture of the Métis people will counter the reduction of Métis identity (</w:t>
      </w:r>
      <w:proofErr w:type="spellStart"/>
      <w:r>
        <w:rPr>
          <w:sz w:val="24"/>
          <w:szCs w:val="24"/>
        </w:rPr>
        <w:t>Rupertsland</w:t>
      </w:r>
      <w:proofErr w:type="spellEnd"/>
      <w:r>
        <w:rPr>
          <w:sz w:val="24"/>
          <w:szCs w:val="24"/>
        </w:rPr>
        <w:t xml:space="preserve"> Institute, 11). </w:t>
      </w:r>
    </w:p>
    <w:p w14:paraId="66C5E4CD" w14:textId="77777777" w:rsidR="00386AB4" w:rsidRDefault="00386AB4">
      <w:pPr>
        <w:widowControl w:val="0"/>
        <w:spacing w:line="240" w:lineRule="auto"/>
        <w:rPr>
          <w:sz w:val="24"/>
          <w:szCs w:val="24"/>
        </w:rPr>
      </w:pPr>
    </w:p>
    <w:p w14:paraId="50E7773F" w14:textId="77777777" w:rsidR="00386AB4" w:rsidRDefault="00B949E2">
      <w:pPr>
        <w:widowControl w:val="0"/>
        <w:spacing w:line="240" w:lineRule="auto"/>
        <w:jc w:val="center"/>
        <w:rPr>
          <w:b/>
          <w:sz w:val="24"/>
          <w:szCs w:val="24"/>
        </w:rPr>
      </w:pPr>
      <w:r>
        <w:rPr>
          <w:b/>
          <w:sz w:val="24"/>
          <w:szCs w:val="24"/>
        </w:rPr>
        <w:t>LOUIS</w:t>
      </w:r>
    </w:p>
    <w:p w14:paraId="5AD67F81" w14:textId="77777777" w:rsidR="00386AB4" w:rsidRDefault="00B949E2">
      <w:pPr>
        <w:widowControl w:val="0"/>
        <w:spacing w:line="240" w:lineRule="auto"/>
        <w:jc w:val="center"/>
        <w:rPr>
          <w:sz w:val="24"/>
          <w:szCs w:val="24"/>
        </w:rPr>
      </w:pPr>
      <w:r>
        <w:rPr>
          <w:sz w:val="24"/>
          <w:szCs w:val="24"/>
        </w:rPr>
        <w:t xml:space="preserve">You’re Catholic right? </w:t>
      </w:r>
    </w:p>
    <w:p w14:paraId="71E66CF9" w14:textId="77777777" w:rsidR="00386AB4" w:rsidRDefault="00386AB4">
      <w:pPr>
        <w:widowControl w:val="0"/>
        <w:spacing w:line="240" w:lineRule="auto"/>
        <w:jc w:val="center"/>
        <w:rPr>
          <w:b/>
          <w:sz w:val="24"/>
          <w:szCs w:val="24"/>
        </w:rPr>
      </w:pPr>
    </w:p>
    <w:p w14:paraId="2FEF88FD" w14:textId="77777777" w:rsidR="00386AB4" w:rsidRDefault="00B949E2">
      <w:pPr>
        <w:widowControl w:val="0"/>
        <w:spacing w:line="240" w:lineRule="auto"/>
        <w:jc w:val="center"/>
        <w:rPr>
          <w:b/>
          <w:sz w:val="24"/>
          <w:szCs w:val="24"/>
        </w:rPr>
      </w:pPr>
      <w:r>
        <w:rPr>
          <w:b/>
          <w:sz w:val="24"/>
          <w:szCs w:val="24"/>
        </w:rPr>
        <w:t>MARIE</w:t>
      </w:r>
    </w:p>
    <w:p w14:paraId="1367278E" w14:textId="77777777" w:rsidR="00386AB4" w:rsidRDefault="00B949E2">
      <w:pPr>
        <w:widowControl w:val="0"/>
        <w:spacing w:line="240" w:lineRule="auto"/>
        <w:jc w:val="center"/>
        <w:rPr>
          <w:sz w:val="24"/>
          <w:szCs w:val="24"/>
        </w:rPr>
      </w:pPr>
      <w:r>
        <w:rPr>
          <w:sz w:val="24"/>
          <w:szCs w:val="24"/>
        </w:rPr>
        <w:t xml:space="preserve">Yes. </w:t>
      </w:r>
    </w:p>
    <w:p w14:paraId="77653DA9" w14:textId="77777777" w:rsidR="00386AB4" w:rsidRDefault="00386AB4">
      <w:pPr>
        <w:widowControl w:val="0"/>
        <w:spacing w:line="240" w:lineRule="auto"/>
        <w:jc w:val="center"/>
        <w:rPr>
          <w:b/>
          <w:sz w:val="24"/>
          <w:szCs w:val="24"/>
        </w:rPr>
      </w:pPr>
    </w:p>
    <w:p w14:paraId="01FB7CC0" w14:textId="77777777" w:rsidR="00386AB4" w:rsidRDefault="00B949E2">
      <w:pPr>
        <w:widowControl w:val="0"/>
        <w:spacing w:line="240" w:lineRule="auto"/>
        <w:jc w:val="center"/>
        <w:rPr>
          <w:b/>
          <w:sz w:val="24"/>
          <w:szCs w:val="24"/>
        </w:rPr>
      </w:pPr>
      <w:r>
        <w:rPr>
          <w:b/>
          <w:sz w:val="24"/>
          <w:szCs w:val="24"/>
        </w:rPr>
        <w:t>LOUIS</w:t>
      </w:r>
    </w:p>
    <w:p w14:paraId="27ED8B12" w14:textId="77777777" w:rsidR="00386AB4" w:rsidRDefault="00B949E2">
      <w:pPr>
        <w:widowControl w:val="0"/>
        <w:spacing w:line="240" w:lineRule="auto"/>
        <w:jc w:val="center"/>
        <w:rPr>
          <w:sz w:val="24"/>
          <w:szCs w:val="24"/>
        </w:rPr>
      </w:pPr>
      <w:r>
        <w:rPr>
          <w:sz w:val="24"/>
          <w:szCs w:val="24"/>
        </w:rPr>
        <w:t xml:space="preserve"> I didn’t see you at mass last Sunday. </w:t>
      </w:r>
    </w:p>
    <w:p w14:paraId="5EFD09A8" w14:textId="77777777" w:rsidR="00386AB4" w:rsidRDefault="00386AB4">
      <w:pPr>
        <w:widowControl w:val="0"/>
        <w:spacing w:line="240" w:lineRule="auto"/>
        <w:jc w:val="center"/>
        <w:rPr>
          <w:sz w:val="24"/>
          <w:szCs w:val="24"/>
        </w:rPr>
      </w:pPr>
    </w:p>
    <w:p w14:paraId="2C6853E4" w14:textId="77777777" w:rsidR="00386AB4" w:rsidRDefault="00B949E2">
      <w:pPr>
        <w:widowControl w:val="0"/>
        <w:spacing w:line="240" w:lineRule="auto"/>
        <w:jc w:val="center"/>
        <w:rPr>
          <w:b/>
          <w:sz w:val="24"/>
          <w:szCs w:val="24"/>
        </w:rPr>
      </w:pPr>
      <w:r>
        <w:rPr>
          <w:b/>
          <w:sz w:val="24"/>
          <w:szCs w:val="24"/>
        </w:rPr>
        <w:t>MARIE</w:t>
      </w:r>
    </w:p>
    <w:p w14:paraId="39670DD9" w14:textId="77777777" w:rsidR="00386AB4" w:rsidRDefault="00B949E2">
      <w:pPr>
        <w:widowControl w:val="0"/>
        <w:spacing w:line="240" w:lineRule="auto"/>
        <w:jc w:val="center"/>
        <w:rPr>
          <w:sz w:val="24"/>
          <w:szCs w:val="24"/>
        </w:rPr>
      </w:pPr>
      <w:r>
        <w:rPr>
          <w:sz w:val="24"/>
          <w:szCs w:val="24"/>
        </w:rPr>
        <w:t xml:space="preserve">I went to mass at my church last Sunday. </w:t>
      </w:r>
    </w:p>
    <w:p w14:paraId="418B0444" w14:textId="77777777" w:rsidR="00386AB4" w:rsidRDefault="00386AB4">
      <w:pPr>
        <w:widowControl w:val="0"/>
        <w:spacing w:line="240" w:lineRule="auto"/>
        <w:jc w:val="center"/>
        <w:rPr>
          <w:b/>
          <w:sz w:val="24"/>
          <w:szCs w:val="24"/>
        </w:rPr>
      </w:pPr>
    </w:p>
    <w:p w14:paraId="0D2F74A8" w14:textId="77777777" w:rsidR="00386AB4" w:rsidRDefault="00B949E2">
      <w:pPr>
        <w:widowControl w:val="0"/>
        <w:spacing w:line="240" w:lineRule="auto"/>
        <w:jc w:val="center"/>
        <w:rPr>
          <w:b/>
          <w:sz w:val="24"/>
          <w:szCs w:val="24"/>
        </w:rPr>
      </w:pPr>
      <w:r>
        <w:rPr>
          <w:b/>
          <w:sz w:val="24"/>
          <w:szCs w:val="24"/>
        </w:rPr>
        <w:t>LOUIS</w:t>
      </w:r>
    </w:p>
    <w:p w14:paraId="709AFD3C" w14:textId="77777777" w:rsidR="00386AB4" w:rsidRDefault="00B949E2">
      <w:pPr>
        <w:widowControl w:val="0"/>
        <w:spacing w:line="240" w:lineRule="auto"/>
        <w:jc w:val="center"/>
        <w:rPr>
          <w:sz w:val="24"/>
          <w:szCs w:val="24"/>
        </w:rPr>
      </w:pPr>
      <w:r>
        <w:rPr>
          <w:sz w:val="24"/>
          <w:szCs w:val="24"/>
        </w:rPr>
        <w:t xml:space="preserve">Where is that? </w:t>
      </w:r>
    </w:p>
    <w:p w14:paraId="04F1ED72" w14:textId="77777777" w:rsidR="00386AB4" w:rsidRDefault="00386AB4">
      <w:pPr>
        <w:widowControl w:val="0"/>
        <w:spacing w:line="240" w:lineRule="auto"/>
        <w:jc w:val="center"/>
        <w:rPr>
          <w:b/>
          <w:sz w:val="24"/>
          <w:szCs w:val="24"/>
        </w:rPr>
      </w:pPr>
    </w:p>
    <w:p w14:paraId="502EF1A0" w14:textId="77777777" w:rsidR="00386AB4" w:rsidRDefault="00B949E2">
      <w:pPr>
        <w:widowControl w:val="0"/>
        <w:spacing w:line="240" w:lineRule="auto"/>
        <w:jc w:val="center"/>
        <w:rPr>
          <w:b/>
          <w:sz w:val="24"/>
          <w:szCs w:val="24"/>
        </w:rPr>
      </w:pPr>
      <w:r>
        <w:rPr>
          <w:b/>
          <w:sz w:val="24"/>
          <w:szCs w:val="24"/>
        </w:rPr>
        <w:t>MARIE</w:t>
      </w:r>
    </w:p>
    <w:p w14:paraId="33F85E58" w14:textId="77777777" w:rsidR="00386AB4" w:rsidRDefault="00B949E2">
      <w:pPr>
        <w:widowControl w:val="0"/>
        <w:spacing w:line="240" w:lineRule="auto"/>
        <w:jc w:val="center"/>
        <w:rPr>
          <w:sz w:val="24"/>
          <w:szCs w:val="24"/>
        </w:rPr>
      </w:pPr>
      <w:r>
        <w:rPr>
          <w:sz w:val="24"/>
          <w:szCs w:val="24"/>
        </w:rPr>
        <w:t xml:space="preserve"> In my Aunt Beatrice’s kitchen. </w:t>
      </w:r>
    </w:p>
    <w:p w14:paraId="5A4819ED" w14:textId="77777777" w:rsidR="00386AB4" w:rsidRDefault="00386AB4">
      <w:pPr>
        <w:widowControl w:val="0"/>
        <w:spacing w:line="240" w:lineRule="auto"/>
        <w:jc w:val="center"/>
        <w:rPr>
          <w:b/>
          <w:sz w:val="24"/>
          <w:szCs w:val="24"/>
        </w:rPr>
      </w:pPr>
    </w:p>
    <w:p w14:paraId="1B178FA3" w14:textId="77777777" w:rsidR="00386AB4" w:rsidRDefault="00B949E2">
      <w:pPr>
        <w:widowControl w:val="0"/>
        <w:spacing w:line="240" w:lineRule="auto"/>
        <w:jc w:val="center"/>
        <w:rPr>
          <w:b/>
          <w:sz w:val="24"/>
          <w:szCs w:val="24"/>
        </w:rPr>
      </w:pPr>
      <w:r>
        <w:rPr>
          <w:b/>
          <w:sz w:val="24"/>
          <w:szCs w:val="24"/>
        </w:rPr>
        <w:t>LOUIS</w:t>
      </w:r>
    </w:p>
    <w:p w14:paraId="71EE2153" w14:textId="77777777" w:rsidR="00386AB4" w:rsidRDefault="00B949E2">
      <w:pPr>
        <w:widowControl w:val="0"/>
        <w:spacing w:line="240" w:lineRule="auto"/>
        <w:jc w:val="center"/>
        <w:rPr>
          <w:sz w:val="24"/>
          <w:szCs w:val="24"/>
        </w:rPr>
      </w:pPr>
      <w:r>
        <w:rPr>
          <w:sz w:val="24"/>
          <w:szCs w:val="24"/>
        </w:rPr>
        <w:t xml:space="preserve">That’s not a church. </w:t>
      </w:r>
    </w:p>
    <w:p w14:paraId="5781676F" w14:textId="77777777" w:rsidR="00386AB4" w:rsidRDefault="00386AB4">
      <w:pPr>
        <w:widowControl w:val="0"/>
        <w:spacing w:line="240" w:lineRule="auto"/>
        <w:jc w:val="center"/>
        <w:rPr>
          <w:b/>
          <w:sz w:val="24"/>
          <w:szCs w:val="24"/>
        </w:rPr>
      </w:pPr>
    </w:p>
    <w:p w14:paraId="1A69F7F3" w14:textId="77777777" w:rsidR="00386AB4" w:rsidRDefault="00B949E2">
      <w:pPr>
        <w:widowControl w:val="0"/>
        <w:spacing w:line="240" w:lineRule="auto"/>
        <w:jc w:val="center"/>
        <w:rPr>
          <w:b/>
          <w:sz w:val="24"/>
          <w:szCs w:val="24"/>
        </w:rPr>
      </w:pPr>
      <w:r>
        <w:rPr>
          <w:b/>
          <w:sz w:val="24"/>
          <w:szCs w:val="24"/>
        </w:rPr>
        <w:t>MARIE</w:t>
      </w:r>
    </w:p>
    <w:p w14:paraId="6E59EAF5" w14:textId="77777777" w:rsidR="00386AB4" w:rsidRDefault="00B949E2">
      <w:pPr>
        <w:widowControl w:val="0"/>
        <w:spacing w:line="240" w:lineRule="auto"/>
        <w:jc w:val="center"/>
        <w:rPr>
          <w:sz w:val="24"/>
          <w:szCs w:val="24"/>
        </w:rPr>
      </w:pPr>
      <w:r>
        <w:rPr>
          <w:b/>
          <w:sz w:val="24"/>
          <w:szCs w:val="24"/>
        </w:rPr>
        <w:t xml:space="preserve"> </w:t>
      </w:r>
      <w:r>
        <w:rPr>
          <w:sz w:val="24"/>
          <w:szCs w:val="24"/>
        </w:rPr>
        <w:t xml:space="preserve">Who’s to say that’s not a church? </w:t>
      </w:r>
    </w:p>
    <w:p w14:paraId="0A97B65D" w14:textId="77777777" w:rsidR="00386AB4" w:rsidRDefault="00386AB4">
      <w:pPr>
        <w:widowControl w:val="0"/>
        <w:spacing w:line="240" w:lineRule="auto"/>
        <w:jc w:val="center"/>
        <w:rPr>
          <w:sz w:val="24"/>
          <w:szCs w:val="24"/>
        </w:rPr>
      </w:pPr>
    </w:p>
    <w:p w14:paraId="793BBCE9" w14:textId="77777777" w:rsidR="00386AB4" w:rsidRDefault="00B949E2">
      <w:pPr>
        <w:widowControl w:val="0"/>
        <w:numPr>
          <w:ilvl w:val="0"/>
          <w:numId w:val="3"/>
        </w:numPr>
        <w:spacing w:line="240" w:lineRule="auto"/>
        <w:jc w:val="center"/>
        <w:rPr>
          <w:sz w:val="24"/>
          <w:szCs w:val="24"/>
        </w:rPr>
      </w:pPr>
      <w:r>
        <w:rPr>
          <w:i/>
          <w:sz w:val="24"/>
          <w:szCs w:val="24"/>
        </w:rPr>
        <w:lastRenderedPageBreak/>
        <w:t>You used to call me Marie</w:t>
      </w:r>
      <w:r>
        <w:rPr>
          <w:sz w:val="24"/>
          <w:szCs w:val="24"/>
        </w:rPr>
        <w:t>, pg. 19</w:t>
      </w:r>
    </w:p>
    <w:p w14:paraId="03CB4084" w14:textId="77777777" w:rsidR="00386AB4" w:rsidRDefault="00386AB4">
      <w:pPr>
        <w:widowControl w:val="0"/>
        <w:spacing w:line="240" w:lineRule="auto"/>
        <w:jc w:val="center"/>
        <w:rPr>
          <w:b/>
          <w:sz w:val="24"/>
          <w:szCs w:val="24"/>
        </w:rPr>
      </w:pPr>
    </w:p>
    <w:p w14:paraId="2776C3D3" w14:textId="77777777" w:rsidR="00386AB4" w:rsidRDefault="00386AB4">
      <w:pPr>
        <w:widowControl w:val="0"/>
        <w:spacing w:line="240" w:lineRule="auto"/>
        <w:rPr>
          <w:sz w:val="24"/>
          <w:szCs w:val="24"/>
        </w:rPr>
      </w:pPr>
    </w:p>
    <w:p w14:paraId="12432E27" w14:textId="77777777" w:rsidR="00386AB4" w:rsidRDefault="00386AB4">
      <w:pPr>
        <w:widowControl w:val="0"/>
        <w:spacing w:line="240" w:lineRule="auto"/>
        <w:rPr>
          <w:sz w:val="24"/>
          <w:szCs w:val="24"/>
        </w:rPr>
      </w:pPr>
    </w:p>
    <w:tbl>
      <w:tblPr>
        <w:tblStyle w:val="a2"/>
        <w:tblW w:w="9390"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60"/>
        <w:gridCol w:w="4830"/>
      </w:tblGrid>
      <w:tr w:rsidR="00386AB4" w14:paraId="457E3DA1" w14:textId="77777777">
        <w:trPr>
          <w:trHeight w:val="2345"/>
        </w:trPr>
        <w:tc>
          <w:tcPr>
            <w:tcW w:w="4560" w:type="dxa"/>
            <w:tcBorders>
              <w:top w:val="single" w:sz="8" w:space="0" w:color="FFFFFF"/>
              <w:left w:val="single" w:sz="8" w:space="0" w:color="FFFFFF"/>
              <w:bottom w:val="single" w:sz="8" w:space="0" w:color="FFFFFF"/>
            </w:tcBorders>
            <w:shd w:val="clear" w:color="auto" w:fill="auto"/>
            <w:tcMar>
              <w:top w:w="100" w:type="dxa"/>
              <w:left w:w="100" w:type="dxa"/>
              <w:bottom w:w="100" w:type="dxa"/>
              <w:right w:w="100" w:type="dxa"/>
            </w:tcMar>
          </w:tcPr>
          <w:p w14:paraId="364E3FFF" w14:textId="77777777" w:rsidR="00386AB4" w:rsidRDefault="00B949E2">
            <w:pPr>
              <w:widowControl w:val="0"/>
              <w:pBdr>
                <w:top w:val="nil"/>
                <w:left w:val="nil"/>
                <w:bottom w:val="nil"/>
                <w:right w:val="nil"/>
                <w:between w:val="nil"/>
              </w:pBdr>
              <w:spacing w:line="240" w:lineRule="auto"/>
              <w:jc w:val="center"/>
              <w:rPr>
                <w:sz w:val="24"/>
                <w:szCs w:val="24"/>
              </w:rPr>
            </w:pPr>
            <w:r>
              <w:rPr>
                <w:i/>
              </w:rPr>
              <w:t>“Problems arise when we take for granted that our interpretation of reality is the only one, or the best one. It is very easy to judge other people based on our personal, limited perspective</w:t>
            </w:r>
            <w:r>
              <w:rPr>
                <w:sz w:val="24"/>
                <w:szCs w:val="24"/>
              </w:rPr>
              <w:t>.”</w:t>
            </w:r>
          </w:p>
          <w:p w14:paraId="72F9EB75" w14:textId="77777777" w:rsidR="00386AB4" w:rsidRDefault="00386AB4">
            <w:pPr>
              <w:widowControl w:val="0"/>
              <w:pBdr>
                <w:top w:val="nil"/>
                <w:left w:val="nil"/>
                <w:bottom w:val="nil"/>
                <w:right w:val="nil"/>
                <w:between w:val="nil"/>
              </w:pBdr>
              <w:spacing w:line="240" w:lineRule="auto"/>
              <w:jc w:val="center"/>
              <w:rPr>
                <w:sz w:val="24"/>
                <w:szCs w:val="24"/>
              </w:rPr>
            </w:pPr>
          </w:p>
          <w:p w14:paraId="78CACED4" w14:textId="77777777" w:rsidR="00386AB4" w:rsidRDefault="00B949E2">
            <w:pPr>
              <w:widowControl w:val="0"/>
              <w:pBdr>
                <w:top w:val="nil"/>
                <w:left w:val="nil"/>
                <w:bottom w:val="nil"/>
                <w:right w:val="nil"/>
                <w:between w:val="nil"/>
              </w:pBdr>
              <w:spacing w:line="240" w:lineRule="auto"/>
              <w:jc w:val="center"/>
              <w:rPr>
                <w:sz w:val="20"/>
                <w:szCs w:val="20"/>
              </w:rPr>
            </w:pPr>
            <w:r>
              <w:rPr>
                <w:sz w:val="20"/>
                <w:szCs w:val="20"/>
              </w:rPr>
              <w:t xml:space="preserve">-Western and Northern Canadian Protocol, </w:t>
            </w:r>
            <w:r>
              <w:rPr>
                <w:i/>
                <w:sz w:val="20"/>
                <w:szCs w:val="20"/>
              </w:rPr>
              <w:t xml:space="preserve">Our Way is a Valid Way </w:t>
            </w:r>
            <w:r>
              <w:rPr>
                <w:sz w:val="20"/>
                <w:szCs w:val="20"/>
              </w:rPr>
              <w:t>(Winnipeg: Manitoba Education: 2013)</w:t>
            </w:r>
          </w:p>
        </w:tc>
        <w:tc>
          <w:tcPr>
            <w:tcW w:w="4830" w:type="dxa"/>
            <w:shd w:val="clear" w:color="auto" w:fill="auto"/>
            <w:tcMar>
              <w:top w:w="100" w:type="dxa"/>
              <w:left w:w="100" w:type="dxa"/>
              <w:bottom w:w="100" w:type="dxa"/>
              <w:right w:w="100" w:type="dxa"/>
            </w:tcMar>
          </w:tcPr>
          <w:p w14:paraId="176D8771" w14:textId="77777777" w:rsidR="00386AB4" w:rsidRDefault="00B949E2">
            <w:pPr>
              <w:widowControl w:val="0"/>
              <w:pBdr>
                <w:top w:val="nil"/>
                <w:left w:val="nil"/>
                <w:bottom w:val="nil"/>
                <w:right w:val="nil"/>
                <w:between w:val="nil"/>
              </w:pBdr>
              <w:spacing w:line="240" w:lineRule="auto"/>
              <w:jc w:val="right"/>
              <w:rPr>
                <w:sz w:val="24"/>
                <w:szCs w:val="24"/>
              </w:rPr>
            </w:pPr>
            <w:r>
              <w:rPr>
                <w:sz w:val="24"/>
                <w:szCs w:val="24"/>
              </w:rPr>
              <w:t>What does identity mean to you?</w:t>
            </w:r>
          </w:p>
          <w:p w14:paraId="5FF1A73B" w14:textId="77777777" w:rsidR="00386AB4" w:rsidRDefault="00386AB4">
            <w:pPr>
              <w:widowControl w:val="0"/>
              <w:pBdr>
                <w:top w:val="nil"/>
                <w:left w:val="nil"/>
                <w:bottom w:val="nil"/>
                <w:right w:val="nil"/>
                <w:between w:val="nil"/>
              </w:pBdr>
              <w:spacing w:line="240" w:lineRule="auto"/>
              <w:jc w:val="right"/>
              <w:rPr>
                <w:sz w:val="24"/>
                <w:szCs w:val="24"/>
              </w:rPr>
            </w:pPr>
          </w:p>
          <w:p w14:paraId="54A97094" w14:textId="77777777" w:rsidR="00386AB4" w:rsidRDefault="00B949E2">
            <w:pPr>
              <w:widowControl w:val="0"/>
              <w:pBdr>
                <w:top w:val="nil"/>
                <w:left w:val="nil"/>
                <w:bottom w:val="nil"/>
                <w:right w:val="nil"/>
                <w:between w:val="nil"/>
              </w:pBdr>
              <w:spacing w:line="240" w:lineRule="auto"/>
              <w:jc w:val="right"/>
              <w:rPr>
                <w:sz w:val="24"/>
                <w:szCs w:val="24"/>
              </w:rPr>
            </w:pPr>
            <w:r>
              <w:rPr>
                <w:sz w:val="24"/>
                <w:szCs w:val="24"/>
              </w:rPr>
              <w:t>What does perspective mean to you?</w:t>
            </w:r>
          </w:p>
          <w:p w14:paraId="0350B80F" w14:textId="77777777" w:rsidR="00386AB4" w:rsidRDefault="00386AB4">
            <w:pPr>
              <w:widowControl w:val="0"/>
              <w:pBdr>
                <w:top w:val="nil"/>
                <w:left w:val="nil"/>
                <w:bottom w:val="nil"/>
                <w:right w:val="nil"/>
                <w:between w:val="nil"/>
              </w:pBdr>
              <w:spacing w:line="240" w:lineRule="auto"/>
              <w:jc w:val="right"/>
              <w:rPr>
                <w:sz w:val="24"/>
                <w:szCs w:val="24"/>
              </w:rPr>
            </w:pPr>
          </w:p>
          <w:p w14:paraId="4AB1C634" w14:textId="77777777" w:rsidR="00386AB4" w:rsidRDefault="00B949E2">
            <w:pPr>
              <w:widowControl w:val="0"/>
              <w:pBdr>
                <w:top w:val="nil"/>
                <w:left w:val="nil"/>
                <w:bottom w:val="nil"/>
                <w:right w:val="nil"/>
                <w:between w:val="nil"/>
              </w:pBdr>
              <w:spacing w:line="240" w:lineRule="auto"/>
              <w:jc w:val="right"/>
              <w:rPr>
                <w:sz w:val="24"/>
                <w:szCs w:val="24"/>
              </w:rPr>
            </w:pPr>
            <w:r>
              <w:rPr>
                <w:sz w:val="24"/>
                <w:szCs w:val="24"/>
              </w:rPr>
              <w:t>Where do you get your beliefs and opinions from?</w:t>
            </w:r>
          </w:p>
          <w:p w14:paraId="210D9FEC" w14:textId="77777777" w:rsidR="00386AB4" w:rsidRDefault="00386AB4">
            <w:pPr>
              <w:widowControl w:val="0"/>
              <w:pBdr>
                <w:top w:val="nil"/>
                <w:left w:val="nil"/>
                <w:bottom w:val="nil"/>
                <w:right w:val="nil"/>
                <w:between w:val="nil"/>
              </w:pBdr>
              <w:spacing w:line="240" w:lineRule="auto"/>
              <w:jc w:val="right"/>
              <w:rPr>
                <w:sz w:val="24"/>
                <w:szCs w:val="24"/>
              </w:rPr>
            </w:pPr>
          </w:p>
          <w:p w14:paraId="22BCE1D9" w14:textId="77777777" w:rsidR="00386AB4" w:rsidRDefault="00B949E2">
            <w:pPr>
              <w:widowControl w:val="0"/>
              <w:pBdr>
                <w:top w:val="nil"/>
                <w:left w:val="nil"/>
                <w:bottom w:val="nil"/>
                <w:right w:val="nil"/>
                <w:between w:val="nil"/>
              </w:pBdr>
              <w:spacing w:line="240" w:lineRule="auto"/>
              <w:jc w:val="right"/>
              <w:rPr>
                <w:sz w:val="24"/>
                <w:szCs w:val="24"/>
              </w:rPr>
            </w:pPr>
            <w:r>
              <w:rPr>
                <w:sz w:val="24"/>
                <w:szCs w:val="24"/>
              </w:rPr>
              <w:t>Whose perspective influences your core values, ideas, and beliefs?</w:t>
            </w:r>
          </w:p>
          <w:p w14:paraId="433115C0" w14:textId="77777777" w:rsidR="00386AB4" w:rsidRDefault="00386AB4">
            <w:pPr>
              <w:widowControl w:val="0"/>
              <w:pBdr>
                <w:top w:val="nil"/>
                <w:left w:val="nil"/>
                <w:bottom w:val="nil"/>
                <w:right w:val="nil"/>
                <w:between w:val="nil"/>
              </w:pBdr>
              <w:spacing w:line="240" w:lineRule="auto"/>
              <w:jc w:val="right"/>
              <w:rPr>
                <w:sz w:val="24"/>
                <w:szCs w:val="24"/>
              </w:rPr>
            </w:pPr>
          </w:p>
          <w:p w14:paraId="4D1C515F" w14:textId="77777777" w:rsidR="00386AB4" w:rsidRDefault="00B949E2">
            <w:pPr>
              <w:widowControl w:val="0"/>
              <w:pBdr>
                <w:top w:val="nil"/>
                <w:left w:val="nil"/>
                <w:bottom w:val="nil"/>
                <w:right w:val="nil"/>
                <w:between w:val="nil"/>
              </w:pBdr>
              <w:spacing w:line="240" w:lineRule="auto"/>
              <w:jc w:val="right"/>
              <w:rPr>
                <w:sz w:val="24"/>
                <w:szCs w:val="24"/>
              </w:rPr>
            </w:pPr>
            <w:r>
              <w:rPr>
                <w:sz w:val="24"/>
                <w:szCs w:val="24"/>
              </w:rPr>
              <w:t>Why do the words we use to describe identity matter?</w:t>
            </w:r>
          </w:p>
          <w:p w14:paraId="526A958F" w14:textId="77777777" w:rsidR="00386AB4" w:rsidRDefault="00386AB4">
            <w:pPr>
              <w:widowControl w:val="0"/>
              <w:pBdr>
                <w:top w:val="nil"/>
                <w:left w:val="nil"/>
                <w:bottom w:val="nil"/>
                <w:right w:val="nil"/>
                <w:between w:val="nil"/>
              </w:pBdr>
              <w:spacing w:line="240" w:lineRule="auto"/>
              <w:jc w:val="right"/>
              <w:rPr>
                <w:sz w:val="24"/>
                <w:szCs w:val="24"/>
              </w:rPr>
            </w:pPr>
          </w:p>
          <w:p w14:paraId="5DF865F1" w14:textId="77777777" w:rsidR="00386AB4" w:rsidRDefault="00B949E2">
            <w:pPr>
              <w:widowControl w:val="0"/>
              <w:pBdr>
                <w:top w:val="nil"/>
                <w:left w:val="nil"/>
                <w:bottom w:val="nil"/>
                <w:right w:val="nil"/>
                <w:between w:val="nil"/>
              </w:pBdr>
              <w:spacing w:line="240" w:lineRule="auto"/>
              <w:jc w:val="right"/>
              <w:rPr>
                <w:sz w:val="24"/>
                <w:szCs w:val="24"/>
              </w:rPr>
            </w:pPr>
            <w:r>
              <w:rPr>
                <w:sz w:val="24"/>
                <w:szCs w:val="24"/>
              </w:rPr>
              <w:t xml:space="preserve">Who decides what makes something sacred or meaningful? </w:t>
            </w:r>
          </w:p>
          <w:p w14:paraId="1D6BA3F9" w14:textId="77777777" w:rsidR="00386AB4" w:rsidRDefault="00B949E2">
            <w:pPr>
              <w:widowControl w:val="0"/>
              <w:pBdr>
                <w:top w:val="nil"/>
                <w:left w:val="nil"/>
                <w:bottom w:val="nil"/>
                <w:right w:val="nil"/>
                <w:between w:val="nil"/>
              </w:pBdr>
              <w:spacing w:line="240" w:lineRule="auto"/>
              <w:jc w:val="right"/>
              <w:rPr>
                <w:sz w:val="24"/>
                <w:szCs w:val="24"/>
              </w:rPr>
            </w:pPr>
            <w:r>
              <w:rPr>
                <w:sz w:val="24"/>
                <w:szCs w:val="24"/>
              </w:rPr>
              <w:t>Who decides what a “church” is?</w:t>
            </w:r>
          </w:p>
        </w:tc>
      </w:tr>
    </w:tbl>
    <w:p w14:paraId="170F2FD8" w14:textId="77777777" w:rsidR="00386AB4" w:rsidRDefault="00B949E2">
      <w:pPr>
        <w:widowControl w:val="0"/>
        <w:spacing w:line="240" w:lineRule="auto"/>
        <w:rPr>
          <w:b/>
          <w:sz w:val="28"/>
          <w:szCs w:val="28"/>
          <w:u w:val="single"/>
        </w:rPr>
      </w:pPr>
      <w:r>
        <w:rPr>
          <w:b/>
          <w:sz w:val="28"/>
          <w:szCs w:val="28"/>
          <w:u w:val="single"/>
        </w:rPr>
        <w:t>Métis Foundational Values</w:t>
      </w:r>
    </w:p>
    <w:p w14:paraId="3CAB2997" w14:textId="77777777" w:rsidR="00386AB4" w:rsidRDefault="00386AB4">
      <w:pPr>
        <w:widowControl w:val="0"/>
        <w:spacing w:line="240" w:lineRule="auto"/>
        <w:jc w:val="center"/>
        <w:rPr>
          <w:b/>
          <w:sz w:val="28"/>
          <w:szCs w:val="28"/>
        </w:rPr>
      </w:pPr>
    </w:p>
    <w:p w14:paraId="0D676192" w14:textId="77777777" w:rsidR="00386AB4" w:rsidRDefault="00B949E2" w:rsidP="00842AF6">
      <w:pPr>
        <w:widowControl w:val="0"/>
        <w:spacing w:line="240" w:lineRule="auto"/>
        <w:rPr>
          <w:sz w:val="24"/>
          <w:szCs w:val="24"/>
        </w:rPr>
      </w:pPr>
      <w:r>
        <w:rPr>
          <w:sz w:val="24"/>
          <w:szCs w:val="24"/>
        </w:rPr>
        <w:t xml:space="preserve">If you would like to dive more into these values, we encourage you to check out this free, authentic digital resource written and published by Métis educators: </w:t>
      </w:r>
    </w:p>
    <w:p w14:paraId="5216DE1A" w14:textId="77777777" w:rsidR="00386AB4" w:rsidRDefault="00386AB4" w:rsidP="00842AF6">
      <w:pPr>
        <w:widowControl w:val="0"/>
        <w:spacing w:line="240" w:lineRule="auto"/>
        <w:rPr>
          <w:sz w:val="24"/>
          <w:szCs w:val="24"/>
        </w:rPr>
      </w:pPr>
    </w:p>
    <w:p w14:paraId="525370E6" w14:textId="4FF02D64" w:rsidR="00386AB4" w:rsidRDefault="00B949E2" w:rsidP="00842AF6">
      <w:pPr>
        <w:widowControl w:val="0"/>
        <w:spacing w:line="240" w:lineRule="auto"/>
        <w:rPr>
          <w:b/>
          <w:sz w:val="24"/>
          <w:szCs w:val="24"/>
        </w:rPr>
      </w:pPr>
      <w:hyperlink r:id="rId18">
        <w:proofErr w:type="spellStart"/>
        <w:r>
          <w:rPr>
            <w:b/>
            <w:color w:val="1155CC"/>
            <w:sz w:val="24"/>
            <w:szCs w:val="24"/>
            <w:u w:val="single"/>
          </w:rPr>
          <w:t>Rupertsland</w:t>
        </w:r>
        <w:proofErr w:type="spellEnd"/>
        <w:r>
          <w:rPr>
            <w:b/>
            <w:color w:val="1155CC"/>
            <w:sz w:val="24"/>
            <w:szCs w:val="24"/>
            <w:u w:val="single"/>
          </w:rPr>
          <w:t xml:space="preserve"> Institute, Métis Culture and Traditions: Foundational Knowledge Themes</w:t>
        </w:r>
      </w:hyperlink>
      <w:r>
        <w:rPr>
          <w:b/>
          <w:sz w:val="24"/>
          <w:szCs w:val="24"/>
        </w:rPr>
        <w:t xml:space="preserve">. </w:t>
      </w:r>
    </w:p>
    <w:p w14:paraId="661EFF25" w14:textId="77777777" w:rsidR="00386AB4" w:rsidRDefault="00386AB4" w:rsidP="00842AF6">
      <w:pPr>
        <w:widowControl w:val="0"/>
        <w:spacing w:line="240" w:lineRule="auto"/>
        <w:rPr>
          <w:sz w:val="24"/>
          <w:szCs w:val="24"/>
        </w:rPr>
      </w:pPr>
    </w:p>
    <w:p w14:paraId="4E2F153E" w14:textId="77777777" w:rsidR="00386AB4" w:rsidRDefault="00B949E2" w:rsidP="00842AF6">
      <w:pPr>
        <w:widowControl w:val="0"/>
        <w:spacing w:line="240" w:lineRule="auto"/>
        <w:rPr>
          <w:sz w:val="24"/>
          <w:szCs w:val="24"/>
        </w:rPr>
      </w:pPr>
      <w:r>
        <w:rPr>
          <w:sz w:val="24"/>
          <w:szCs w:val="24"/>
        </w:rPr>
        <w:t xml:space="preserve">As you view the play, how do these values inform the decisions the characters make? How are they integrated into the play? </w:t>
      </w:r>
    </w:p>
    <w:p w14:paraId="7F4ECD74" w14:textId="77777777" w:rsidR="00386AB4" w:rsidRDefault="00386AB4">
      <w:pPr>
        <w:widowControl w:val="0"/>
        <w:spacing w:line="240" w:lineRule="auto"/>
        <w:jc w:val="center"/>
        <w:rPr>
          <w:b/>
          <w:sz w:val="28"/>
          <w:szCs w:val="28"/>
        </w:rPr>
      </w:pPr>
    </w:p>
    <w:tbl>
      <w:tblPr>
        <w:tblStyle w:val="a3"/>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400"/>
        <w:gridCol w:w="2280"/>
      </w:tblGrid>
      <w:tr w:rsidR="00386AB4" w14:paraId="7D34EC7E" w14:textId="77777777">
        <w:trPr>
          <w:jc w:val="center"/>
        </w:trPr>
        <w:tc>
          <w:tcPr>
            <w:tcW w:w="2340" w:type="dxa"/>
            <w:shd w:val="clear" w:color="auto" w:fill="auto"/>
            <w:tcMar>
              <w:top w:w="100" w:type="dxa"/>
              <w:left w:w="100" w:type="dxa"/>
              <w:bottom w:w="100" w:type="dxa"/>
              <w:right w:w="100" w:type="dxa"/>
            </w:tcMar>
          </w:tcPr>
          <w:p w14:paraId="0D2CC47E" w14:textId="77777777" w:rsidR="00386AB4" w:rsidRDefault="00B949E2">
            <w:pPr>
              <w:widowControl w:val="0"/>
              <w:pBdr>
                <w:top w:val="nil"/>
                <w:left w:val="nil"/>
                <w:bottom w:val="nil"/>
                <w:right w:val="nil"/>
                <w:between w:val="nil"/>
              </w:pBdr>
              <w:spacing w:line="240" w:lineRule="auto"/>
              <w:rPr>
                <w:b/>
                <w:sz w:val="24"/>
                <w:szCs w:val="24"/>
              </w:rPr>
            </w:pPr>
            <w:r>
              <w:rPr>
                <w:b/>
                <w:sz w:val="24"/>
                <w:szCs w:val="24"/>
              </w:rPr>
              <w:t xml:space="preserve">Community, Networking, &amp; Kinship </w:t>
            </w:r>
          </w:p>
          <w:p w14:paraId="097AD83D" w14:textId="77777777" w:rsidR="00386AB4" w:rsidRDefault="00386AB4">
            <w:pPr>
              <w:widowControl w:val="0"/>
              <w:pBdr>
                <w:top w:val="nil"/>
                <w:left w:val="nil"/>
                <w:bottom w:val="nil"/>
                <w:right w:val="nil"/>
                <w:between w:val="nil"/>
              </w:pBdr>
              <w:spacing w:line="240" w:lineRule="auto"/>
              <w:rPr>
                <w:sz w:val="24"/>
                <w:szCs w:val="24"/>
              </w:rPr>
            </w:pPr>
          </w:p>
          <w:p w14:paraId="48C6540E" w14:textId="77777777" w:rsidR="00386AB4" w:rsidRDefault="00B949E2">
            <w:pPr>
              <w:widowControl w:val="0"/>
              <w:spacing w:line="240" w:lineRule="auto"/>
              <w:rPr>
                <w:sz w:val="24"/>
                <w:szCs w:val="24"/>
              </w:rPr>
            </w:pPr>
            <w:r>
              <w:rPr>
                <w:sz w:val="24"/>
                <w:szCs w:val="24"/>
              </w:rPr>
              <w:t xml:space="preserve">Kinship is often described in Indigenous communities as the network of relationships that exist across human and more-than-human </w:t>
            </w:r>
            <w:r>
              <w:rPr>
                <w:sz w:val="24"/>
                <w:szCs w:val="24"/>
              </w:rPr>
              <w:lastRenderedPageBreak/>
              <w:t xml:space="preserve">communities (Campbell, M., 2007, as cited by Gaudet, C., 2019). </w:t>
            </w:r>
          </w:p>
          <w:p w14:paraId="7B938A41" w14:textId="77777777" w:rsidR="00386AB4" w:rsidRDefault="00386AB4">
            <w:pPr>
              <w:widowControl w:val="0"/>
              <w:spacing w:line="240" w:lineRule="auto"/>
              <w:rPr>
                <w:sz w:val="24"/>
                <w:szCs w:val="24"/>
              </w:rPr>
            </w:pPr>
          </w:p>
          <w:p w14:paraId="662BD267" w14:textId="77777777" w:rsidR="00386AB4" w:rsidRDefault="00B949E2">
            <w:pPr>
              <w:widowControl w:val="0"/>
              <w:spacing w:line="240" w:lineRule="auto"/>
              <w:rPr>
                <w:sz w:val="24"/>
                <w:szCs w:val="24"/>
              </w:rPr>
            </w:pPr>
            <w:r>
              <w:rPr>
                <w:sz w:val="24"/>
                <w:szCs w:val="24"/>
              </w:rPr>
              <w:t>This definition of kinship is more expansive and refers to family, extended family, friends, trading partners, and those in their community. It also includes one’s relationship to nature, the spiritual world, human and non-human, living and not living (</w:t>
            </w:r>
            <w:proofErr w:type="spellStart"/>
            <w:r>
              <w:rPr>
                <w:sz w:val="24"/>
                <w:szCs w:val="24"/>
              </w:rPr>
              <w:t>Rupertsland</w:t>
            </w:r>
            <w:proofErr w:type="spellEnd"/>
            <w:r>
              <w:rPr>
                <w:sz w:val="24"/>
                <w:szCs w:val="24"/>
              </w:rPr>
              <w:t>, 17). The value of networking is illuminated in the rich history and contemporary legacy of Métis trading.</w:t>
            </w:r>
          </w:p>
          <w:p w14:paraId="3A339DBF" w14:textId="77777777" w:rsidR="00386AB4" w:rsidRDefault="00386AB4">
            <w:pPr>
              <w:widowControl w:val="0"/>
              <w:spacing w:line="240" w:lineRule="auto"/>
              <w:rPr>
                <w:sz w:val="24"/>
                <w:szCs w:val="24"/>
              </w:rPr>
            </w:pPr>
          </w:p>
          <w:p w14:paraId="69378A8A" w14:textId="77777777" w:rsidR="00386AB4" w:rsidRDefault="00B949E2">
            <w:pPr>
              <w:widowControl w:val="0"/>
              <w:spacing w:line="240" w:lineRule="auto"/>
              <w:rPr>
                <w:rFonts w:ascii="Roboto" w:eastAsia="Roboto" w:hAnsi="Roboto" w:cs="Roboto"/>
                <w:b/>
                <w:color w:val="1F1F1F"/>
                <w:sz w:val="21"/>
                <w:szCs w:val="21"/>
                <w:highlight w:val="white"/>
              </w:rPr>
            </w:pPr>
            <w:r>
              <w:rPr>
                <w:b/>
                <w:sz w:val="24"/>
                <w:szCs w:val="24"/>
              </w:rPr>
              <w:t>In what ways do the values of community, networking, and kinship connect and intersect, or differ?</w:t>
            </w:r>
          </w:p>
          <w:p w14:paraId="12CACE64" w14:textId="77777777" w:rsidR="00386AB4" w:rsidRDefault="00386AB4">
            <w:pPr>
              <w:widowControl w:val="0"/>
              <w:spacing w:line="240" w:lineRule="auto"/>
              <w:rPr>
                <w:rFonts w:ascii="Roboto" w:eastAsia="Roboto" w:hAnsi="Roboto" w:cs="Roboto"/>
                <w:b/>
                <w:color w:val="1F1F1F"/>
                <w:sz w:val="21"/>
                <w:szCs w:val="21"/>
                <w:highlight w:val="white"/>
              </w:rPr>
            </w:pPr>
          </w:p>
          <w:p w14:paraId="095C8848" w14:textId="77777777" w:rsidR="00386AB4" w:rsidRDefault="00B949E2">
            <w:pPr>
              <w:widowControl w:val="0"/>
              <w:spacing w:line="240" w:lineRule="auto"/>
              <w:rPr>
                <w:b/>
                <w:sz w:val="24"/>
                <w:szCs w:val="24"/>
              </w:rPr>
            </w:pPr>
            <w:r>
              <w:rPr>
                <w:b/>
                <w:sz w:val="24"/>
                <w:szCs w:val="24"/>
              </w:rPr>
              <w:t>Does networking need to have an underlying economic incentive? Why or why not?</w:t>
            </w:r>
          </w:p>
          <w:p w14:paraId="3DE4DD3E" w14:textId="77777777" w:rsidR="00386AB4" w:rsidRDefault="00386AB4">
            <w:pPr>
              <w:widowControl w:val="0"/>
              <w:spacing w:line="240" w:lineRule="auto"/>
              <w:rPr>
                <w:b/>
                <w:sz w:val="24"/>
                <w:szCs w:val="24"/>
              </w:rPr>
            </w:pPr>
          </w:p>
          <w:p w14:paraId="10085803" w14:textId="77777777" w:rsidR="00386AB4" w:rsidRDefault="00B949E2">
            <w:pPr>
              <w:widowControl w:val="0"/>
              <w:spacing w:line="240" w:lineRule="auto"/>
              <w:rPr>
                <w:b/>
                <w:sz w:val="24"/>
                <w:szCs w:val="24"/>
              </w:rPr>
            </w:pPr>
            <w:r>
              <w:rPr>
                <w:b/>
                <w:sz w:val="24"/>
                <w:szCs w:val="24"/>
              </w:rPr>
              <w:t>Who is in your community?</w:t>
            </w:r>
          </w:p>
          <w:p w14:paraId="2B251F51" w14:textId="77777777" w:rsidR="00386AB4" w:rsidRDefault="00386AB4">
            <w:pPr>
              <w:widowControl w:val="0"/>
              <w:spacing w:line="240" w:lineRule="auto"/>
              <w:rPr>
                <w:sz w:val="24"/>
                <w:szCs w:val="24"/>
              </w:rPr>
            </w:pPr>
          </w:p>
          <w:p w14:paraId="4A2F310E" w14:textId="77777777" w:rsidR="00386AB4" w:rsidRDefault="00B949E2">
            <w:pPr>
              <w:widowControl w:val="0"/>
              <w:spacing w:line="240" w:lineRule="auto"/>
              <w:rPr>
                <w:b/>
                <w:sz w:val="24"/>
                <w:szCs w:val="24"/>
              </w:rPr>
            </w:pPr>
            <w:r>
              <w:rPr>
                <w:b/>
                <w:sz w:val="24"/>
                <w:szCs w:val="24"/>
              </w:rPr>
              <w:lastRenderedPageBreak/>
              <w:t>What does partnership mean to you, in your life? (</w:t>
            </w:r>
            <w:proofErr w:type="spellStart"/>
            <w:r>
              <w:rPr>
                <w:b/>
                <w:sz w:val="24"/>
                <w:szCs w:val="24"/>
              </w:rPr>
              <w:t>e.g</w:t>
            </w:r>
            <w:proofErr w:type="spellEnd"/>
            <w:r>
              <w:rPr>
                <w:b/>
                <w:sz w:val="24"/>
                <w:szCs w:val="24"/>
              </w:rPr>
              <w:t xml:space="preserve"> sports teammates, band members, theatre troupe, etc.)</w:t>
            </w:r>
          </w:p>
        </w:tc>
        <w:tc>
          <w:tcPr>
            <w:tcW w:w="2340" w:type="dxa"/>
            <w:shd w:val="clear" w:color="auto" w:fill="auto"/>
            <w:tcMar>
              <w:top w:w="100" w:type="dxa"/>
              <w:left w:w="100" w:type="dxa"/>
              <w:bottom w:w="100" w:type="dxa"/>
              <w:right w:w="100" w:type="dxa"/>
            </w:tcMar>
          </w:tcPr>
          <w:p w14:paraId="0F79BCA2" w14:textId="77777777" w:rsidR="00386AB4" w:rsidRDefault="00B949E2">
            <w:pPr>
              <w:widowControl w:val="0"/>
              <w:pBdr>
                <w:top w:val="nil"/>
                <w:left w:val="nil"/>
                <w:bottom w:val="nil"/>
                <w:right w:val="nil"/>
                <w:between w:val="nil"/>
              </w:pBdr>
              <w:spacing w:line="240" w:lineRule="auto"/>
              <w:rPr>
                <w:b/>
                <w:sz w:val="24"/>
                <w:szCs w:val="24"/>
              </w:rPr>
            </w:pPr>
            <w:r>
              <w:rPr>
                <w:b/>
                <w:sz w:val="24"/>
                <w:szCs w:val="24"/>
              </w:rPr>
              <w:lastRenderedPageBreak/>
              <w:t>Traditional Stories</w:t>
            </w:r>
          </w:p>
          <w:p w14:paraId="4C463E76" w14:textId="77777777" w:rsidR="00386AB4" w:rsidRDefault="00386AB4">
            <w:pPr>
              <w:widowControl w:val="0"/>
              <w:pBdr>
                <w:top w:val="nil"/>
                <w:left w:val="nil"/>
                <w:bottom w:val="nil"/>
                <w:right w:val="nil"/>
                <w:between w:val="nil"/>
              </w:pBdr>
              <w:spacing w:line="240" w:lineRule="auto"/>
              <w:rPr>
                <w:b/>
                <w:sz w:val="24"/>
                <w:szCs w:val="24"/>
              </w:rPr>
            </w:pPr>
          </w:p>
          <w:p w14:paraId="3DD703C4" w14:textId="77777777" w:rsidR="00386AB4" w:rsidRDefault="00B949E2">
            <w:pPr>
              <w:widowControl w:val="0"/>
              <w:pBdr>
                <w:top w:val="nil"/>
                <w:left w:val="nil"/>
                <w:bottom w:val="nil"/>
                <w:right w:val="nil"/>
                <w:between w:val="nil"/>
              </w:pBdr>
              <w:spacing w:line="240" w:lineRule="auto"/>
              <w:rPr>
                <w:sz w:val="24"/>
                <w:szCs w:val="24"/>
              </w:rPr>
            </w:pPr>
            <w:r>
              <w:rPr>
                <w:sz w:val="24"/>
                <w:szCs w:val="24"/>
              </w:rPr>
              <w:t>This guide dives more into oral tradition below in the section titled “The Languages of the Métis and Y</w:t>
            </w:r>
            <w:r>
              <w:rPr>
                <w:i/>
                <w:sz w:val="24"/>
                <w:szCs w:val="24"/>
              </w:rPr>
              <w:t xml:space="preserve">ou used to call me </w:t>
            </w:r>
            <w:proofErr w:type="gramStart"/>
            <w:r>
              <w:rPr>
                <w:i/>
                <w:sz w:val="24"/>
                <w:szCs w:val="24"/>
              </w:rPr>
              <w:t>Marie..</w:t>
            </w:r>
            <w:proofErr w:type="gramEnd"/>
            <w:r>
              <w:rPr>
                <w:sz w:val="24"/>
                <w:szCs w:val="24"/>
              </w:rPr>
              <w:t xml:space="preserve">” </w:t>
            </w:r>
          </w:p>
          <w:p w14:paraId="7CB85A4E" w14:textId="77777777" w:rsidR="00386AB4" w:rsidRDefault="00386AB4">
            <w:pPr>
              <w:widowControl w:val="0"/>
              <w:pBdr>
                <w:top w:val="nil"/>
                <w:left w:val="nil"/>
                <w:bottom w:val="nil"/>
                <w:right w:val="nil"/>
                <w:between w:val="nil"/>
              </w:pBdr>
              <w:spacing w:line="240" w:lineRule="auto"/>
              <w:rPr>
                <w:sz w:val="24"/>
                <w:szCs w:val="24"/>
              </w:rPr>
            </w:pPr>
          </w:p>
          <w:p w14:paraId="476D55F3" w14:textId="77777777" w:rsidR="00386AB4" w:rsidRDefault="00B949E2">
            <w:pPr>
              <w:widowControl w:val="0"/>
              <w:pBdr>
                <w:top w:val="nil"/>
                <w:left w:val="nil"/>
                <w:bottom w:val="nil"/>
                <w:right w:val="nil"/>
                <w:between w:val="nil"/>
              </w:pBdr>
              <w:spacing w:line="240" w:lineRule="auto"/>
              <w:rPr>
                <w:sz w:val="24"/>
                <w:szCs w:val="24"/>
              </w:rPr>
            </w:pPr>
            <w:r>
              <w:rPr>
                <w:sz w:val="24"/>
                <w:szCs w:val="24"/>
              </w:rPr>
              <w:t xml:space="preserve">Traditional stories were and are today </w:t>
            </w:r>
            <w:r>
              <w:rPr>
                <w:sz w:val="24"/>
                <w:szCs w:val="24"/>
              </w:rPr>
              <w:lastRenderedPageBreak/>
              <w:t xml:space="preserve">shared orally, which was how </w:t>
            </w:r>
            <w:proofErr w:type="spellStart"/>
            <w:r>
              <w:rPr>
                <w:sz w:val="24"/>
                <w:szCs w:val="24"/>
              </w:rPr>
              <w:t>Michif</w:t>
            </w:r>
            <w:proofErr w:type="spellEnd"/>
            <w:r>
              <w:rPr>
                <w:sz w:val="24"/>
                <w:szCs w:val="24"/>
              </w:rPr>
              <w:t xml:space="preserve"> was initially developed before becoming a written language. Sharing stories included the sharing of family history, cultural stories, traditional teachings, and intergenerational ways of thinking and being. Trusted storytellers are traditionally trained in community, and they must be given permission to share any sacred stories by a </w:t>
            </w:r>
            <w:proofErr w:type="gramStart"/>
            <w:r>
              <w:rPr>
                <w:sz w:val="24"/>
                <w:szCs w:val="24"/>
              </w:rPr>
              <w:t>Knowledge</w:t>
            </w:r>
            <w:proofErr w:type="gramEnd"/>
            <w:r>
              <w:rPr>
                <w:sz w:val="24"/>
                <w:szCs w:val="24"/>
              </w:rPr>
              <w:t xml:space="preserve"> Holder. </w:t>
            </w:r>
          </w:p>
          <w:p w14:paraId="48872F9B" w14:textId="77777777" w:rsidR="00386AB4" w:rsidRDefault="00386AB4">
            <w:pPr>
              <w:widowControl w:val="0"/>
              <w:pBdr>
                <w:top w:val="nil"/>
                <w:left w:val="nil"/>
                <w:bottom w:val="nil"/>
                <w:right w:val="nil"/>
                <w:between w:val="nil"/>
              </w:pBdr>
              <w:spacing w:line="240" w:lineRule="auto"/>
              <w:rPr>
                <w:sz w:val="24"/>
                <w:szCs w:val="24"/>
              </w:rPr>
            </w:pPr>
          </w:p>
          <w:p w14:paraId="053A2F78" w14:textId="77777777" w:rsidR="00386AB4" w:rsidRDefault="00B949E2">
            <w:pPr>
              <w:widowControl w:val="0"/>
              <w:pBdr>
                <w:top w:val="nil"/>
                <w:left w:val="nil"/>
                <w:bottom w:val="nil"/>
                <w:right w:val="nil"/>
                <w:between w:val="nil"/>
              </w:pBdr>
              <w:spacing w:line="240" w:lineRule="auto"/>
              <w:rPr>
                <w:b/>
                <w:sz w:val="24"/>
                <w:szCs w:val="24"/>
              </w:rPr>
            </w:pPr>
            <w:r>
              <w:rPr>
                <w:b/>
                <w:sz w:val="24"/>
                <w:szCs w:val="24"/>
              </w:rPr>
              <w:t xml:space="preserve">What stories were you told growing up? What was your </w:t>
            </w:r>
            <w:proofErr w:type="spellStart"/>
            <w:r>
              <w:rPr>
                <w:b/>
                <w:sz w:val="24"/>
                <w:szCs w:val="24"/>
              </w:rPr>
              <w:t>favourite</w:t>
            </w:r>
            <w:proofErr w:type="spellEnd"/>
            <w:r>
              <w:rPr>
                <w:b/>
                <w:sz w:val="24"/>
                <w:szCs w:val="24"/>
              </w:rPr>
              <w:t>?</w:t>
            </w:r>
          </w:p>
          <w:p w14:paraId="243BC020" w14:textId="77777777" w:rsidR="00386AB4" w:rsidRDefault="00386AB4">
            <w:pPr>
              <w:widowControl w:val="0"/>
              <w:pBdr>
                <w:top w:val="nil"/>
                <w:left w:val="nil"/>
                <w:bottom w:val="nil"/>
                <w:right w:val="nil"/>
                <w:between w:val="nil"/>
              </w:pBdr>
              <w:spacing w:line="240" w:lineRule="auto"/>
              <w:rPr>
                <w:sz w:val="24"/>
                <w:szCs w:val="24"/>
              </w:rPr>
            </w:pPr>
          </w:p>
          <w:p w14:paraId="23464193" w14:textId="77777777" w:rsidR="00386AB4" w:rsidRDefault="00B949E2">
            <w:pPr>
              <w:widowControl w:val="0"/>
              <w:pBdr>
                <w:top w:val="nil"/>
                <w:left w:val="nil"/>
                <w:bottom w:val="nil"/>
                <w:right w:val="nil"/>
                <w:between w:val="nil"/>
              </w:pBdr>
              <w:spacing w:line="240" w:lineRule="auto"/>
              <w:rPr>
                <w:b/>
                <w:sz w:val="24"/>
                <w:szCs w:val="24"/>
              </w:rPr>
            </w:pPr>
            <w:r>
              <w:rPr>
                <w:b/>
                <w:sz w:val="24"/>
                <w:szCs w:val="24"/>
              </w:rPr>
              <w:t>What stories have you heard about the Métis people? What stories have you heard about other Indigenous people?</w:t>
            </w:r>
          </w:p>
          <w:p w14:paraId="594E75D9" w14:textId="77777777" w:rsidR="00386AB4" w:rsidRDefault="00386AB4">
            <w:pPr>
              <w:widowControl w:val="0"/>
              <w:pBdr>
                <w:top w:val="nil"/>
                <w:left w:val="nil"/>
                <w:bottom w:val="nil"/>
                <w:right w:val="nil"/>
                <w:between w:val="nil"/>
              </w:pBdr>
              <w:spacing w:line="240" w:lineRule="auto"/>
              <w:rPr>
                <w:b/>
                <w:sz w:val="24"/>
                <w:szCs w:val="24"/>
              </w:rPr>
            </w:pPr>
          </w:p>
          <w:p w14:paraId="320BF0AE" w14:textId="77777777" w:rsidR="00386AB4" w:rsidRDefault="00B949E2">
            <w:pPr>
              <w:widowControl w:val="0"/>
              <w:pBdr>
                <w:top w:val="nil"/>
                <w:left w:val="nil"/>
                <w:bottom w:val="nil"/>
                <w:right w:val="nil"/>
                <w:between w:val="nil"/>
              </w:pBdr>
              <w:spacing w:line="240" w:lineRule="auto"/>
              <w:rPr>
                <w:b/>
                <w:sz w:val="24"/>
                <w:szCs w:val="24"/>
              </w:rPr>
            </w:pPr>
            <w:r>
              <w:rPr>
                <w:b/>
                <w:sz w:val="24"/>
                <w:szCs w:val="24"/>
              </w:rPr>
              <w:t>Who is sharing these stories?</w:t>
            </w:r>
          </w:p>
          <w:p w14:paraId="0F1D1DCD" w14:textId="77777777" w:rsidR="00386AB4" w:rsidRDefault="00386AB4">
            <w:pPr>
              <w:widowControl w:val="0"/>
              <w:pBdr>
                <w:top w:val="nil"/>
                <w:left w:val="nil"/>
                <w:bottom w:val="nil"/>
                <w:right w:val="nil"/>
                <w:between w:val="nil"/>
              </w:pBdr>
              <w:spacing w:line="240" w:lineRule="auto"/>
              <w:rPr>
                <w:b/>
                <w:sz w:val="24"/>
                <w:szCs w:val="24"/>
              </w:rPr>
            </w:pPr>
          </w:p>
          <w:p w14:paraId="6B0D0C19" w14:textId="77777777" w:rsidR="00386AB4" w:rsidRDefault="00B949E2">
            <w:pPr>
              <w:widowControl w:val="0"/>
              <w:pBdr>
                <w:top w:val="nil"/>
                <w:left w:val="nil"/>
                <w:bottom w:val="nil"/>
                <w:right w:val="nil"/>
                <w:between w:val="nil"/>
              </w:pBdr>
              <w:spacing w:line="240" w:lineRule="auto"/>
              <w:rPr>
                <w:b/>
                <w:sz w:val="24"/>
                <w:szCs w:val="24"/>
              </w:rPr>
            </w:pPr>
            <w:r>
              <w:rPr>
                <w:b/>
                <w:sz w:val="24"/>
                <w:szCs w:val="24"/>
              </w:rPr>
              <w:t>Why does it matter who shares distinct cultural knowledge?</w:t>
            </w:r>
          </w:p>
          <w:p w14:paraId="6E9617FC" w14:textId="77777777" w:rsidR="00386AB4" w:rsidRDefault="00B949E2">
            <w:pPr>
              <w:widowControl w:val="0"/>
              <w:pBdr>
                <w:top w:val="nil"/>
                <w:left w:val="nil"/>
                <w:bottom w:val="nil"/>
                <w:right w:val="nil"/>
                <w:between w:val="nil"/>
              </w:pBdr>
              <w:spacing w:line="240" w:lineRule="auto"/>
              <w:rPr>
                <w:b/>
                <w:sz w:val="24"/>
                <w:szCs w:val="24"/>
              </w:rPr>
            </w:pPr>
            <w:r>
              <w:rPr>
                <w:b/>
                <w:sz w:val="24"/>
                <w:szCs w:val="24"/>
              </w:rPr>
              <w:t xml:space="preserve"> </w:t>
            </w:r>
          </w:p>
        </w:tc>
        <w:tc>
          <w:tcPr>
            <w:tcW w:w="2400" w:type="dxa"/>
            <w:shd w:val="clear" w:color="auto" w:fill="auto"/>
            <w:tcMar>
              <w:top w:w="100" w:type="dxa"/>
              <w:left w:w="100" w:type="dxa"/>
              <w:bottom w:w="100" w:type="dxa"/>
              <w:right w:w="100" w:type="dxa"/>
            </w:tcMar>
          </w:tcPr>
          <w:p w14:paraId="0F2316F6" w14:textId="77777777" w:rsidR="00386AB4" w:rsidRDefault="00B949E2">
            <w:pPr>
              <w:widowControl w:val="0"/>
              <w:pBdr>
                <w:top w:val="nil"/>
                <w:left w:val="nil"/>
                <w:bottom w:val="nil"/>
                <w:right w:val="nil"/>
                <w:between w:val="nil"/>
              </w:pBdr>
              <w:spacing w:line="240" w:lineRule="auto"/>
              <w:rPr>
                <w:b/>
                <w:sz w:val="24"/>
                <w:szCs w:val="24"/>
              </w:rPr>
            </w:pPr>
            <w:r>
              <w:rPr>
                <w:b/>
                <w:sz w:val="24"/>
                <w:szCs w:val="24"/>
              </w:rPr>
              <w:lastRenderedPageBreak/>
              <w:t>Mobility &amp; Adaptability</w:t>
            </w:r>
          </w:p>
          <w:p w14:paraId="50348AF2" w14:textId="77777777" w:rsidR="00386AB4" w:rsidRDefault="00386AB4">
            <w:pPr>
              <w:widowControl w:val="0"/>
              <w:pBdr>
                <w:top w:val="nil"/>
                <w:left w:val="nil"/>
                <w:bottom w:val="nil"/>
                <w:right w:val="nil"/>
                <w:between w:val="nil"/>
              </w:pBdr>
              <w:spacing w:line="240" w:lineRule="auto"/>
              <w:rPr>
                <w:b/>
                <w:sz w:val="24"/>
                <w:szCs w:val="24"/>
              </w:rPr>
            </w:pPr>
          </w:p>
          <w:p w14:paraId="0AC34CDE" w14:textId="77777777" w:rsidR="00386AB4" w:rsidRDefault="00B949E2">
            <w:pPr>
              <w:widowControl w:val="0"/>
              <w:pBdr>
                <w:top w:val="nil"/>
                <w:left w:val="nil"/>
                <w:bottom w:val="nil"/>
                <w:right w:val="nil"/>
                <w:between w:val="nil"/>
              </w:pBdr>
              <w:spacing w:line="240" w:lineRule="auto"/>
              <w:rPr>
                <w:sz w:val="24"/>
                <w:szCs w:val="24"/>
              </w:rPr>
            </w:pPr>
            <w:r>
              <w:rPr>
                <w:sz w:val="24"/>
                <w:szCs w:val="24"/>
              </w:rPr>
              <w:t xml:space="preserve">With their position as independent middlemen during the fur trade, mobility was a necessity alongside its place as a foundational value of the Métis people. </w:t>
            </w:r>
          </w:p>
          <w:p w14:paraId="0168AA28" w14:textId="77777777" w:rsidR="00386AB4" w:rsidRDefault="00386AB4">
            <w:pPr>
              <w:widowControl w:val="0"/>
              <w:pBdr>
                <w:top w:val="nil"/>
                <w:left w:val="nil"/>
                <w:bottom w:val="nil"/>
                <w:right w:val="nil"/>
                <w:between w:val="nil"/>
              </w:pBdr>
              <w:spacing w:line="240" w:lineRule="auto"/>
              <w:rPr>
                <w:sz w:val="24"/>
                <w:szCs w:val="24"/>
              </w:rPr>
            </w:pPr>
          </w:p>
          <w:p w14:paraId="27547B47" w14:textId="77777777" w:rsidR="00386AB4" w:rsidRDefault="00B949E2">
            <w:pPr>
              <w:widowControl w:val="0"/>
              <w:pBdr>
                <w:top w:val="nil"/>
                <w:left w:val="nil"/>
                <w:bottom w:val="nil"/>
                <w:right w:val="nil"/>
                <w:between w:val="nil"/>
              </w:pBdr>
              <w:spacing w:line="240" w:lineRule="auto"/>
              <w:rPr>
                <w:sz w:val="24"/>
                <w:szCs w:val="24"/>
              </w:rPr>
            </w:pPr>
            <w:r>
              <w:rPr>
                <w:sz w:val="24"/>
                <w:szCs w:val="24"/>
              </w:rPr>
              <w:lastRenderedPageBreak/>
              <w:t xml:space="preserve">From innovative and versatile creations, such as the </w:t>
            </w:r>
            <w:r>
              <w:rPr>
                <w:b/>
                <w:sz w:val="24"/>
                <w:szCs w:val="24"/>
              </w:rPr>
              <w:t>Red River Cart</w:t>
            </w:r>
            <w:r>
              <w:rPr>
                <w:sz w:val="24"/>
                <w:szCs w:val="24"/>
              </w:rPr>
              <w:t xml:space="preserve"> (which drastically changed the facilitation of transportation), to developing networks of trails that would become Canadian highways (</w:t>
            </w:r>
            <w:proofErr w:type="spellStart"/>
            <w:r>
              <w:rPr>
                <w:sz w:val="24"/>
                <w:szCs w:val="24"/>
              </w:rPr>
              <w:t>Rupertsland</w:t>
            </w:r>
            <w:proofErr w:type="spellEnd"/>
            <w:r>
              <w:rPr>
                <w:sz w:val="24"/>
                <w:szCs w:val="24"/>
              </w:rPr>
              <w:t xml:space="preserve"> Institute, 46), mobility was essential.</w:t>
            </w:r>
          </w:p>
          <w:p w14:paraId="6F0A15DA" w14:textId="77777777" w:rsidR="00386AB4" w:rsidRDefault="00386AB4">
            <w:pPr>
              <w:widowControl w:val="0"/>
              <w:pBdr>
                <w:top w:val="nil"/>
                <w:left w:val="nil"/>
                <w:bottom w:val="nil"/>
                <w:right w:val="nil"/>
                <w:between w:val="nil"/>
              </w:pBdr>
              <w:spacing w:line="240" w:lineRule="auto"/>
              <w:rPr>
                <w:sz w:val="24"/>
                <w:szCs w:val="24"/>
              </w:rPr>
            </w:pPr>
          </w:p>
          <w:p w14:paraId="70F54756" w14:textId="77777777" w:rsidR="00386AB4" w:rsidRDefault="00B949E2">
            <w:pPr>
              <w:widowControl w:val="0"/>
              <w:pBdr>
                <w:top w:val="nil"/>
                <w:left w:val="nil"/>
                <w:bottom w:val="nil"/>
                <w:right w:val="nil"/>
                <w:between w:val="nil"/>
              </w:pBdr>
              <w:spacing w:line="240" w:lineRule="auto"/>
              <w:rPr>
                <w:sz w:val="24"/>
                <w:szCs w:val="24"/>
              </w:rPr>
            </w:pPr>
            <w:r>
              <w:rPr>
                <w:sz w:val="24"/>
                <w:szCs w:val="24"/>
              </w:rPr>
              <w:t>Families were constantly on the move, for the following possibilities…</w:t>
            </w:r>
          </w:p>
          <w:p w14:paraId="0CBEAF7F" w14:textId="77777777" w:rsidR="00386AB4" w:rsidRDefault="00B949E2">
            <w:pPr>
              <w:widowControl w:val="0"/>
              <w:numPr>
                <w:ilvl w:val="0"/>
                <w:numId w:val="32"/>
              </w:numPr>
              <w:pBdr>
                <w:top w:val="nil"/>
                <w:left w:val="nil"/>
                <w:bottom w:val="nil"/>
                <w:right w:val="nil"/>
                <w:between w:val="nil"/>
              </w:pBdr>
              <w:spacing w:line="240" w:lineRule="auto"/>
              <w:ind w:left="450"/>
              <w:rPr>
                <w:sz w:val="24"/>
                <w:szCs w:val="24"/>
              </w:rPr>
            </w:pPr>
            <w:r>
              <w:rPr>
                <w:sz w:val="24"/>
                <w:szCs w:val="24"/>
              </w:rPr>
              <w:t xml:space="preserve">Planning for </w:t>
            </w:r>
            <w:proofErr w:type="gramStart"/>
            <w:r>
              <w:rPr>
                <w:sz w:val="24"/>
                <w:szCs w:val="24"/>
              </w:rPr>
              <w:t>hunts;</w:t>
            </w:r>
            <w:proofErr w:type="gramEnd"/>
          </w:p>
          <w:p w14:paraId="0A5F5B5B" w14:textId="77777777" w:rsidR="00386AB4" w:rsidRDefault="00B949E2">
            <w:pPr>
              <w:widowControl w:val="0"/>
              <w:numPr>
                <w:ilvl w:val="0"/>
                <w:numId w:val="32"/>
              </w:numPr>
              <w:pBdr>
                <w:top w:val="nil"/>
                <w:left w:val="nil"/>
                <w:bottom w:val="nil"/>
                <w:right w:val="nil"/>
                <w:between w:val="nil"/>
              </w:pBdr>
              <w:spacing w:line="240" w:lineRule="auto"/>
              <w:ind w:left="450"/>
              <w:rPr>
                <w:sz w:val="24"/>
                <w:szCs w:val="24"/>
              </w:rPr>
            </w:pPr>
            <w:r>
              <w:rPr>
                <w:sz w:val="24"/>
                <w:szCs w:val="24"/>
              </w:rPr>
              <w:t xml:space="preserve">Celebrating </w:t>
            </w:r>
            <w:proofErr w:type="gramStart"/>
            <w:r>
              <w:rPr>
                <w:sz w:val="24"/>
                <w:szCs w:val="24"/>
              </w:rPr>
              <w:t>traditions;</w:t>
            </w:r>
            <w:proofErr w:type="gramEnd"/>
          </w:p>
          <w:p w14:paraId="074058BA" w14:textId="77777777" w:rsidR="00386AB4" w:rsidRDefault="00B949E2">
            <w:pPr>
              <w:widowControl w:val="0"/>
              <w:numPr>
                <w:ilvl w:val="0"/>
                <w:numId w:val="32"/>
              </w:numPr>
              <w:pBdr>
                <w:top w:val="nil"/>
                <w:left w:val="nil"/>
                <w:bottom w:val="nil"/>
                <w:right w:val="nil"/>
                <w:between w:val="nil"/>
              </w:pBdr>
              <w:spacing w:line="240" w:lineRule="auto"/>
              <w:ind w:left="450"/>
              <w:rPr>
                <w:sz w:val="24"/>
                <w:szCs w:val="24"/>
              </w:rPr>
            </w:pPr>
            <w:r>
              <w:rPr>
                <w:sz w:val="24"/>
                <w:szCs w:val="24"/>
              </w:rPr>
              <w:t xml:space="preserve">Networking during the fur trade with other Indigenous communities and European </w:t>
            </w:r>
            <w:proofErr w:type="gramStart"/>
            <w:r>
              <w:rPr>
                <w:sz w:val="24"/>
                <w:szCs w:val="24"/>
              </w:rPr>
              <w:t>companies;</w:t>
            </w:r>
            <w:proofErr w:type="gramEnd"/>
          </w:p>
          <w:p w14:paraId="4A98808E" w14:textId="77777777" w:rsidR="00386AB4" w:rsidRDefault="00B949E2">
            <w:pPr>
              <w:widowControl w:val="0"/>
              <w:numPr>
                <w:ilvl w:val="0"/>
                <w:numId w:val="32"/>
              </w:numPr>
              <w:pBdr>
                <w:top w:val="nil"/>
                <w:left w:val="nil"/>
                <w:bottom w:val="nil"/>
                <w:right w:val="nil"/>
                <w:between w:val="nil"/>
              </w:pBdr>
              <w:spacing w:line="240" w:lineRule="auto"/>
              <w:ind w:left="450"/>
              <w:rPr>
                <w:sz w:val="24"/>
                <w:szCs w:val="24"/>
              </w:rPr>
            </w:pPr>
            <w:r>
              <w:rPr>
                <w:sz w:val="24"/>
                <w:szCs w:val="24"/>
              </w:rPr>
              <w:t xml:space="preserve">And, travelling to mobilize political resistance (as seen during some stories of </w:t>
            </w:r>
            <w:r>
              <w:rPr>
                <w:i/>
                <w:sz w:val="24"/>
                <w:szCs w:val="24"/>
              </w:rPr>
              <w:t>You used to call me Marie…</w:t>
            </w:r>
            <w:r>
              <w:rPr>
                <w:sz w:val="24"/>
                <w:szCs w:val="24"/>
              </w:rPr>
              <w:t>).</w:t>
            </w:r>
          </w:p>
          <w:p w14:paraId="5788AF23" w14:textId="77777777" w:rsidR="00386AB4" w:rsidRDefault="00386AB4">
            <w:pPr>
              <w:widowControl w:val="0"/>
              <w:pBdr>
                <w:top w:val="nil"/>
                <w:left w:val="nil"/>
                <w:bottom w:val="nil"/>
                <w:right w:val="nil"/>
                <w:between w:val="nil"/>
              </w:pBdr>
              <w:spacing w:line="240" w:lineRule="auto"/>
              <w:rPr>
                <w:sz w:val="24"/>
                <w:szCs w:val="24"/>
              </w:rPr>
            </w:pPr>
          </w:p>
          <w:p w14:paraId="31B3AC9B" w14:textId="77777777" w:rsidR="00386AB4" w:rsidRDefault="00B949E2">
            <w:pPr>
              <w:widowControl w:val="0"/>
              <w:pBdr>
                <w:top w:val="nil"/>
                <w:left w:val="nil"/>
                <w:bottom w:val="nil"/>
                <w:right w:val="nil"/>
                <w:between w:val="nil"/>
              </w:pBdr>
              <w:spacing w:line="240" w:lineRule="auto"/>
              <w:rPr>
                <w:b/>
                <w:sz w:val="24"/>
                <w:szCs w:val="24"/>
              </w:rPr>
            </w:pPr>
            <w:r>
              <w:rPr>
                <w:b/>
                <w:sz w:val="24"/>
                <w:szCs w:val="24"/>
              </w:rPr>
              <w:t xml:space="preserve">How are Métis perspectives included, or not included, in what you have </w:t>
            </w:r>
            <w:proofErr w:type="gramStart"/>
            <w:r>
              <w:rPr>
                <w:b/>
                <w:sz w:val="24"/>
                <w:szCs w:val="24"/>
              </w:rPr>
              <w:t xml:space="preserve">learned  </w:t>
            </w:r>
            <w:r>
              <w:rPr>
                <w:b/>
                <w:sz w:val="24"/>
                <w:szCs w:val="24"/>
              </w:rPr>
              <w:lastRenderedPageBreak/>
              <w:t>about</w:t>
            </w:r>
            <w:proofErr w:type="gramEnd"/>
            <w:r>
              <w:rPr>
                <w:b/>
                <w:sz w:val="24"/>
                <w:szCs w:val="24"/>
              </w:rPr>
              <w:t xml:space="preserve"> the fur trade?</w:t>
            </w:r>
          </w:p>
          <w:p w14:paraId="54F17672" w14:textId="77777777" w:rsidR="00386AB4" w:rsidRDefault="00386AB4">
            <w:pPr>
              <w:widowControl w:val="0"/>
              <w:pBdr>
                <w:top w:val="nil"/>
                <w:left w:val="nil"/>
                <w:bottom w:val="nil"/>
                <w:right w:val="nil"/>
                <w:between w:val="nil"/>
              </w:pBdr>
              <w:spacing w:line="240" w:lineRule="auto"/>
              <w:rPr>
                <w:b/>
                <w:sz w:val="24"/>
                <w:szCs w:val="24"/>
              </w:rPr>
            </w:pPr>
          </w:p>
          <w:p w14:paraId="4E59DFD6" w14:textId="77777777" w:rsidR="00386AB4" w:rsidRDefault="00B949E2">
            <w:pPr>
              <w:widowControl w:val="0"/>
              <w:pBdr>
                <w:top w:val="nil"/>
                <w:left w:val="nil"/>
                <w:bottom w:val="nil"/>
                <w:right w:val="nil"/>
                <w:between w:val="nil"/>
              </w:pBdr>
              <w:spacing w:line="240" w:lineRule="auto"/>
              <w:rPr>
                <w:b/>
                <w:sz w:val="24"/>
                <w:szCs w:val="24"/>
              </w:rPr>
            </w:pPr>
            <w:r>
              <w:rPr>
                <w:b/>
                <w:sz w:val="24"/>
                <w:szCs w:val="24"/>
              </w:rPr>
              <w:t>What does adaptability mean to you?</w:t>
            </w:r>
          </w:p>
          <w:p w14:paraId="68ECE836" w14:textId="77777777" w:rsidR="00386AB4" w:rsidRDefault="00386AB4">
            <w:pPr>
              <w:widowControl w:val="0"/>
              <w:pBdr>
                <w:top w:val="nil"/>
                <w:left w:val="nil"/>
                <w:bottom w:val="nil"/>
                <w:right w:val="nil"/>
                <w:between w:val="nil"/>
              </w:pBdr>
              <w:spacing w:line="240" w:lineRule="auto"/>
              <w:rPr>
                <w:b/>
                <w:sz w:val="24"/>
                <w:szCs w:val="24"/>
              </w:rPr>
            </w:pPr>
          </w:p>
          <w:p w14:paraId="639546CB" w14:textId="77777777" w:rsidR="00386AB4" w:rsidRDefault="00B949E2">
            <w:pPr>
              <w:widowControl w:val="0"/>
              <w:pBdr>
                <w:top w:val="nil"/>
                <w:left w:val="nil"/>
                <w:bottom w:val="nil"/>
                <w:right w:val="nil"/>
                <w:between w:val="nil"/>
              </w:pBdr>
              <w:spacing w:line="240" w:lineRule="auto"/>
              <w:rPr>
                <w:b/>
                <w:sz w:val="24"/>
                <w:szCs w:val="24"/>
              </w:rPr>
            </w:pPr>
            <w:r>
              <w:rPr>
                <w:b/>
                <w:sz w:val="24"/>
                <w:szCs w:val="24"/>
              </w:rPr>
              <w:t>How has the idea of mobility changed through history? (e.g. with the invention of cars)</w:t>
            </w:r>
          </w:p>
        </w:tc>
        <w:tc>
          <w:tcPr>
            <w:tcW w:w="2280" w:type="dxa"/>
            <w:shd w:val="clear" w:color="auto" w:fill="auto"/>
            <w:tcMar>
              <w:top w:w="100" w:type="dxa"/>
              <w:left w:w="100" w:type="dxa"/>
              <w:bottom w:w="100" w:type="dxa"/>
              <w:right w:w="100" w:type="dxa"/>
            </w:tcMar>
          </w:tcPr>
          <w:p w14:paraId="70C9B827" w14:textId="77777777" w:rsidR="00386AB4" w:rsidRDefault="00B949E2">
            <w:pPr>
              <w:widowControl w:val="0"/>
              <w:pBdr>
                <w:top w:val="nil"/>
                <w:left w:val="nil"/>
                <w:bottom w:val="nil"/>
                <w:right w:val="nil"/>
                <w:between w:val="nil"/>
              </w:pBdr>
              <w:spacing w:line="240" w:lineRule="auto"/>
              <w:rPr>
                <w:b/>
                <w:sz w:val="26"/>
                <w:szCs w:val="26"/>
              </w:rPr>
            </w:pPr>
            <w:r>
              <w:rPr>
                <w:b/>
                <w:sz w:val="26"/>
                <w:szCs w:val="26"/>
              </w:rPr>
              <w:lastRenderedPageBreak/>
              <w:t>Resilience</w:t>
            </w:r>
          </w:p>
          <w:p w14:paraId="05AAAB47" w14:textId="77777777" w:rsidR="00386AB4" w:rsidRDefault="00386AB4">
            <w:pPr>
              <w:widowControl w:val="0"/>
              <w:pBdr>
                <w:top w:val="nil"/>
                <w:left w:val="nil"/>
                <w:bottom w:val="nil"/>
                <w:right w:val="nil"/>
                <w:between w:val="nil"/>
              </w:pBdr>
              <w:spacing w:line="240" w:lineRule="auto"/>
              <w:rPr>
                <w:b/>
                <w:sz w:val="26"/>
                <w:szCs w:val="26"/>
              </w:rPr>
            </w:pPr>
          </w:p>
          <w:p w14:paraId="7F79870D" w14:textId="77777777" w:rsidR="00386AB4" w:rsidRDefault="00B949E2">
            <w:pPr>
              <w:widowControl w:val="0"/>
              <w:pBdr>
                <w:top w:val="nil"/>
                <w:left w:val="nil"/>
                <w:bottom w:val="nil"/>
                <w:right w:val="nil"/>
                <w:between w:val="nil"/>
              </w:pBdr>
              <w:spacing w:line="240" w:lineRule="auto"/>
              <w:rPr>
                <w:sz w:val="24"/>
                <w:szCs w:val="24"/>
              </w:rPr>
            </w:pPr>
            <w:r>
              <w:rPr>
                <w:sz w:val="24"/>
                <w:szCs w:val="24"/>
              </w:rPr>
              <w:t xml:space="preserve">Resilience can </w:t>
            </w:r>
            <w:proofErr w:type="gramStart"/>
            <w:r>
              <w:rPr>
                <w:sz w:val="24"/>
                <w:szCs w:val="24"/>
              </w:rPr>
              <w:t>be  defined</w:t>
            </w:r>
            <w:proofErr w:type="gramEnd"/>
            <w:r>
              <w:rPr>
                <w:sz w:val="24"/>
                <w:szCs w:val="24"/>
              </w:rPr>
              <w:t xml:space="preserve"> as positive adaptation over adversity (this is a commonly accepted definition across many academic circles). As with many communities across Canada’s </w:t>
            </w:r>
            <w:r>
              <w:rPr>
                <w:sz w:val="24"/>
                <w:szCs w:val="24"/>
              </w:rPr>
              <w:lastRenderedPageBreak/>
              <w:t>complex past, the Métis Nation has had to fight and resist for their rights as a distinct Indigenous nation, amidst colonization.</w:t>
            </w:r>
          </w:p>
          <w:p w14:paraId="743EE9C4" w14:textId="77777777" w:rsidR="00386AB4" w:rsidRDefault="00386AB4">
            <w:pPr>
              <w:widowControl w:val="0"/>
              <w:pBdr>
                <w:top w:val="nil"/>
                <w:left w:val="nil"/>
                <w:bottom w:val="nil"/>
                <w:right w:val="nil"/>
                <w:between w:val="nil"/>
              </w:pBdr>
              <w:spacing w:line="240" w:lineRule="auto"/>
              <w:rPr>
                <w:sz w:val="24"/>
                <w:szCs w:val="24"/>
              </w:rPr>
            </w:pPr>
          </w:p>
          <w:p w14:paraId="2C9B01B6" w14:textId="77777777" w:rsidR="00386AB4" w:rsidRDefault="00B949E2">
            <w:pPr>
              <w:widowControl w:val="0"/>
              <w:pBdr>
                <w:top w:val="nil"/>
                <w:left w:val="nil"/>
                <w:bottom w:val="nil"/>
                <w:right w:val="nil"/>
                <w:between w:val="nil"/>
              </w:pBdr>
              <w:spacing w:line="240" w:lineRule="auto"/>
              <w:rPr>
                <w:sz w:val="24"/>
                <w:szCs w:val="24"/>
              </w:rPr>
            </w:pPr>
            <w:r>
              <w:rPr>
                <w:sz w:val="24"/>
                <w:szCs w:val="24"/>
              </w:rPr>
              <w:t>Racialized policies and practices (including residential schools, the Sixties Scoop, forced relocations, and more) continue to impact lives across Métis and other Indigenous communities. (</w:t>
            </w:r>
            <w:proofErr w:type="spellStart"/>
            <w:r>
              <w:rPr>
                <w:sz w:val="24"/>
                <w:szCs w:val="24"/>
              </w:rPr>
              <w:t>Rupertsland</w:t>
            </w:r>
            <w:proofErr w:type="spellEnd"/>
            <w:r>
              <w:rPr>
                <w:sz w:val="24"/>
                <w:szCs w:val="24"/>
              </w:rPr>
              <w:t xml:space="preserve"> Institute, 35)</w:t>
            </w:r>
          </w:p>
          <w:p w14:paraId="519D602F" w14:textId="77777777" w:rsidR="00386AB4" w:rsidRDefault="00386AB4">
            <w:pPr>
              <w:widowControl w:val="0"/>
              <w:pBdr>
                <w:top w:val="nil"/>
                <w:left w:val="nil"/>
                <w:bottom w:val="nil"/>
                <w:right w:val="nil"/>
                <w:between w:val="nil"/>
              </w:pBdr>
              <w:spacing w:line="240" w:lineRule="auto"/>
              <w:rPr>
                <w:sz w:val="24"/>
                <w:szCs w:val="24"/>
              </w:rPr>
            </w:pPr>
          </w:p>
          <w:p w14:paraId="1D7FC657" w14:textId="77777777" w:rsidR="00386AB4" w:rsidRDefault="00B949E2">
            <w:pPr>
              <w:widowControl w:val="0"/>
              <w:pBdr>
                <w:top w:val="nil"/>
                <w:left w:val="nil"/>
                <w:bottom w:val="nil"/>
                <w:right w:val="nil"/>
                <w:between w:val="nil"/>
              </w:pBdr>
              <w:spacing w:line="240" w:lineRule="auto"/>
              <w:rPr>
                <w:b/>
                <w:sz w:val="24"/>
                <w:szCs w:val="24"/>
              </w:rPr>
            </w:pPr>
            <w:r>
              <w:rPr>
                <w:b/>
                <w:sz w:val="24"/>
                <w:szCs w:val="24"/>
              </w:rPr>
              <w:t>What does resilience mean to you? What does it make you think of? (e.g. imagery, specific words, etc.)</w:t>
            </w:r>
          </w:p>
          <w:p w14:paraId="49E8B439" w14:textId="77777777" w:rsidR="00386AB4" w:rsidRDefault="00386AB4">
            <w:pPr>
              <w:widowControl w:val="0"/>
              <w:pBdr>
                <w:top w:val="nil"/>
                <w:left w:val="nil"/>
                <w:bottom w:val="nil"/>
                <w:right w:val="nil"/>
                <w:between w:val="nil"/>
              </w:pBdr>
              <w:spacing w:line="240" w:lineRule="auto"/>
              <w:rPr>
                <w:b/>
                <w:sz w:val="24"/>
                <w:szCs w:val="24"/>
              </w:rPr>
            </w:pPr>
          </w:p>
          <w:p w14:paraId="7F56C685" w14:textId="77777777" w:rsidR="00386AB4" w:rsidRDefault="00B949E2">
            <w:pPr>
              <w:widowControl w:val="0"/>
              <w:pBdr>
                <w:top w:val="nil"/>
                <w:left w:val="nil"/>
                <w:bottom w:val="nil"/>
                <w:right w:val="nil"/>
                <w:between w:val="nil"/>
              </w:pBdr>
              <w:spacing w:line="240" w:lineRule="auto"/>
              <w:rPr>
                <w:b/>
                <w:sz w:val="24"/>
                <w:szCs w:val="24"/>
              </w:rPr>
            </w:pPr>
            <w:r>
              <w:rPr>
                <w:b/>
                <w:sz w:val="24"/>
                <w:szCs w:val="24"/>
              </w:rPr>
              <w:t>What is surviving?</w:t>
            </w:r>
          </w:p>
          <w:p w14:paraId="3F0AD806" w14:textId="77777777" w:rsidR="00386AB4" w:rsidRDefault="00386AB4">
            <w:pPr>
              <w:widowControl w:val="0"/>
              <w:pBdr>
                <w:top w:val="nil"/>
                <w:left w:val="nil"/>
                <w:bottom w:val="nil"/>
                <w:right w:val="nil"/>
                <w:between w:val="nil"/>
              </w:pBdr>
              <w:spacing w:line="240" w:lineRule="auto"/>
              <w:rPr>
                <w:b/>
                <w:sz w:val="24"/>
                <w:szCs w:val="24"/>
              </w:rPr>
            </w:pPr>
          </w:p>
          <w:p w14:paraId="1E0E33D3" w14:textId="77777777" w:rsidR="00386AB4" w:rsidRDefault="00B949E2">
            <w:pPr>
              <w:widowControl w:val="0"/>
              <w:pBdr>
                <w:top w:val="nil"/>
                <w:left w:val="nil"/>
                <w:bottom w:val="nil"/>
                <w:right w:val="nil"/>
                <w:between w:val="nil"/>
              </w:pBdr>
              <w:spacing w:line="240" w:lineRule="auto"/>
              <w:rPr>
                <w:b/>
                <w:sz w:val="24"/>
                <w:szCs w:val="24"/>
              </w:rPr>
            </w:pPr>
            <w:r>
              <w:rPr>
                <w:b/>
                <w:sz w:val="24"/>
                <w:szCs w:val="24"/>
              </w:rPr>
              <w:t>What is thriving?</w:t>
            </w:r>
          </w:p>
          <w:p w14:paraId="21E6F0BC" w14:textId="77777777" w:rsidR="00386AB4" w:rsidRDefault="00386AB4">
            <w:pPr>
              <w:widowControl w:val="0"/>
              <w:pBdr>
                <w:top w:val="nil"/>
                <w:left w:val="nil"/>
                <w:bottom w:val="nil"/>
                <w:right w:val="nil"/>
                <w:between w:val="nil"/>
              </w:pBdr>
              <w:spacing w:line="240" w:lineRule="auto"/>
              <w:rPr>
                <w:b/>
                <w:sz w:val="24"/>
                <w:szCs w:val="24"/>
              </w:rPr>
            </w:pPr>
          </w:p>
          <w:p w14:paraId="33AE0FEC" w14:textId="77777777" w:rsidR="00386AB4" w:rsidRDefault="00B949E2">
            <w:pPr>
              <w:widowControl w:val="0"/>
              <w:pBdr>
                <w:top w:val="nil"/>
                <w:left w:val="nil"/>
                <w:bottom w:val="nil"/>
                <w:right w:val="nil"/>
                <w:between w:val="nil"/>
              </w:pBdr>
              <w:spacing w:line="240" w:lineRule="auto"/>
              <w:jc w:val="center"/>
              <w:rPr>
                <w:b/>
                <w:sz w:val="24"/>
                <w:szCs w:val="24"/>
              </w:rPr>
            </w:pPr>
            <w:r>
              <w:rPr>
                <w:b/>
                <w:sz w:val="24"/>
                <w:szCs w:val="24"/>
              </w:rPr>
              <w:t>LOUIS</w:t>
            </w:r>
          </w:p>
          <w:p w14:paraId="37A5B058" w14:textId="77777777" w:rsidR="00386AB4" w:rsidRDefault="00B949E2">
            <w:pPr>
              <w:widowControl w:val="0"/>
              <w:pBdr>
                <w:top w:val="nil"/>
                <w:left w:val="nil"/>
                <w:bottom w:val="nil"/>
                <w:right w:val="nil"/>
                <w:between w:val="nil"/>
              </w:pBdr>
              <w:spacing w:line="240" w:lineRule="auto"/>
              <w:jc w:val="center"/>
              <w:rPr>
                <w:sz w:val="24"/>
                <w:szCs w:val="24"/>
              </w:rPr>
            </w:pPr>
            <w:r>
              <w:rPr>
                <w:sz w:val="24"/>
                <w:szCs w:val="24"/>
              </w:rPr>
              <w:t xml:space="preserve"> I don’t know how long I’ll be gone.</w:t>
            </w:r>
          </w:p>
          <w:p w14:paraId="6A6AF11D" w14:textId="77777777" w:rsidR="00386AB4" w:rsidRDefault="00386AB4">
            <w:pPr>
              <w:widowControl w:val="0"/>
              <w:pBdr>
                <w:top w:val="nil"/>
                <w:left w:val="nil"/>
                <w:bottom w:val="nil"/>
                <w:right w:val="nil"/>
                <w:between w:val="nil"/>
              </w:pBdr>
              <w:spacing w:line="240" w:lineRule="auto"/>
              <w:jc w:val="center"/>
              <w:rPr>
                <w:sz w:val="24"/>
                <w:szCs w:val="24"/>
              </w:rPr>
            </w:pPr>
          </w:p>
          <w:p w14:paraId="23B0DAE0" w14:textId="77777777" w:rsidR="00386AB4" w:rsidRDefault="00B949E2">
            <w:pPr>
              <w:widowControl w:val="0"/>
              <w:pBdr>
                <w:top w:val="nil"/>
                <w:left w:val="nil"/>
                <w:bottom w:val="nil"/>
                <w:right w:val="nil"/>
                <w:between w:val="nil"/>
              </w:pBdr>
              <w:spacing w:line="240" w:lineRule="auto"/>
              <w:jc w:val="center"/>
              <w:rPr>
                <w:b/>
                <w:sz w:val="24"/>
                <w:szCs w:val="24"/>
              </w:rPr>
            </w:pPr>
            <w:r>
              <w:rPr>
                <w:b/>
                <w:sz w:val="24"/>
                <w:szCs w:val="24"/>
              </w:rPr>
              <w:t>MARIE</w:t>
            </w:r>
          </w:p>
          <w:p w14:paraId="52C98815" w14:textId="77777777" w:rsidR="00386AB4" w:rsidRDefault="00B949E2">
            <w:pPr>
              <w:widowControl w:val="0"/>
              <w:pBdr>
                <w:top w:val="nil"/>
                <w:left w:val="nil"/>
                <w:bottom w:val="nil"/>
                <w:right w:val="nil"/>
                <w:between w:val="nil"/>
              </w:pBdr>
              <w:spacing w:line="240" w:lineRule="auto"/>
              <w:jc w:val="center"/>
              <w:rPr>
                <w:sz w:val="24"/>
                <w:szCs w:val="24"/>
              </w:rPr>
            </w:pPr>
            <w:r>
              <w:rPr>
                <w:sz w:val="24"/>
                <w:szCs w:val="24"/>
              </w:rPr>
              <w:t>Until our people are thriving.</w:t>
            </w:r>
          </w:p>
          <w:p w14:paraId="18767D20" w14:textId="77777777" w:rsidR="00386AB4" w:rsidRDefault="00386AB4">
            <w:pPr>
              <w:widowControl w:val="0"/>
              <w:pBdr>
                <w:top w:val="nil"/>
                <w:left w:val="nil"/>
                <w:bottom w:val="nil"/>
                <w:right w:val="nil"/>
                <w:between w:val="nil"/>
              </w:pBdr>
              <w:spacing w:line="240" w:lineRule="auto"/>
              <w:jc w:val="center"/>
              <w:rPr>
                <w:sz w:val="24"/>
                <w:szCs w:val="24"/>
              </w:rPr>
            </w:pPr>
          </w:p>
          <w:p w14:paraId="14AAF2E5" w14:textId="77777777" w:rsidR="00386AB4" w:rsidRDefault="00B949E2">
            <w:pPr>
              <w:widowControl w:val="0"/>
              <w:pBdr>
                <w:top w:val="nil"/>
                <w:left w:val="nil"/>
                <w:bottom w:val="nil"/>
                <w:right w:val="nil"/>
                <w:between w:val="nil"/>
              </w:pBdr>
              <w:spacing w:line="240" w:lineRule="auto"/>
              <w:jc w:val="center"/>
              <w:rPr>
                <w:sz w:val="24"/>
                <w:szCs w:val="24"/>
              </w:rPr>
            </w:pPr>
            <w:r>
              <w:rPr>
                <w:sz w:val="24"/>
                <w:szCs w:val="24"/>
              </w:rPr>
              <w:t>-</w:t>
            </w:r>
            <w:r>
              <w:rPr>
                <w:i/>
                <w:sz w:val="24"/>
                <w:szCs w:val="24"/>
              </w:rPr>
              <w:t>You used to call me Marie</w:t>
            </w:r>
            <w:r>
              <w:rPr>
                <w:sz w:val="24"/>
                <w:szCs w:val="24"/>
              </w:rPr>
              <w:t>, pg. 36</w:t>
            </w:r>
          </w:p>
        </w:tc>
      </w:tr>
    </w:tbl>
    <w:p w14:paraId="72618B8A" w14:textId="77777777" w:rsidR="00386AB4" w:rsidRDefault="00386AB4">
      <w:pPr>
        <w:widowControl w:val="0"/>
        <w:spacing w:line="240" w:lineRule="auto"/>
        <w:jc w:val="center"/>
        <w:rPr>
          <w:b/>
          <w:sz w:val="28"/>
          <w:szCs w:val="28"/>
        </w:rPr>
      </w:pPr>
    </w:p>
    <w:p w14:paraId="7DFA4700" w14:textId="77777777" w:rsidR="00386AB4" w:rsidRDefault="00386AB4">
      <w:pPr>
        <w:widowControl w:val="0"/>
        <w:spacing w:before="240" w:after="240" w:line="240" w:lineRule="auto"/>
        <w:rPr>
          <w:b/>
          <w:sz w:val="32"/>
          <w:szCs w:val="32"/>
          <w:u w:val="single"/>
        </w:rPr>
      </w:pPr>
    </w:p>
    <w:p w14:paraId="0582D95E" w14:textId="77777777" w:rsidR="00386AB4" w:rsidRDefault="00B949E2">
      <w:pPr>
        <w:widowControl w:val="0"/>
        <w:spacing w:before="240" w:after="240" w:line="240" w:lineRule="auto"/>
        <w:rPr>
          <w:rFonts w:ascii="Times New Roman" w:eastAsia="Times New Roman" w:hAnsi="Times New Roman" w:cs="Times New Roman"/>
          <w:b/>
          <w:sz w:val="24"/>
          <w:szCs w:val="24"/>
          <w:u w:val="single"/>
        </w:rPr>
      </w:pPr>
      <w:r>
        <w:rPr>
          <w:b/>
          <w:sz w:val="32"/>
          <w:szCs w:val="32"/>
          <w:u w:val="single"/>
        </w:rPr>
        <w:t>Métis Symbols and Traditions</w:t>
      </w:r>
    </w:p>
    <w:tbl>
      <w:tblPr>
        <w:tblStyle w:val="a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0"/>
        <w:gridCol w:w="3090"/>
        <w:gridCol w:w="3030"/>
      </w:tblGrid>
      <w:tr w:rsidR="00386AB4" w14:paraId="3CF63D47" w14:textId="77777777">
        <w:tc>
          <w:tcPr>
            <w:tcW w:w="3240" w:type="dxa"/>
            <w:shd w:val="clear" w:color="auto" w:fill="auto"/>
            <w:tcMar>
              <w:top w:w="100" w:type="dxa"/>
              <w:left w:w="100" w:type="dxa"/>
              <w:bottom w:w="100" w:type="dxa"/>
              <w:right w:w="100" w:type="dxa"/>
            </w:tcMar>
          </w:tcPr>
          <w:p w14:paraId="07D9A320" w14:textId="77777777" w:rsidR="00386AB4" w:rsidRDefault="00B949E2">
            <w:pPr>
              <w:widowControl w:val="0"/>
              <w:spacing w:before="240" w:after="240" w:line="240" w:lineRule="auto"/>
              <w:jc w:val="center"/>
              <w:rPr>
                <w:b/>
                <w:sz w:val="24"/>
                <w:szCs w:val="24"/>
              </w:rPr>
            </w:pPr>
            <w:r>
              <w:rPr>
                <w:noProof/>
                <w:sz w:val="16"/>
                <w:szCs w:val="16"/>
              </w:rPr>
              <w:drawing>
                <wp:inline distT="114300" distB="114300" distL="114300" distR="114300" wp14:anchorId="5BD7EB7A" wp14:editId="05719552">
                  <wp:extent cx="1962150" cy="9906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962150" cy="990600"/>
                          </a:xfrm>
                          <a:prstGeom prst="rect">
                            <a:avLst/>
                          </a:prstGeom>
                          <a:ln/>
                        </pic:spPr>
                      </pic:pic>
                    </a:graphicData>
                  </a:graphic>
                </wp:inline>
              </w:drawing>
            </w:r>
            <w:r>
              <w:rPr>
                <w:sz w:val="16"/>
                <w:szCs w:val="16"/>
              </w:rPr>
              <w:t>Image description: An image of the Métis Flag. The flag has a blue background with a white infinity symbol in it. The bottom flag has the same infinity symbol but with a red background.</w:t>
            </w:r>
            <w:r>
              <w:rPr>
                <w:noProof/>
              </w:rPr>
              <w:drawing>
                <wp:anchor distT="114300" distB="114300" distL="114300" distR="114300" simplePos="0" relativeHeight="251660288" behindDoc="0" locked="0" layoutInCell="1" hidden="0" allowOverlap="1" wp14:anchorId="717A10C6" wp14:editId="72E27FA7">
                  <wp:simplePos x="0" y="0"/>
                  <wp:positionH relativeFrom="column">
                    <wp:posOffset>47626</wp:posOffset>
                  </wp:positionH>
                  <wp:positionV relativeFrom="paragraph">
                    <wp:posOffset>285750</wp:posOffset>
                  </wp:positionV>
                  <wp:extent cx="1847850" cy="1295400"/>
                  <wp:effectExtent l="0" t="0" r="0" b="0"/>
                  <wp:wrapSquare wrapText="bothSides" distT="114300" distB="11430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1847850" cy="1295400"/>
                          </a:xfrm>
                          <a:prstGeom prst="rect">
                            <a:avLst/>
                          </a:prstGeom>
                          <a:ln/>
                        </pic:spPr>
                      </pic:pic>
                    </a:graphicData>
                  </a:graphic>
                </wp:anchor>
              </w:drawing>
            </w:r>
          </w:p>
          <w:p w14:paraId="4353AA0A" w14:textId="77777777" w:rsidR="00386AB4" w:rsidRDefault="00B949E2">
            <w:pPr>
              <w:widowControl w:val="0"/>
              <w:spacing w:before="240" w:after="240" w:line="240" w:lineRule="auto"/>
              <w:jc w:val="center"/>
              <w:rPr>
                <w:sz w:val="24"/>
                <w:szCs w:val="24"/>
              </w:rPr>
            </w:pPr>
            <w:r>
              <w:rPr>
                <w:b/>
                <w:sz w:val="24"/>
                <w:szCs w:val="24"/>
              </w:rPr>
              <w:t>Métis Flag</w:t>
            </w:r>
            <w:r>
              <w:rPr>
                <w:b/>
                <w:sz w:val="24"/>
                <w:szCs w:val="24"/>
              </w:rPr>
              <w:br/>
              <w:t xml:space="preserve"> </w:t>
            </w:r>
            <w:r>
              <w:rPr>
                <w:sz w:val="24"/>
                <w:szCs w:val="24"/>
              </w:rPr>
              <w:t xml:space="preserve">The Métis flag features a white infinity sign on a blue or red background. The infinity symbol is often said </w:t>
            </w:r>
            <w:r>
              <w:rPr>
                <w:sz w:val="24"/>
                <w:szCs w:val="24"/>
              </w:rPr>
              <w:lastRenderedPageBreak/>
              <w:t>to represent the birth of the Métis through the coming together of European and First Nation peoples, as they emerged with a unique and distinct culture. The infinity symbol, which also refers to a quantity without end, in this situation symbolizes the faith that the Métis culture will exist forever (Wood, 2022).</w:t>
            </w:r>
          </w:p>
          <w:p w14:paraId="7BAF09EF" w14:textId="77777777" w:rsidR="00386AB4" w:rsidRDefault="00386AB4">
            <w:pPr>
              <w:widowControl w:val="0"/>
              <w:spacing w:before="240" w:after="240" w:line="240" w:lineRule="auto"/>
              <w:jc w:val="center"/>
              <w:rPr>
                <w:sz w:val="24"/>
                <w:szCs w:val="24"/>
              </w:rPr>
            </w:pPr>
          </w:p>
          <w:p w14:paraId="051D20E5" w14:textId="77777777" w:rsidR="00386AB4" w:rsidRDefault="00386AB4">
            <w:pPr>
              <w:widowControl w:val="0"/>
              <w:spacing w:before="240" w:after="240" w:line="240" w:lineRule="auto"/>
              <w:jc w:val="center"/>
              <w:rPr>
                <w:sz w:val="24"/>
                <w:szCs w:val="24"/>
              </w:rPr>
            </w:pPr>
          </w:p>
        </w:tc>
        <w:tc>
          <w:tcPr>
            <w:tcW w:w="3090" w:type="dxa"/>
            <w:shd w:val="clear" w:color="auto" w:fill="FFFFFF"/>
            <w:tcMar>
              <w:top w:w="100" w:type="dxa"/>
              <w:left w:w="100" w:type="dxa"/>
              <w:bottom w:w="100" w:type="dxa"/>
              <w:right w:w="100" w:type="dxa"/>
            </w:tcMar>
          </w:tcPr>
          <w:p w14:paraId="4983A976" w14:textId="77777777" w:rsidR="00386AB4" w:rsidRDefault="00386AB4">
            <w:pPr>
              <w:widowControl w:val="0"/>
              <w:spacing w:before="240" w:after="240"/>
              <w:jc w:val="center"/>
              <w:rPr>
                <w:sz w:val="24"/>
                <w:szCs w:val="24"/>
              </w:rPr>
            </w:pPr>
          </w:p>
          <w:p w14:paraId="5B08FD84" w14:textId="77777777" w:rsidR="00386AB4" w:rsidRDefault="00B949E2">
            <w:pPr>
              <w:widowControl w:val="0"/>
              <w:spacing w:before="240" w:after="240"/>
              <w:jc w:val="center"/>
              <w:rPr>
                <w:sz w:val="24"/>
                <w:szCs w:val="24"/>
              </w:rPr>
            </w:pPr>
            <w:r>
              <w:rPr>
                <w:noProof/>
                <w:sz w:val="24"/>
                <w:szCs w:val="24"/>
              </w:rPr>
              <w:drawing>
                <wp:inline distT="114300" distB="114300" distL="114300" distR="114300" wp14:anchorId="76481018" wp14:editId="459E4E3F">
                  <wp:extent cx="1733550" cy="1155700"/>
                  <wp:effectExtent l="0" t="0" r="0" b="0"/>
                  <wp:docPr id="14"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1"/>
                          <a:srcRect/>
                          <a:stretch>
                            <a:fillRect/>
                          </a:stretch>
                        </pic:blipFill>
                        <pic:spPr>
                          <a:xfrm>
                            <a:off x="0" y="0"/>
                            <a:ext cx="1733550" cy="1155700"/>
                          </a:xfrm>
                          <a:prstGeom prst="rect">
                            <a:avLst/>
                          </a:prstGeom>
                          <a:ln/>
                        </pic:spPr>
                      </pic:pic>
                    </a:graphicData>
                  </a:graphic>
                </wp:inline>
              </w:drawing>
            </w:r>
          </w:p>
          <w:p w14:paraId="02F28F24" w14:textId="77777777" w:rsidR="00386AB4" w:rsidRDefault="00B949E2">
            <w:pPr>
              <w:widowControl w:val="0"/>
              <w:spacing w:before="240" w:after="240"/>
              <w:jc w:val="center"/>
              <w:rPr>
                <w:sz w:val="16"/>
                <w:szCs w:val="16"/>
              </w:rPr>
            </w:pPr>
            <w:r>
              <w:rPr>
                <w:sz w:val="16"/>
                <w:szCs w:val="16"/>
              </w:rPr>
              <w:t xml:space="preserve">Image description: A photograph of a Metis sash in the process of being created. It is a </w:t>
            </w:r>
            <w:proofErr w:type="gramStart"/>
            <w:r>
              <w:rPr>
                <w:sz w:val="16"/>
                <w:szCs w:val="16"/>
              </w:rPr>
              <w:t>close up</w:t>
            </w:r>
            <w:proofErr w:type="gramEnd"/>
            <w:r>
              <w:rPr>
                <w:sz w:val="16"/>
                <w:szCs w:val="16"/>
              </w:rPr>
              <w:t xml:space="preserve"> photograph.  Métis Crossing, “Métis Crossing’s Infinity Sash in 2018." Photograph credit to </w:t>
            </w:r>
            <w:proofErr w:type="spellStart"/>
            <w:r>
              <w:rPr>
                <w:sz w:val="16"/>
                <w:szCs w:val="16"/>
              </w:rPr>
              <w:t>Rupertsland</w:t>
            </w:r>
            <w:proofErr w:type="spellEnd"/>
            <w:r>
              <w:rPr>
                <w:sz w:val="16"/>
                <w:szCs w:val="16"/>
              </w:rPr>
              <w:t xml:space="preserve"> Institute, 2021.</w:t>
            </w:r>
          </w:p>
          <w:p w14:paraId="2E6A17EB" w14:textId="77777777" w:rsidR="00386AB4" w:rsidRDefault="00B949E2">
            <w:pPr>
              <w:widowControl w:val="0"/>
              <w:spacing w:before="240" w:after="240"/>
              <w:jc w:val="center"/>
              <w:rPr>
                <w:rFonts w:ascii="Times New Roman" w:eastAsia="Times New Roman" w:hAnsi="Times New Roman" w:cs="Times New Roman"/>
                <w:b/>
                <w:sz w:val="24"/>
                <w:szCs w:val="24"/>
                <w:u w:val="single"/>
              </w:rPr>
            </w:pPr>
            <w:r>
              <w:rPr>
                <w:b/>
                <w:sz w:val="24"/>
                <w:szCs w:val="24"/>
              </w:rPr>
              <w:t>Métis Sash</w:t>
            </w:r>
            <w:r>
              <w:rPr>
                <w:sz w:val="24"/>
                <w:szCs w:val="24"/>
              </w:rPr>
              <w:br/>
            </w:r>
            <w:r>
              <w:rPr>
                <w:sz w:val="24"/>
                <w:szCs w:val="24"/>
              </w:rPr>
              <w:t xml:space="preserve"> One of the most prominent symbols is the brightly </w:t>
            </w:r>
            <w:proofErr w:type="spellStart"/>
            <w:r>
              <w:rPr>
                <w:sz w:val="24"/>
                <w:szCs w:val="24"/>
              </w:rPr>
              <w:t>coloured</w:t>
            </w:r>
            <w:proofErr w:type="spellEnd"/>
            <w:r>
              <w:rPr>
                <w:sz w:val="24"/>
                <w:szCs w:val="24"/>
              </w:rPr>
              <w:t xml:space="preserve">, woven sash. In the days of the voyageur, the sash was both a </w:t>
            </w:r>
            <w:proofErr w:type="spellStart"/>
            <w:r>
              <w:rPr>
                <w:sz w:val="24"/>
                <w:szCs w:val="24"/>
              </w:rPr>
              <w:t>colourful</w:t>
            </w:r>
            <w:proofErr w:type="spellEnd"/>
            <w:r>
              <w:rPr>
                <w:sz w:val="24"/>
                <w:szCs w:val="24"/>
              </w:rPr>
              <w:t xml:space="preserve"> and festive item of clothing and an </w:t>
            </w:r>
            <w:r>
              <w:rPr>
                <w:sz w:val="24"/>
                <w:szCs w:val="24"/>
              </w:rPr>
              <w:lastRenderedPageBreak/>
              <w:t>important tool worn by the hardy tradesmen. Now it symbolizes pride and identity for Métis people. Manitoba and Saskatchewan have both created “The Order of the Sash” which is bestowed upon members of the Métis community who have made cultural, political or social contributions to their people. (Wood, 2022)</w:t>
            </w:r>
          </w:p>
        </w:tc>
        <w:tc>
          <w:tcPr>
            <w:tcW w:w="3030" w:type="dxa"/>
            <w:shd w:val="clear" w:color="auto" w:fill="auto"/>
            <w:tcMar>
              <w:top w:w="100" w:type="dxa"/>
              <w:left w:w="100" w:type="dxa"/>
              <w:bottom w:w="100" w:type="dxa"/>
              <w:right w:w="100" w:type="dxa"/>
            </w:tcMar>
          </w:tcPr>
          <w:p w14:paraId="372462EC" w14:textId="77777777" w:rsidR="00386AB4" w:rsidRDefault="00B949E2">
            <w:pPr>
              <w:widowControl w:val="0"/>
              <w:spacing w:before="240" w:after="240"/>
              <w:jc w:val="center"/>
              <w:rPr>
                <w:b/>
                <w:sz w:val="24"/>
                <w:szCs w:val="24"/>
              </w:rPr>
            </w:pPr>
            <w:r>
              <w:rPr>
                <w:b/>
                <w:noProof/>
                <w:sz w:val="24"/>
                <w:szCs w:val="24"/>
              </w:rPr>
              <w:lastRenderedPageBreak/>
              <w:drawing>
                <wp:inline distT="114300" distB="114300" distL="114300" distR="114300" wp14:anchorId="652CA585" wp14:editId="7CD6C8F6">
                  <wp:extent cx="1319213" cy="1822417"/>
                  <wp:effectExtent l="0" t="0" r="0" b="0"/>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2"/>
                          <a:srcRect/>
                          <a:stretch>
                            <a:fillRect/>
                          </a:stretch>
                        </pic:blipFill>
                        <pic:spPr>
                          <a:xfrm>
                            <a:off x="0" y="0"/>
                            <a:ext cx="1319213" cy="1822417"/>
                          </a:xfrm>
                          <a:prstGeom prst="rect">
                            <a:avLst/>
                          </a:prstGeom>
                          <a:ln/>
                        </pic:spPr>
                      </pic:pic>
                    </a:graphicData>
                  </a:graphic>
                </wp:inline>
              </w:drawing>
            </w:r>
          </w:p>
          <w:p w14:paraId="09F3CC55" w14:textId="77777777" w:rsidR="00386AB4" w:rsidRDefault="00B949E2">
            <w:pPr>
              <w:widowControl w:val="0"/>
              <w:spacing w:before="240" w:after="240"/>
              <w:jc w:val="center"/>
              <w:rPr>
                <w:b/>
                <w:sz w:val="24"/>
                <w:szCs w:val="24"/>
              </w:rPr>
            </w:pPr>
            <w:r>
              <w:rPr>
                <w:sz w:val="16"/>
                <w:szCs w:val="16"/>
              </w:rPr>
              <w:t>Image description: A photograph a historical Métis violin created sometime between 1795 and 1805. Photograph credit to the Manitoba Museum.</w:t>
            </w:r>
          </w:p>
          <w:p w14:paraId="68F28F20" w14:textId="77777777" w:rsidR="00386AB4" w:rsidRDefault="00B949E2">
            <w:pPr>
              <w:widowControl w:val="0"/>
              <w:spacing w:before="240" w:after="240"/>
              <w:jc w:val="center"/>
              <w:rPr>
                <w:sz w:val="24"/>
                <w:szCs w:val="24"/>
              </w:rPr>
            </w:pPr>
            <w:r>
              <w:rPr>
                <w:b/>
                <w:sz w:val="24"/>
                <w:szCs w:val="24"/>
              </w:rPr>
              <w:t>Fiddle Music/Jigging</w:t>
            </w:r>
            <w:r>
              <w:rPr>
                <w:sz w:val="24"/>
                <w:szCs w:val="24"/>
              </w:rPr>
              <w:br/>
              <w:t xml:space="preserve"> It is the primary instrument for accompanying the Métis jig. The famous ‘Red River Jig’ has become the </w:t>
            </w:r>
            <w:proofErr w:type="spellStart"/>
            <w:r>
              <w:rPr>
                <w:sz w:val="24"/>
                <w:szCs w:val="24"/>
              </w:rPr>
              <w:t>centrepiece</w:t>
            </w:r>
            <w:proofErr w:type="spellEnd"/>
            <w:r>
              <w:rPr>
                <w:sz w:val="24"/>
                <w:szCs w:val="24"/>
              </w:rPr>
              <w:t xml:space="preserve"> of Métis music. This unique dance </w:t>
            </w:r>
            <w:r>
              <w:rPr>
                <w:sz w:val="24"/>
                <w:szCs w:val="24"/>
              </w:rPr>
              <w:lastRenderedPageBreak/>
              <w:t>was developed by the Métis people, combining the intricate footwork of First Nations traditional dancing with the instruments and form of European music (Wood, 2022).</w:t>
            </w:r>
          </w:p>
          <w:p w14:paraId="3C69ABF2" w14:textId="77777777" w:rsidR="00386AB4" w:rsidRDefault="00386AB4">
            <w:pPr>
              <w:widowControl w:val="0"/>
              <w:pBdr>
                <w:top w:val="nil"/>
                <w:left w:val="nil"/>
                <w:bottom w:val="nil"/>
                <w:right w:val="nil"/>
                <w:between w:val="nil"/>
              </w:pBdr>
              <w:spacing w:line="240" w:lineRule="auto"/>
              <w:rPr>
                <w:rFonts w:ascii="Times New Roman" w:eastAsia="Times New Roman" w:hAnsi="Times New Roman" w:cs="Times New Roman"/>
                <w:b/>
                <w:sz w:val="24"/>
                <w:szCs w:val="24"/>
                <w:u w:val="single"/>
              </w:rPr>
            </w:pPr>
          </w:p>
        </w:tc>
      </w:tr>
      <w:tr w:rsidR="00386AB4" w14:paraId="4E70403C" w14:textId="77777777">
        <w:tc>
          <w:tcPr>
            <w:tcW w:w="3240" w:type="dxa"/>
            <w:shd w:val="clear" w:color="auto" w:fill="auto"/>
            <w:tcMar>
              <w:top w:w="100" w:type="dxa"/>
              <w:left w:w="100" w:type="dxa"/>
              <w:bottom w:w="100" w:type="dxa"/>
              <w:right w:w="100" w:type="dxa"/>
            </w:tcMar>
          </w:tcPr>
          <w:p w14:paraId="4D99A8E1" w14:textId="77777777" w:rsidR="00386AB4" w:rsidRDefault="00B949E2">
            <w:pPr>
              <w:widowControl w:val="0"/>
              <w:spacing w:before="240" w:after="240" w:line="240" w:lineRule="auto"/>
              <w:jc w:val="center"/>
              <w:rPr>
                <w:b/>
                <w:sz w:val="24"/>
                <w:szCs w:val="24"/>
              </w:rPr>
            </w:pPr>
            <w:r>
              <w:rPr>
                <w:b/>
                <w:noProof/>
                <w:sz w:val="24"/>
                <w:szCs w:val="24"/>
              </w:rPr>
              <w:lastRenderedPageBreak/>
              <w:drawing>
                <wp:inline distT="114300" distB="114300" distL="114300" distR="114300" wp14:anchorId="56E889EA" wp14:editId="31FFBC49">
                  <wp:extent cx="1147763" cy="1454204"/>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3"/>
                          <a:srcRect/>
                          <a:stretch>
                            <a:fillRect/>
                          </a:stretch>
                        </pic:blipFill>
                        <pic:spPr>
                          <a:xfrm>
                            <a:off x="0" y="0"/>
                            <a:ext cx="1147763" cy="1454204"/>
                          </a:xfrm>
                          <a:prstGeom prst="rect">
                            <a:avLst/>
                          </a:prstGeom>
                          <a:ln/>
                        </pic:spPr>
                      </pic:pic>
                    </a:graphicData>
                  </a:graphic>
                </wp:inline>
              </w:drawing>
            </w:r>
          </w:p>
          <w:p w14:paraId="1AF0A2A5" w14:textId="77777777" w:rsidR="00386AB4" w:rsidRDefault="00B949E2">
            <w:pPr>
              <w:widowControl w:val="0"/>
              <w:spacing w:after="240" w:line="240" w:lineRule="auto"/>
              <w:rPr>
                <w:sz w:val="16"/>
                <w:szCs w:val="16"/>
              </w:rPr>
            </w:pPr>
            <w:r>
              <w:rPr>
                <w:sz w:val="16"/>
                <w:szCs w:val="16"/>
              </w:rPr>
              <w:t>Image description: An illustrative drawing of the Wild Rose.</w:t>
            </w:r>
          </w:p>
          <w:p w14:paraId="1C9C64CB" w14:textId="77777777" w:rsidR="00386AB4" w:rsidRDefault="00B949E2">
            <w:pPr>
              <w:widowControl w:val="0"/>
              <w:spacing w:line="240" w:lineRule="auto"/>
              <w:jc w:val="center"/>
              <w:rPr>
                <w:b/>
                <w:sz w:val="24"/>
                <w:szCs w:val="24"/>
              </w:rPr>
            </w:pPr>
            <w:r>
              <w:rPr>
                <w:b/>
                <w:sz w:val="24"/>
                <w:szCs w:val="24"/>
              </w:rPr>
              <w:t>Wild Rose</w:t>
            </w:r>
          </w:p>
          <w:p w14:paraId="36D372D9" w14:textId="77777777" w:rsidR="00386AB4" w:rsidRDefault="00B949E2">
            <w:pPr>
              <w:widowControl w:val="0"/>
              <w:spacing w:line="240" w:lineRule="auto"/>
              <w:jc w:val="center"/>
              <w:rPr>
                <w:sz w:val="24"/>
                <w:szCs w:val="24"/>
              </w:rPr>
            </w:pPr>
            <w:r>
              <w:rPr>
                <w:sz w:val="24"/>
                <w:szCs w:val="24"/>
              </w:rPr>
              <w:t xml:space="preserve">Also known as the “prickly rose”, this flower has been the floral emblem for present-day Alberta since the 1930s. Known for its resilience and adaptability in the face of harsh winters, this iconic pink flower also grows scarlet berries which are a necessary food source for birds in the winter. </w:t>
            </w:r>
          </w:p>
          <w:p w14:paraId="68E9C406" w14:textId="77777777" w:rsidR="00386AB4" w:rsidRDefault="00B949E2">
            <w:pPr>
              <w:widowControl w:val="0"/>
              <w:spacing w:before="240" w:after="240" w:line="240" w:lineRule="auto"/>
              <w:jc w:val="center"/>
              <w:rPr>
                <w:sz w:val="16"/>
                <w:szCs w:val="16"/>
              </w:rPr>
            </w:pPr>
            <w:r>
              <w:rPr>
                <w:sz w:val="24"/>
                <w:szCs w:val="24"/>
              </w:rPr>
              <w:t xml:space="preserve">Learn more about Métis kinship with the Wild Rose from Métis knowledge </w:t>
            </w:r>
            <w:r>
              <w:rPr>
                <w:sz w:val="24"/>
                <w:szCs w:val="24"/>
              </w:rPr>
              <w:lastRenderedPageBreak/>
              <w:t xml:space="preserve">holder, Krista Leddy, below. </w:t>
            </w:r>
          </w:p>
          <w:p w14:paraId="6B12082C" w14:textId="77777777" w:rsidR="00386AB4" w:rsidRDefault="00B949E2">
            <w:pPr>
              <w:widowControl w:val="0"/>
              <w:spacing w:before="240" w:after="240" w:line="240" w:lineRule="auto"/>
              <w:jc w:val="center"/>
              <w:rPr>
                <w:b/>
                <w:i/>
                <w:sz w:val="24"/>
                <w:szCs w:val="24"/>
              </w:rPr>
            </w:pPr>
            <w:hyperlink r:id="rId24">
              <w:r>
                <w:rPr>
                  <w:b/>
                  <w:i/>
                  <w:color w:val="1155CC"/>
                  <w:sz w:val="24"/>
                  <w:szCs w:val="24"/>
                  <w:u w:val="single"/>
                </w:rPr>
                <w:t>“Wild Rose - The Story of Ourselves”</w:t>
              </w:r>
            </w:hyperlink>
          </w:p>
          <w:p w14:paraId="2DD072B3" w14:textId="77777777" w:rsidR="00386AB4" w:rsidRDefault="00B949E2">
            <w:pPr>
              <w:widowControl w:val="0"/>
              <w:spacing w:before="240" w:after="240" w:line="240" w:lineRule="auto"/>
              <w:jc w:val="center"/>
              <w:rPr>
                <w:b/>
                <w:sz w:val="24"/>
                <w:szCs w:val="24"/>
              </w:rPr>
            </w:pPr>
            <w:hyperlink r:id="rId25">
              <w:r>
                <w:rPr>
                  <w:b/>
                  <w:i/>
                  <w:color w:val="1155CC"/>
                  <w:sz w:val="24"/>
                  <w:szCs w:val="24"/>
                  <w:u w:val="single"/>
                </w:rPr>
                <w:t>Visiting the Land</w:t>
              </w:r>
            </w:hyperlink>
            <w:hyperlink r:id="rId26">
              <w:r>
                <w:rPr>
                  <w:color w:val="1155CC"/>
                  <w:sz w:val="24"/>
                  <w:szCs w:val="24"/>
                  <w:u w:val="single"/>
                </w:rPr>
                <w:t xml:space="preserve">, </w:t>
              </w:r>
            </w:hyperlink>
            <w:hyperlink r:id="rId27">
              <w:proofErr w:type="spellStart"/>
              <w:r>
                <w:rPr>
                  <w:b/>
                  <w:color w:val="1155CC"/>
                  <w:sz w:val="24"/>
                  <w:szCs w:val="24"/>
                  <w:u w:val="single"/>
                </w:rPr>
                <w:t>Rupertsland</w:t>
              </w:r>
              <w:proofErr w:type="spellEnd"/>
              <w:r>
                <w:rPr>
                  <w:b/>
                  <w:color w:val="1155CC"/>
                  <w:sz w:val="24"/>
                  <w:szCs w:val="24"/>
                  <w:u w:val="single"/>
                </w:rPr>
                <w:t xml:space="preserve"> Institute</w:t>
              </w:r>
            </w:hyperlink>
          </w:p>
        </w:tc>
        <w:tc>
          <w:tcPr>
            <w:tcW w:w="3090" w:type="dxa"/>
            <w:shd w:val="clear" w:color="auto" w:fill="FFFFFF"/>
            <w:tcMar>
              <w:top w:w="100" w:type="dxa"/>
              <w:left w:w="100" w:type="dxa"/>
              <w:bottom w:w="100" w:type="dxa"/>
              <w:right w:w="100" w:type="dxa"/>
            </w:tcMar>
          </w:tcPr>
          <w:p w14:paraId="30CD1A77" w14:textId="77777777" w:rsidR="00386AB4" w:rsidRDefault="00B949E2">
            <w:pPr>
              <w:widowControl w:val="0"/>
              <w:jc w:val="center"/>
              <w:rPr>
                <w:sz w:val="24"/>
                <w:szCs w:val="24"/>
              </w:rPr>
            </w:pPr>
            <w:r>
              <w:rPr>
                <w:noProof/>
                <w:sz w:val="24"/>
                <w:szCs w:val="24"/>
              </w:rPr>
              <w:lastRenderedPageBreak/>
              <w:drawing>
                <wp:inline distT="114300" distB="114300" distL="114300" distR="114300" wp14:anchorId="3AE71409" wp14:editId="4DF87D1A">
                  <wp:extent cx="1195388" cy="1793081"/>
                  <wp:effectExtent l="0" t="0" r="0" b="0"/>
                  <wp:docPr id="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8"/>
                          <a:srcRect/>
                          <a:stretch>
                            <a:fillRect/>
                          </a:stretch>
                        </pic:blipFill>
                        <pic:spPr>
                          <a:xfrm>
                            <a:off x="0" y="0"/>
                            <a:ext cx="1195388" cy="1793081"/>
                          </a:xfrm>
                          <a:prstGeom prst="rect">
                            <a:avLst/>
                          </a:prstGeom>
                          <a:ln/>
                        </pic:spPr>
                      </pic:pic>
                    </a:graphicData>
                  </a:graphic>
                </wp:inline>
              </w:drawing>
            </w:r>
          </w:p>
          <w:p w14:paraId="477D0E1D" w14:textId="77777777" w:rsidR="00386AB4" w:rsidRDefault="00B949E2">
            <w:pPr>
              <w:widowControl w:val="0"/>
              <w:rPr>
                <w:sz w:val="16"/>
                <w:szCs w:val="16"/>
              </w:rPr>
            </w:pPr>
            <w:r>
              <w:rPr>
                <w:sz w:val="16"/>
                <w:szCs w:val="16"/>
              </w:rPr>
              <w:t>Image description: A photograph of a traditional tobacco plant. Copyright @ Prairie Moon Nursery</w:t>
            </w:r>
          </w:p>
          <w:p w14:paraId="239341EF" w14:textId="77777777" w:rsidR="00386AB4" w:rsidRDefault="00386AB4">
            <w:pPr>
              <w:widowControl w:val="0"/>
              <w:jc w:val="center"/>
              <w:rPr>
                <w:sz w:val="24"/>
                <w:szCs w:val="24"/>
              </w:rPr>
            </w:pPr>
          </w:p>
          <w:p w14:paraId="635527AB" w14:textId="77777777" w:rsidR="00386AB4" w:rsidRDefault="00B949E2">
            <w:pPr>
              <w:widowControl w:val="0"/>
              <w:jc w:val="center"/>
              <w:rPr>
                <w:b/>
                <w:sz w:val="24"/>
                <w:szCs w:val="24"/>
              </w:rPr>
            </w:pPr>
            <w:r>
              <w:rPr>
                <w:b/>
                <w:sz w:val="24"/>
                <w:szCs w:val="24"/>
              </w:rPr>
              <w:t>Tobacco</w:t>
            </w:r>
          </w:p>
          <w:p w14:paraId="54DFADA7" w14:textId="77777777" w:rsidR="00386AB4" w:rsidRDefault="00B949E2">
            <w:pPr>
              <w:widowControl w:val="0"/>
              <w:jc w:val="center"/>
              <w:rPr>
                <w:sz w:val="24"/>
                <w:szCs w:val="24"/>
              </w:rPr>
            </w:pPr>
            <w:r>
              <w:rPr>
                <w:sz w:val="24"/>
                <w:szCs w:val="24"/>
              </w:rPr>
              <w:t>Tobacco is one of the four sacred medicines used in healing and cultural ceremonies. Tobacco can be offered for many reasons and many different contexts.</w:t>
            </w:r>
          </w:p>
          <w:p w14:paraId="2415B40A" w14:textId="77777777" w:rsidR="00386AB4" w:rsidRDefault="00B949E2">
            <w:pPr>
              <w:widowControl w:val="0"/>
              <w:jc w:val="center"/>
              <w:rPr>
                <w:sz w:val="24"/>
                <w:szCs w:val="24"/>
              </w:rPr>
            </w:pPr>
            <w:r>
              <w:rPr>
                <w:sz w:val="24"/>
                <w:szCs w:val="24"/>
              </w:rPr>
              <w:t xml:space="preserve"> </w:t>
            </w:r>
          </w:p>
          <w:p w14:paraId="6FA8AB56" w14:textId="77777777" w:rsidR="00386AB4" w:rsidRDefault="00B949E2">
            <w:pPr>
              <w:widowControl w:val="0"/>
              <w:pBdr>
                <w:bottom w:val="none" w:sz="0" w:space="18" w:color="auto"/>
              </w:pBdr>
              <w:shd w:val="clear" w:color="auto" w:fill="FFFFFF"/>
              <w:spacing w:line="240" w:lineRule="auto"/>
              <w:jc w:val="center"/>
              <w:rPr>
                <w:i/>
                <w:color w:val="191919"/>
                <w:sz w:val="24"/>
                <w:szCs w:val="24"/>
              </w:rPr>
            </w:pPr>
            <w:r>
              <w:rPr>
                <w:i/>
                <w:color w:val="191919"/>
                <w:sz w:val="24"/>
                <w:szCs w:val="24"/>
              </w:rPr>
              <w:t xml:space="preserve">“It is appropriate when asking for assistance from an Indigenous elder, knowledge keeper or </w:t>
            </w:r>
            <w:r>
              <w:rPr>
                <w:i/>
                <w:color w:val="191919"/>
                <w:sz w:val="24"/>
                <w:szCs w:val="24"/>
              </w:rPr>
              <w:lastRenderedPageBreak/>
              <w:t>person to offer tobacco. When the person accepts the tobacco, they are agreeing to help in some way. Offering tobacco is a respectful way of asking for assistance and not as a symbol of gratitude after help is provided.</w:t>
            </w:r>
          </w:p>
          <w:p w14:paraId="34C1FBED" w14:textId="77777777" w:rsidR="00386AB4" w:rsidRDefault="00386AB4">
            <w:pPr>
              <w:widowControl w:val="0"/>
              <w:pBdr>
                <w:bottom w:val="none" w:sz="0" w:space="18" w:color="auto"/>
              </w:pBdr>
              <w:shd w:val="clear" w:color="auto" w:fill="FFFFFF"/>
              <w:spacing w:line="240" w:lineRule="auto"/>
              <w:jc w:val="center"/>
              <w:rPr>
                <w:i/>
                <w:color w:val="191919"/>
                <w:sz w:val="24"/>
                <w:szCs w:val="24"/>
              </w:rPr>
            </w:pPr>
          </w:p>
          <w:p w14:paraId="10EA8C57" w14:textId="77777777" w:rsidR="00386AB4" w:rsidRDefault="00B949E2">
            <w:pPr>
              <w:widowControl w:val="0"/>
              <w:pBdr>
                <w:bottom w:val="none" w:sz="0" w:space="18" w:color="auto"/>
              </w:pBdr>
              <w:shd w:val="clear" w:color="auto" w:fill="FFFFFF"/>
              <w:spacing w:line="240" w:lineRule="auto"/>
              <w:jc w:val="center"/>
              <w:rPr>
                <w:i/>
                <w:color w:val="191919"/>
                <w:sz w:val="24"/>
                <w:szCs w:val="24"/>
              </w:rPr>
            </w:pPr>
            <w:r>
              <w:rPr>
                <w:i/>
                <w:color w:val="191919"/>
                <w:sz w:val="24"/>
                <w:szCs w:val="24"/>
              </w:rPr>
              <w:t xml:space="preserve">When someone accepts </w:t>
            </w:r>
            <w:proofErr w:type="gramStart"/>
            <w:r>
              <w:rPr>
                <w:i/>
                <w:color w:val="191919"/>
                <w:sz w:val="24"/>
                <w:szCs w:val="24"/>
              </w:rPr>
              <w:t>tobacco</w:t>
            </w:r>
            <w:proofErr w:type="gramEnd"/>
            <w:r>
              <w:rPr>
                <w:i/>
                <w:color w:val="191919"/>
                <w:sz w:val="24"/>
                <w:szCs w:val="24"/>
              </w:rPr>
              <w:t xml:space="preserve"> they are agreeing to listen openly and without judgement and to support you as best they can. It is appropriate to offer tobacco when asking for a song, an opening prayer, a teaching, Indigenous knowledge, or for advice. This should not replace remuneration or honoraria.”</w:t>
            </w:r>
          </w:p>
          <w:p w14:paraId="1116A5E6" w14:textId="77777777" w:rsidR="00386AB4" w:rsidRDefault="00B949E2">
            <w:pPr>
              <w:widowControl w:val="0"/>
              <w:pBdr>
                <w:bottom w:val="none" w:sz="0" w:space="18" w:color="auto"/>
              </w:pBdr>
              <w:shd w:val="clear" w:color="auto" w:fill="FFFFFF"/>
              <w:spacing w:line="240" w:lineRule="auto"/>
              <w:jc w:val="center"/>
              <w:rPr>
                <w:sz w:val="24"/>
                <w:szCs w:val="24"/>
              </w:rPr>
            </w:pPr>
            <w:hyperlink r:id="rId29">
              <w:r>
                <w:rPr>
                  <w:b/>
                  <w:sz w:val="24"/>
                  <w:szCs w:val="24"/>
                </w:rPr>
                <w:t xml:space="preserve">Carleton University, </w:t>
              </w:r>
            </w:hyperlink>
            <w:hyperlink r:id="rId30">
              <w:r>
                <w:rPr>
                  <w:b/>
                  <w:i/>
                  <w:sz w:val="24"/>
                  <w:szCs w:val="24"/>
                </w:rPr>
                <w:t>“Tobacco Offering Protocol”</w:t>
              </w:r>
            </w:hyperlink>
            <w:hyperlink r:id="rId31">
              <w:r>
                <w:rPr>
                  <w:b/>
                  <w:sz w:val="24"/>
                  <w:szCs w:val="24"/>
                </w:rPr>
                <w:t xml:space="preserve"> Indigenous Gathering Site</w:t>
              </w:r>
            </w:hyperlink>
          </w:p>
          <w:p w14:paraId="2CE71630" w14:textId="77777777" w:rsidR="00386AB4" w:rsidRDefault="00B949E2">
            <w:pPr>
              <w:widowControl w:val="0"/>
              <w:jc w:val="center"/>
              <w:rPr>
                <w:sz w:val="24"/>
                <w:szCs w:val="24"/>
              </w:rPr>
            </w:pPr>
            <w:r>
              <w:rPr>
                <w:sz w:val="24"/>
                <w:szCs w:val="24"/>
              </w:rPr>
              <w:t xml:space="preserve">Check out a link below to learn more, find educational resources, and learn about potential supports for Métis students in your classroom: </w:t>
            </w:r>
          </w:p>
          <w:p w14:paraId="384AFAAB" w14:textId="77777777" w:rsidR="00386AB4" w:rsidRDefault="00B949E2">
            <w:pPr>
              <w:spacing w:before="240" w:after="240"/>
              <w:rPr>
                <w:b/>
                <w:i/>
                <w:sz w:val="24"/>
                <w:szCs w:val="24"/>
              </w:rPr>
            </w:pPr>
            <w:hyperlink r:id="rId32">
              <w:r>
                <w:rPr>
                  <w:b/>
                  <w:i/>
                  <w:color w:val="1155CC"/>
                  <w:sz w:val="24"/>
                  <w:szCs w:val="24"/>
                  <w:u w:val="single"/>
                </w:rPr>
                <w:t>Métis Nation British Columbia</w:t>
              </w:r>
            </w:hyperlink>
          </w:p>
          <w:p w14:paraId="2F7F33AF" w14:textId="77777777" w:rsidR="00386AB4" w:rsidRDefault="00B949E2">
            <w:pPr>
              <w:spacing w:before="240" w:after="240"/>
              <w:rPr>
                <w:b/>
                <w:sz w:val="24"/>
                <w:szCs w:val="24"/>
              </w:rPr>
            </w:pPr>
            <w:hyperlink r:id="rId33">
              <w:r>
                <w:rPr>
                  <w:b/>
                  <w:i/>
                  <w:color w:val="1155CC"/>
                  <w:sz w:val="24"/>
                  <w:szCs w:val="24"/>
                  <w:u w:val="single"/>
                </w:rPr>
                <w:t>BC Métis Federation</w:t>
              </w:r>
            </w:hyperlink>
          </w:p>
        </w:tc>
        <w:tc>
          <w:tcPr>
            <w:tcW w:w="3030" w:type="dxa"/>
            <w:shd w:val="clear" w:color="auto" w:fill="auto"/>
            <w:tcMar>
              <w:top w:w="100" w:type="dxa"/>
              <w:left w:w="100" w:type="dxa"/>
              <w:bottom w:w="100" w:type="dxa"/>
              <w:right w:w="100" w:type="dxa"/>
            </w:tcMar>
          </w:tcPr>
          <w:p w14:paraId="3DEE97F1" w14:textId="77777777" w:rsidR="00386AB4" w:rsidRDefault="00386AB4">
            <w:pPr>
              <w:widowControl w:val="0"/>
              <w:pBdr>
                <w:top w:val="nil"/>
                <w:left w:val="nil"/>
                <w:bottom w:val="nil"/>
                <w:right w:val="nil"/>
                <w:between w:val="nil"/>
              </w:pBdr>
              <w:spacing w:line="240" w:lineRule="auto"/>
              <w:jc w:val="center"/>
              <w:rPr>
                <w:sz w:val="24"/>
                <w:szCs w:val="24"/>
              </w:rPr>
            </w:pPr>
          </w:p>
          <w:p w14:paraId="0547CA74" w14:textId="77777777" w:rsidR="00386AB4" w:rsidRDefault="00386AB4">
            <w:pPr>
              <w:widowControl w:val="0"/>
              <w:pBdr>
                <w:top w:val="nil"/>
                <w:left w:val="nil"/>
                <w:bottom w:val="nil"/>
                <w:right w:val="nil"/>
                <w:between w:val="nil"/>
              </w:pBdr>
              <w:spacing w:line="240" w:lineRule="auto"/>
              <w:jc w:val="center"/>
              <w:rPr>
                <w:sz w:val="24"/>
                <w:szCs w:val="24"/>
              </w:rPr>
            </w:pPr>
          </w:p>
          <w:p w14:paraId="2E2E65B6" w14:textId="77777777" w:rsidR="00386AB4" w:rsidRDefault="00386AB4">
            <w:pPr>
              <w:widowControl w:val="0"/>
              <w:pBdr>
                <w:top w:val="nil"/>
                <w:left w:val="nil"/>
                <w:bottom w:val="nil"/>
                <w:right w:val="nil"/>
                <w:between w:val="nil"/>
              </w:pBdr>
              <w:spacing w:line="240" w:lineRule="auto"/>
              <w:jc w:val="center"/>
              <w:rPr>
                <w:sz w:val="24"/>
                <w:szCs w:val="24"/>
              </w:rPr>
            </w:pPr>
          </w:p>
          <w:p w14:paraId="4500B8FB" w14:textId="77777777" w:rsidR="00386AB4" w:rsidRDefault="00386AB4">
            <w:pPr>
              <w:widowControl w:val="0"/>
              <w:pBdr>
                <w:top w:val="nil"/>
                <w:left w:val="nil"/>
                <w:bottom w:val="nil"/>
                <w:right w:val="nil"/>
                <w:between w:val="nil"/>
              </w:pBdr>
              <w:spacing w:line="240" w:lineRule="auto"/>
              <w:jc w:val="center"/>
              <w:rPr>
                <w:b/>
                <w:sz w:val="24"/>
                <w:szCs w:val="24"/>
              </w:rPr>
            </w:pPr>
          </w:p>
          <w:p w14:paraId="47C5420F" w14:textId="77777777" w:rsidR="00386AB4" w:rsidRDefault="00B949E2">
            <w:pPr>
              <w:widowControl w:val="0"/>
              <w:pBdr>
                <w:top w:val="nil"/>
                <w:left w:val="nil"/>
                <w:bottom w:val="nil"/>
                <w:right w:val="nil"/>
                <w:between w:val="nil"/>
              </w:pBdr>
              <w:spacing w:line="240" w:lineRule="auto"/>
              <w:jc w:val="center"/>
              <w:rPr>
                <w:b/>
                <w:sz w:val="21"/>
                <w:szCs w:val="21"/>
              </w:rPr>
            </w:pPr>
            <w:r>
              <w:rPr>
                <w:b/>
                <w:noProof/>
                <w:sz w:val="24"/>
                <w:szCs w:val="24"/>
              </w:rPr>
              <w:drawing>
                <wp:inline distT="114300" distB="114300" distL="114300" distR="114300" wp14:anchorId="50E4347F" wp14:editId="5DBED51C">
                  <wp:extent cx="1847850" cy="1384300"/>
                  <wp:effectExtent l="0" t="0" r="0" b="0"/>
                  <wp:docPr id="5"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4"/>
                          <a:srcRect/>
                          <a:stretch>
                            <a:fillRect/>
                          </a:stretch>
                        </pic:blipFill>
                        <pic:spPr>
                          <a:xfrm>
                            <a:off x="0" y="0"/>
                            <a:ext cx="1847850" cy="1384300"/>
                          </a:xfrm>
                          <a:prstGeom prst="rect">
                            <a:avLst/>
                          </a:prstGeom>
                          <a:ln/>
                        </pic:spPr>
                      </pic:pic>
                    </a:graphicData>
                  </a:graphic>
                </wp:inline>
              </w:drawing>
            </w:r>
          </w:p>
          <w:p w14:paraId="75842139" w14:textId="77777777" w:rsidR="00386AB4" w:rsidRDefault="00B949E2">
            <w:pPr>
              <w:widowControl w:val="0"/>
              <w:spacing w:line="240" w:lineRule="auto"/>
              <w:rPr>
                <w:b/>
                <w:sz w:val="24"/>
                <w:szCs w:val="24"/>
              </w:rPr>
            </w:pPr>
            <w:r>
              <w:rPr>
                <w:sz w:val="18"/>
                <w:szCs w:val="18"/>
              </w:rPr>
              <w:t>Braided sweetgrass from Bella Coola, British Columbia. (photo by Nancy J. Turner)</w:t>
            </w:r>
          </w:p>
          <w:p w14:paraId="68FB777F" w14:textId="77777777" w:rsidR="00386AB4" w:rsidRDefault="00386AB4">
            <w:pPr>
              <w:widowControl w:val="0"/>
              <w:pBdr>
                <w:top w:val="nil"/>
                <w:left w:val="nil"/>
                <w:bottom w:val="nil"/>
                <w:right w:val="nil"/>
                <w:between w:val="nil"/>
              </w:pBdr>
              <w:spacing w:line="240" w:lineRule="auto"/>
              <w:jc w:val="center"/>
              <w:rPr>
                <w:b/>
                <w:sz w:val="24"/>
                <w:szCs w:val="24"/>
              </w:rPr>
            </w:pPr>
          </w:p>
          <w:p w14:paraId="122443A4" w14:textId="77777777" w:rsidR="00386AB4" w:rsidRDefault="00B949E2">
            <w:pPr>
              <w:widowControl w:val="0"/>
              <w:pBdr>
                <w:top w:val="nil"/>
                <w:left w:val="nil"/>
                <w:bottom w:val="nil"/>
                <w:right w:val="nil"/>
                <w:between w:val="nil"/>
              </w:pBdr>
              <w:spacing w:line="240" w:lineRule="auto"/>
              <w:jc w:val="center"/>
              <w:rPr>
                <w:sz w:val="24"/>
                <w:szCs w:val="24"/>
              </w:rPr>
            </w:pPr>
            <w:r>
              <w:rPr>
                <w:b/>
                <w:sz w:val="24"/>
                <w:szCs w:val="24"/>
              </w:rPr>
              <w:t>Sweetgrass</w:t>
            </w:r>
          </w:p>
          <w:p w14:paraId="1443B1C3" w14:textId="77777777" w:rsidR="00386AB4" w:rsidRDefault="00B949E2">
            <w:pPr>
              <w:widowControl w:val="0"/>
              <w:pBdr>
                <w:top w:val="nil"/>
                <w:left w:val="nil"/>
                <w:bottom w:val="nil"/>
                <w:right w:val="nil"/>
                <w:between w:val="nil"/>
              </w:pBdr>
              <w:spacing w:line="240" w:lineRule="auto"/>
              <w:jc w:val="center"/>
              <w:rPr>
                <w:sz w:val="24"/>
                <w:szCs w:val="24"/>
              </w:rPr>
            </w:pPr>
            <w:r>
              <w:rPr>
                <w:sz w:val="24"/>
                <w:szCs w:val="24"/>
              </w:rPr>
              <w:t xml:space="preserve">Sweetgrass is one of the four sacred medicines and can be used for smudging, as material for baskets, and other cultural ceremonies/traditions. Known for its sweet scent, sweetgrass can have different significance across different communities/cultures. The Mi’kmaq of present-day </w:t>
            </w:r>
            <w:r>
              <w:rPr>
                <w:sz w:val="24"/>
                <w:szCs w:val="24"/>
              </w:rPr>
              <w:lastRenderedPageBreak/>
              <w:t xml:space="preserve">Eastern Canada make sweetgrass baskets while the </w:t>
            </w:r>
            <w:proofErr w:type="spellStart"/>
            <w:r>
              <w:rPr>
                <w:sz w:val="24"/>
                <w:szCs w:val="24"/>
              </w:rPr>
              <w:t>Siksika</w:t>
            </w:r>
            <w:proofErr w:type="spellEnd"/>
            <w:r>
              <w:rPr>
                <w:sz w:val="24"/>
                <w:szCs w:val="24"/>
              </w:rPr>
              <w:t xml:space="preserve"> (Blackfoot) have used sweetgrass to treat saddle sores on their horses.</w:t>
            </w:r>
          </w:p>
          <w:p w14:paraId="04074EC0" w14:textId="77777777" w:rsidR="00386AB4" w:rsidRDefault="00386AB4">
            <w:pPr>
              <w:widowControl w:val="0"/>
              <w:pBdr>
                <w:top w:val="nil"/>
                <w:left w:val="nil"/>
                <w:bottom w:val="nil"/>
                <w:right w:val="nil"/>
                <w:between w:val="nil"/>
              </w:pBdr>
              <w:spacing w:line="240" w:lineRule="auto"/>
              <w:jc w:val="center"/>
              <w:rPr>
                <w:sz w:val="24"/>
                <w:szCs w:val="24"/>
              </w:rPr>
            </w:pPr>
          </w:p>
          <w:p w14:paraId="2764C51D" w14:textId="77777777" w:rsidR="00386AB4" w:rsidRDefault="00B949E2">
            <w:pPr>
              <w:widowControl w:val="0"/>
              <w:shd w:val="clear" w:color="auto" w:fill="FFFFFF"/>
              <w:spacing w:after="480" w:line="240" w:lineRule="auto"/>
              <w:jc w:val="center"/>
              <w:rPr>
                <w:rFonts w:ascii="Roboto" w:eastAsia="Roboto" w:hAnsi="Roboto" w:cs="Roboto"/>
                <w:sz w:val="24"/>
                <w:szCs w:val="24"/>
              </w:rPr>
            </w:pPr>
            <w:r>
              <w:rPr>
                <w:i/>
                <w:sz w:val="24"/>
                <w:szCs w:val="24"/>
              </w:rPr>
              <w:t>“The Sweetgrass Teachings tell us that when we plait sweetgrass, we collect 21 strands.  The first seven are the generations that preceded us: they walked the journey to bring us to where we stand today. The second seven strands represent the seven sacred teachings.</w:t>
            </w:r>
            <w:r>
              <w:rPr>
                <w:rFonts w:ascii="Roboto" w:eastAsia="Roboto" w:hAnsi="Roboto" w:cs="Roboto"/>
                <w:sz w:val="30"/>
                <w:szCs w:val="30"/>
              </w:rPr>
              <w:t>”</w:t>
            </w:r>
            <w:r>
              <w:rPr>
                <w:rFonts w:ascii="Roboto" w:eastAsia="Roboto" w:hAnsi="Roboto" w:cs="Roboto"/>
                <w:sz w:val="30"/>
                <w:szCs w:val="30"/>
              </w:rPr>
              <w:br/>
            </w:r>
            <w:r>
              <w:rPr>
                <w:rFonts w:ascii="Roboto" w:eastAsia="Roboto" w:hAnsi="Roboto" w:cs="Roboto"/>
                <w:color w:val="2B292A"/>
                <w:sz w:val="30"/>
                <w:szCs w:val="30"/>
              </w:rPr>
              <w:t>-</w:t>
            </w:r>
            <w:hyperlink r:id="rId35" w:anchor=":~:text=The%20Sweetgrass%20Teachings%20tell%20us,represent%20the%20seven%20sacred%20teachings.">
              <w:r>
                <w:rPr>
                  <w:rFonts w:ascii="Roboto" w:eastAsia="Roboto" w:hAnsi="Roboto" w:cs="Roboto"/>
                  <w:sz w:val="24"/>
                  <w:szCs w:val="24"/>
                  <w:highlight w:val="white"/>
                </w:rPr>
                <w:t xml:space="preserve">Florence </w:t>
              </w:r>
              <w:proofErr w:type="spellStart"/>
              <w:r>
                <w:rPr>
                  <w:rFonts w:ascii="Roboto" w:eastAsia="Roboto" w:hAnsi="Roboto" w:cs="Roboto"/>
                  <w:sz w:val="24"/>
                  <w:szCs w:val="24"/>
                  <w:highlight w:val="white"/>
                </w:rPr>
                <w:t>Glanfield</w:t>
              </w:r>
              <w:proofErr w:type="spellEnd"/>
              <w:r>
                <w:rPr>
                  <w:rFonts w:ascii="Roboto" w:eastAsia="Roboto" w:hAnsi="Roboto" w:cs="Roboto"/>
                  <w:sz w:val="24"/>
                  <w:szCs w:val="24"/>
                  <w:highlight w:val="white"/>
                </w:rPr>
                <w:t xml:space="preserve">, PhD, MEd, </w:t>
              </w:r>
              <w:proofErr w:type="spellStart"/>
              <w:r>
                <w:rPr>
                  <w:rFonts w:ascii="Roboto" w:eastAsia="Roboto" w:hAnsi="Roboto" w:cs="Roboto"/>
                  <w:sz w:val="24"/>
                  <w:szCs w:val="24"/>
                  <w:highlight w:val="white"/>
                </w:rPr>
                <w:t>BEd</w:t>
              </w:r>
              <w:proofErr w:type="spellEnd"/>
              <w:r>
                <w:rPr>
                  <w:rFonts w:ascii="Roboto" w:eastAsia="Roboto" w:hAnsi="Roboto" w:cs="Roboto"/>
                  <w:sz w:val="24"/>
                  <w:szCs w:val="24"/>
                  <w:highlight w:val="white"/>
                </w:rPr>
                <w:t>, BSc, University of Alberta</w:t>
              </w:r>
            </w:hyperlink>
          </w:p>
          <w:p w14:paraId="5FEAA733" w14:textId="77777777" w:rsidR="00386AB4" w:rsidRDefault="00386AB4">
            <w:pPr>
              <w:widowControl w:val="0"/>
              <w:pBdr>
                <w:top w:val="nil"/>
                <w:left w:val="nil"/>
                <w:bottom w:val="nil"/>
                <w:right w:val="nil"/>
                <w:between w:val="nil"/>
              </w:pBdr>
              <w:spacing w:line="240" w:lineRule="auto"/>
              <w:jc w:val="center"/>
              <w:rPr>
                <w:sz w:val="24"/>
                <w:szCs w:val="24"/>
              </w:rPr>
            </w:pPr>
          </w:p>
          <w:p w14:paraId="481D3C2C" w14:textId="77777777" w:rsidR="00386AB4" w:rsidRDefault="00386AB4">
            <w:pPr>
              <w:widowControl w:val="0"/>
              <w:pBdr>
                <w:top w:val="nil"/>
                <w:left w:val="nil"/>
                <w:bottom w:val="nil"/>
                <w:right w:val="nil"/>
                <w:between w:val="nil"/>
              </w:pBdr>
              <w:spacing w:line="240" w:lineRule="auto"/>
              <w:jc w:val="center"/>
              <w:rPr>
                <w:sz w:val="24"/>
                <w:szCs w:val="24"/>
              </w:rPr>
            </w:pPr>
          </w:p>
          <w:p w14:paraId="249A4C5D" w14:textId="77777777" w:rsidR="00386AB4" w:rsidRDefault="00B949E2">
            <w:pPr>
              <w:widowControl w:val="0"/>
              <w:pBdr>
                <w:top w:val="nil"/>
                <w:left w:val="nil"/>
                <w:bottom w:val="nil"/>
                <w:right w:val="nil"/>
                <w:between w:val="nil"/>
              </w:pBdr>
              <w:spacing w:line="240" w:lineRule="auto"/>
              <w:jc w:val="center"/>
              <w:rPr>
                <w:sz w:val="24"/>
                <w:szCs w:val="24"/>
              </w:rPr>
            </w:pPr>
            <w:r>
              <w:rPr>
                <w:sz w:val="24"/>
                <w:szCs w:val="24"/>
              </w:rPr>
              <w:t xml:space="preserve">Even though there can be similarity in the use of the same sacred herbs, each culture has their own distinct stories, traditions, and connections to these plants. It reminds us not to reduce the Métis identity to mixedness and not to reduce Indigenous identity to a monolith stereotype. </w:t>
            </w:r>
          </w:p>
        </w:tc>
      </w:tr>
    </w:tbl>
    <w:p w14:paraId="435D1D55" w14:textId="77777777" w:rsidR="00386AB4" w:rsidRDefault="00386AB4">
      <w:pPr>
        <w:widowControl w:val="0"/>
        <w:spacing w:line="240" w:lineRule="auto"/>
        <w:rPr>
          <w:b/>
          <w:sz w:val="32"/>
          <w:szCs w:val="32"/>
          <w:u w:val="single"/>
        </w:rPr>
      </w:pPr>
    </w:p>
    <w:p w14:paraId="412D0ED9" w14:textId="77777777" w:rsidR="00842AF6" w:rsidRDefault="00842AF6">
      <w:pPr>
        <w:widowControl w:val="0"/>
        <w:spacing w:line="240" w:lineRule="auto"/>
        <w:rPr>
          <w:b/>
          <w:sz w:val="30"/>
          <w:szCs w:val="30"/>
          <w:u w:val="single"/>
        </w:rPr>
      </w:pPr>
    </w:p>
    <w:p w14:paraId="19964D49" w14:textId="77777777" w:rsidR="00842AF6" w:rsidRDefault="00842AF6">
      <w:pPr>
        <w:widowControl w:val="0"/>
        <w:spacing w:line="240" w:lineRule="auto"/>
        <w:rPr>
          <w:b/>
          <w:sz w:val="30"/>
          <w:szCs w:val="30"/>
          <w:u w:val="single"/>
        </w:rPr>
      </w:pPr>
    </w:p>
    <w:p w14:paraId="663B100E" w14:textId="789F7D49" w:rsidR="00386AB4" w:rsidRDefault="00B949E2">
      <w:pPr>
        <w:widowControl w:val="0"/>
        <w:spacing w:line="240" w:lineRule="auto"/>
        <w:rPr>
          <w:b/>
          <w:sz w:val="30"/>
          <w:szCs w:val="30"/>
          <w:u w:val="single"/>
        </w:rPr>
      </w:pPr>
      <w:r>
        <w:rPr>
          <w:b/>
          <w:sz w:val="30"/>
          <w:szCs w:val="30"/>
          <w:u w:val="single"/>
        </w:rPr>
        <w:lastRenderedPageBreak/>
        <w:t>The Fur Trade and The Métis</w:t>
      </w:r>
    </w:p>
    <w:p w14:paraId="02E3E28C" w14:textId="77777777" w:rsidR="00386AB4" w:rsidRDefault="00386AB4">
      <w:pPr>
        <w:widowControl w:val="0"/>
        <w:spacing w:line="240" w:lineRule="auto"/>
        <w:rPr>
          <w:b/>
          <w:sz w:val="30"/>
          <w:szCs w:val="30"/>
          <w:u w:val="single"/>
        </w:rPr>
      </w:pPr>
    </w:p>
    <w:p w14:paraId="7B76D931" w14:textId="77777777" w:rsidR="00386AB4" w:rsidRDefault="00B949E2">
      <w:pPr>
        <w:widowControl w:val="0"/>
        <w:spacing w:line="240" w:lineRule="auto"/>
        <w:rPr>
          <w:sz w:val="24"/>
          <w:szCs w:val="24"/>
        </w:rPr>
      </w:pPr>
      <w:r>
        <w:rPr>
          <w:sz w:val="24"/>
          <w:szCs w:val="24"/>
        </w:rPr>
        <w:t>As discussed throughout this guide, educators and students are encouraged to think critically about whose voice is telling the story. Across Canadian curriculum and history texts, Métis history has often been reduced to a harmful narrative suggesting that people who are of European and First Nations mixed ancestry, once “rebelled”, and participated in the fur trade. There may be some information on Louis Riel, but the voices and perspectives of the Métis people on their own history is lacking. Without lived</w:t>
      </w:r>
      <w:r>
        <w:rPr>
          <w:sz w:val="24"/>
          <w:szCs w:val="24"/>
        </w:rPr>
        <w:t xml:space="preserve"> experience and authentic perspective in our history books and curriculum, there is a huge loss of understanding, knowledge, and nuance of Métis history, culture, and traditions. </w:t>
      </w:r>
      <w:proofErr w:type="gramStart"/>
      <w:r>
        <w:rPr>
          <w:sz w:val="24"/>
          <w:szCs w:val="24"/>
        </w:rPr>
        <w:t>However</w:t>
      </w:r>
      <w:proofErr w:type="gramEnd"/>
      <w:r>
        <w:rPr>
          <w:sz w:val="24"/>
          <w:szCs w:val="24"/>
        </w:rPr>
        <w:t xml:space="preserve"> as Métis voices begin to be uplifted in educational institutions and resources become available, it is clear there is a much deeper history and nationhood story to be told. Why were the Métis so essential to the fur trade? </w:t>
      </w:r>
    </w:p>
    <w:p w14:paraId="19771FD2" w14:textId="77777777" w:rsidR="00386AB4" w:rsidRDefault="00386AB4">
      <w:pPr>
        <w:widowControl w:val="0"/>
        <w:spacing w:line="240" w:lineRule="auto"/>
        <w:rPr>
          <w:sz w:val="24"/>
          <w:szCs w:val="24"/>
        </w:rPr>
      </w:pPr>
    </w:p>
    <w:p w14:paraId="0A0C7ECE" w14:textId="77777777" w:rsidR="00386AB4" w:rsidRDefault="00B949E2">
      <w:pPr>
        <w:widowControl w:val="0"/>
        <w:spacing w:line="240" w:lineRule="auto"/>
        <w:rPr>
          <w:sz w:val="24"/>
          <w:szCs w:val="24"/>
        </w:rPr>
      </w:pPr>
      <w:r>
        <w:rPr>
          <w:sz w:val="24"/>
          <w:szCs w:val="24"/>
        </w:rPr>
        <w:t xml:space="preserve">Their traditional harvesting practices (which include hunting and trapping, which you will see in </w:t>
      </w:r>
      <w:r>
        <w:rPr>
          <w:i/>
          <w:sz w:val="24"/>
          <w:szCs w:val="24"/>
        </w:rPr>
        <w:t>You used to call me Marie…</w:t>
      </w:r>
      <w:r>
        <w:rPr>
          <w:sz w:val="24"/>
          <w:szCs w:val="24"/>
        </w:rPr>
        <w:t xml:space="preserve">) were key for survival, allowing the Métis to supply necessary resources during the fur trade. By following and moving with the cycles of the land, specifically along </w:t>
      </w:r>
      <w:r>
        <w:rPr>
          <w:b/>
          <w:sz w:val="24"/>
          <w:szCs w:val="24"/>
        </w:rPr>
        <w:t>traplines</w:t>
      </w:r>
      <w:r>
        <w:rPr>
          <w:sz w:val="24"/>
          <w:szCs w:val="24"/>
        </w:rPr>
        <w:t>, the Métis had a deeper understanding of the land and their community, and how it would provide for their needs. This allowed them to become leaders in transportation across land and water (</w:t>
      </w:r>
      <w:proofErr w:type="spellStart"/>
      <w:r>
        <w:rPr>
          <w:sz w:val="24"/>
          <w:szCs w:val="24"/>
        </w:rPr>
        <w:t>Rupertsland</w:t>
      </w:r>
      <w:proofErr w:type="spellEnd"/>
      <w:r>
        <w:rPr>
          <w:sz w:val="24"/>
          <w:szCs w:val="24"/>
        </w:rPr>
        <w:t xml:space="preserve"> Institute, 40), alongside providing essential support and services such as…</w:t>
      </w:r>
    </w:p>
    <w:p w14:paraId="1C694B34" w14:textId="77777777" w:rsidR="00386AB4" w:rsidRDefault="00386AB4">
      <w:pPr>
        <w:widowControl w:val="0"/>
        <w:spacing w:line="240" w:lineRule="auto"/>
        <w:ind w:left="720"/>
        <w:rPr>
          <w:sz w:val="24"/>
          <w:szCs w:val="24"/>
        </w:rPr>
      </w:pPr>
    </w:p>
    <w:p w14:paraId="0E76BD5F" w14:textId="77777777" w:rsidR="00386AB4" w:rsidRDefault="00B949E2">
      <w:pPr>
        <w:widowControl w:val="0"/>
        <w:numPr>
          <w:ilvl w:val="0"/>
          <w:numId w:val="19"/>
        </w:numPr>
        <w:spacing w:line="240" w:lineRule="auto"/>
        <w:rPr>
          <w:sz w:val="24"/>
          <w:szCs w:val="24"/>
        </w:rPr>
      </w:pPr>
      <w:r>
        <w:rPr>
          <w:sz w:val="24"/>
          <w:szCs w:val="24"/>
        </w:rPr>
        <w:t>Translation</w:t>
      </w:r>
    </w:p>
    <w:p w14:paraId="7C4B90D1" w14:textId="77777777" w:rsidR="00386AB4" w:rsidRDefault="00B949E2">
      <w:pPr>
        <w:widowControl w:val="0"/>
        <w:numPr>
          <w:ilvl w:val="0"/>
          <w:numId w:val="19"/>
        </w:numPr>
        <w:spacing w:line="240" w:lineRule="auto"/>
        <w:rPr>
          <w:sz w:val="24"/>
          <w:szCs w:val="24"/>
        </w:rPr>
      </w:pPr>
      <w:r>
        <w:rPr>
          <w:sz w:val="24"/>
          <w:szCs w:val="24"/>
        </w:rPr>
        <w:t>Working as guides</w:t>
      </w:r>
    </w:p>
    <w:p w14:paraId="79FFA1AD" w14:textId="77777777" w:rsidR="00386AB4" w:rsidRDefault="00B949E2">
      <w:pPr>
        <w:widowControl w:val="0"/>
        <w:numPr>
          <w:ilvl w:val="0"/>
          <w:numId w:val="19"/>
        </w:numPr>
        <w:spacing w:line="240" w:lineRule="auto"/>
        <w:rPr>
          <w:sz w:val="24"/>
          <w:szCs w:val="24"/>
        </w:rPr>
      </w:pPr>
      <w:r>
        <w:rPr>
          <w:sz w:val="24"/>
          <w:szCs w:val="24"/>
        </w:rPr>
        <w:t xml:space="preserve">Providing </w:t>
      </w:r>
      <w:proofErr w:type="spellStart"/>
      <w:r>
        <w:rPr>
          <w:sz w:val="24"/>
          <w:szCs w:val="24"/>
        </w:rPr>
        <w:t>labour</w:t>
      </w:r>
      <w:proofErr w:type="spellEnd"/>
      <w:r>
        <w:rPr>
          <w:sz w:val="24"/>
          <w:szCs w:val="24"/>
        </w:rPr>
        <w:t xml:space="preserve"> work and carpentry (could be building boats, canoes, or Red River Carts)</w:t>
      </w:r>
    </w:p>
    <w:p w14:paraId="5EEA5E82" w14:textId="77777777" w:rsidR="00386AB4" w:rsidRDefault="00B949E2">
      <w:pPr>
        <w:widowControl w:val="0"/>
        <w:numPr>
          <w:ilvl w:val="0"/>
          <w:numId w:val="19"/>
        </w:numPr>
        <w:spacing w:line="240" w:lineRule="auto"/>
        <w:rPr>
          <w:sz w:val="24"/>
          <w:szCs w:val="24"/>
        </w:rPr>
      </w:pPr>
      <w:r>
        <w:rPr>
          <w:sz w:val="24"/>
          <w:szCs w:val="24"/>
        </w:rPr>
        <w:t>Transporting goods and navigating community relationships at the trading posts.</w:t>
      </w:r>
    </w:p>
    <w:p w14:paraId="60389A62" w14:textId="77777777" w:rsidR="00386AB4" w:rsidRDefault="00B949E2">
      <w:pPr>
        <w:widowControl w:val="0"/>
        <w:numPr>
          <w:ilvl w:val="0"/>
          <w:numId w:val="19"/>
        </w:numPr>
        <w:spacing w:line="240" w:lineRule="auto"/>
        <w:rPr>
          <w:sz w:val="24"/>
          <w:szCs w:val="24"/>
        </w:rPr>
      </w:pPr>
      <w:r>
        <w:rPr>
          <w:sz w:val="24"/>
          <w:szCs w:val="24"/>
        </w:rPr>
        <w:t xml:space="preserve">Farming and ranching </w:t>
      </w:r>
    </w:p>
    <w:p w14:paraId="768796C9" w14:textId="77777777" w:rsidR="00386AB4" w:rsidRDefault="00B949E2">
      <w:pPr>
        <w:widowControl w:val="0"/>
        <w:numPr>
          <w:ilvl w:val="0"/>
          <w:numId w:val="19"/>
        </w:numPr>
        <w:spacing w:line="240" w:lineRule="auto"/>
        <w:rPr>
          <w:sz w:val="24"/>
          <w:szCs w:val="24"/>
        </w:rPr>
      </w:pPr>
      <w:r>
        <w:rPr>
          <w:sz w:val="24"/>
          <w:szCs w:val="24"/>
        </w:rPr>
        <w:t xml:space="preserve">Land navigation and so </w:t>
      </w:r>
      <w:hyperlink r:id="rId36">
        <w:r>
          <w:rPr>
            <w:b/>
            <w:color w:val="1155CC"/>
            <w:sz w:val="24"/>
            <w:szCs w:val="24"/>
            <w:u w:val="single"/>
          </w:rPr>
          <w:t>much more…</w:t>
        </w:r>
      </w:hyperlink>
      <w:r>
        <w:rPr>
          <w:b/>
          <w:sz w:val="24"/>
          <w:szCs w:val="24"/>
        </w:rPr>
        <w:t xml:space="preserve"> </w:t>
      </w:r>
      <w:r>
        <w:rPr>
          <w:sz w:val="24"/>
          <w:szCs w:val="24"/>
        </w:rPr>
        <w:t>(</w:t>
      </w:r>
      <w:proofErr w:type="spellStart"/>
      <w:r>
        <w:rPr>
          <w:sz w:val="24"/>
          <w:szCs w:val="24"/>
        </w:rPr>
        <w:t>Rupertsland</w:t>
      </w:r>
      <w:proofErr w:type="spellEnd"/>
      <w:r>
        <w:rPr>
          <w:sz w:val="24"/>
          <w:szCs w:val="24"/>
        </w:rPr>
        <w:t xml:space="preserve"> Institute, 40)</w:t>
      </w:r>
    </w:p>
    <w:p w14:paraId="4AB0A085" w14:textId="77777777" w:rsidR="00386AB4" w:rsidRDefault="00386AB4">
      <w:pPr>
        <w:widowControl w:val="0"/>
        <w:spacing w:line="240" w:lineRule="auto"/>
        <w:rPr>
          <w:sz w:val="24"/>
          <w:szCs w:val="24"/>
        </w:rPr>
      </w:pPr>
    </w:p>
    <w:p w14:paraId="750ADFC3" w14:textId="77777777" w:rsidR="00386AB4" w:rsidRDefault="00B949E2">
      <w:pPr>
        <w:widowControl w:val="0"/>
        <w:spacing w:line="240" w:lineRule="auto"/>
        <w:rPr>
          <w:sz w:val="24"/>
          <w:szCs w:val="24"/>
        </w:rPr>
      </w:pPr>
      <w:r>
        <w:rPr>
          <w:sz w:val="24"/>
          <w:szCs w:val="24"/>
        </w:rPr>
        <w:t xml:space="preserve">All of these supports and services weren't just necessary to the survival of Métis but also to the survival, and growth of the entire fur trade. </w:t>
      </w:r>
    </w:p>
    <w:p w14:paraId="3D3726B0" w14:textId="77777777" w:rsidR="00386AB4" w:rsidRDefault="00386AB4">
      <w:pPr>
        <w:widowControl w:val="0"/>
        <w:spacing w:line="240" w:lineRule="auto"/>
        <w:rPr>
          <w:sz w:val="24"/>
          <w:szCs w:val="24"/>
        </w:rPr>
      </w:pPr>
    </w:p>
    <w:p w14:paraId="07D408AE" w14:textId="77777777" w:rsidR="00386AB4" w:rsidRDefault="00B949E2">
      <w:pPr>
        <w:widowControl w:val="0"/>
        <w:spacing w:line="240" w:lineRule="auto"/>
        <w:rPr>
          <w:sz w:val="24"/>
          <w:szCs w:val="24"/>
        </w:rPr>
      </w:pPr>
      <w:r>
        <w:rPr>
          <w:sz w:val="24"/>
          <w:szCs w:val="24"/>
        </w:rPr>
        <w:t xml:space="preserve">The Gabriel Dumont Institute of Native Studies and Applied Research in Saskatchewan works to promote the renewal and development Métis culture through research; materials development, collection, and distribution; and the design and delivery of Métis specific educational programming. Check out their timeline (ending in 2016, 5 years before the final scene in </w:t>
      </w:r>
      <w:r>
        <w:rPr>
          <w:i/>
          <w:sz w:val="24"/>
          <w:szCs w:val="24"/>
        </w:rPr>
        <w:t>You used to call me Marie…)</w:t>
      </w:r>
      <w:r>
        <w:rPr>
          <w:sz w:val="24"/>
          <w:szCs w:val="24"/>
        </w:rPr>
        <w:t xml:space="preserve"> below…</w:t>
      </w:r>
    </w:p>
    <w:p w14:paraId="6C5DAD69" w14:textId="77777777" w:rsidR="00386AB4" w:rsidRDefault="00386AB4">
      <w:pPr>
        <w:widowControl w:val="0"/>
        <w:spacing w:line="240" w:lineRule="auto"/>
        <w:rPr>
          <w:sz w:val="24"/>
          <w:szCs w:val="24"/>
        </w:rPr>
      </w:pPr>
    </w:p>
    <w:p w14:paraId="60D289CE" w14:textId="77777777" w:rsidR="00386AB4" w:rsidRDefault="00B949E2">
      <w:pPr>
        <w:widowControl w:val="0"/>
        <w:spacing w:line="240" w:lineRule="auto"/>
        <w:jc w:val="center"/>
        <w:rPr>
          <w:b/>
          <w:sz w:val="24"/>
          <w:szCs w:val="24"/>
        </w:rPr>
      </w:pPr>
      <w:hyperlink r:id="rId37">
        <w:r>
          <w:rPr>
            <w:b/>
            <w:color w:val="1155CC"/>
            <w:sz w:val="24"/>
            <w:szCs w:val="24"/>
            <w:u w:val="single"/>
          </w:rPr>
          <w:t>TIMELINE HERE</w:t>
        </w:r>
      </w:hyperlink>
    </w:p>
    <w:p w14:paraId="07FD9D00" w14:textId="77777777" w:rsidR="00386AB4" w:rsidRDefault="00386AB4">
      <w:pPr>
        <w:widowControl w:val="0"/>
        <w:spacing w:line="240" w:lineRule="auto"/>
        <w:rPr>
          <w:sz w:val="24"/>
          <w:szCs w:val="24"/>
        </w:rPr>
      </w:pPr>
    </w:p>
    <w:p w14:paraId="277CB177" w14:textId="77777777" w:rsidR="00386AB4" w:rsidRDefault="00B949E2">
      <w:pPr>
        <w:widowControl w:val="0"/>
        <w:spacing w:line="240" w:lineRule="auto"/>
        <w:rPr>
          <w:b/>
          <w:i/>
          <w:sz w:val="32"/>
          <w:szCs w:val="32"/>
          <w:u w:val="single"/>
        </w:rPr>
      </w:pPr>
      <w:r>
        <w:rPr>
          <w:b/>
          <w:sz w:val="32"/>
          <w:szCs w:val="32"/>
          <w:u w:val="single"/>
        </w:rPr>
        <w:t xml:space="preserve">The Languages of the Métis and </w:t>
      </w:r>
      <w:r>
        <w:rPr>
          <w:b/>
          <w:i/>
          <w:sz w:val="32"/>
          <w:szCs w:val="32"/>
          <w:u w:val="single"/>
        </w:rPr>
        <w:t>You used to call me Marie…</w:t>
      </w:r>
    </w:p>
    <w:p w14:paraId="75B0D900" w14:textId="77777777" w:rsidR="00386AB4" w:rsidRDefault="00386AB4">
      <w:pPr>
        <w:widowControl w:val="0"/>
        <w:spacing w:line="240" w:lineRule="auto"/>
        <w:rPr>
          <w:b/>
          <w:i/>
          <w:sz w:val="24"/>
          <w:szCs w:val="24"/>
        </w:rPr>
      </w:pPr>
    </w:p>
    <w:p w14:paraId="1C81CCBD" w14:textId="77777777" w:rsidR="00386AB4" w:rsidRDefault="00B949E2">
      <w:pPr>
        <w:widowControl w:val="0"/>
        <w:spacing w:line="240" w:lineRule="auto"/>
        <w:rPr>
          <w:sz w:val="24"/>
          <w:szCs w:val="24"/>
        </w:rPr>
      </w:pPr>
      <w:r>
        <w:rPr>
          <w:sz w:val="24"/>
          <w:szCs w:val="24"/>
        </w:rPr>
        <w:t xml:space="preserve">Did you know two out of five British Columbians speak at least two languages? (Statistics Canada, 2022) The most common languages after English are Punjabi, Mandarin, Cantonese, and Tagalog. According to the First Peoples’ Cultural Council, </w:t>
      </w:r>
      <w:r>
        <w:rPr>
          <w:sz w:val="24"/>
          <w:szCs w:val="24"/>
        </w:rPr>
        <w:lastRenderedPageBreak/>
        <w:t xml:space="preserve">there are </w:t>
      </w:r>
      <w:r>
        <w:rPr>
          <w:b/>
          <w:sz w:val="24"/>
          <w:szCs w:val="24"/>
        </w:rPr>
        <w:t>36 First Nations languages</w:t>
      </w:r>
      <w:r>
        <w:rPr>
          <w:sz w:val="24"/>
          <w:szCs w:val="24"/>
        </w:rPr>
        <w:t xml:space="preserve"> indigenous to British Columbia, which belong to </w:t>
      </w:r>
      <w:r>
        <w:rPr>
          <w:b/>
          <w:sz w:val="24"/>
          <w:szCs w:val="24"/>
        </w:rPr>
        <w:t>7 distinct language families</w:t>
      </w:r>
      <w:r>
        <w:rPr>
          <w:sz w:val="24"/>
          <w:szCs w:val="24"/>
        </w:rPr>
        <w:t xml:space="preserve"> and include </w:t>
      </w:r>
      <w:r>
        <w:rPr>
          <w:b/>
          <w:sz w:val="24"/>
          <w:szCs w:val="24"/>
        </w:rPr>
        <w:t>96 different dialects!</w:t>
      </w:r>
      <w:r>
        <w:rPr>
          <w:sz w:val="24"/>
          <w:szCs w:val="24"/>
        </w:rPr>
        <w:t xml:space="preserve"> (FPCC, 2025)</w:t>
      </w:r>
    </w:p>
    <w:p w14:paraId="3A982C54" w14:textId="77777777" w:rsidR="00386AB4" w:rsidRDefault="00386AB4">
      <w:pPr>
        <w:widowControl w:val="0"/>
        <w:spacing w:line="240" w:lineRule="auto"/>
        <w:rPr>
          <w:sz w:val="24"/>
          <w:szCs w:val="24"/>
        </w:rPr>
      </w:pPr>
    </w:p>
    <w:p w14:paraId="7AE958CC" w14:textId="77777777" w:rsidR="00386AB4" w:rsidRDefault="00B949E2">
      <w:pPr>
        <w:widowControl w:val="0"/>
        <w:spacing w:line="240" w:lineRule="auto"/>
        <w:rPr>
          <w:sz w:val="24"/>
          <w:szCs w:val="24"/>
        </w:rPr>
      </w:pPr>
      <w:r>
        <w:rPr>
          <w:sz w:val="24"/>
          <w:szCs w:val="24"/>
        </w:rPr>
        <w:t>Language is how we communicate, express ourselves, and understand other people. Lots of people understand the feeling of frustration when they don’t understand or can’t express themselves as fully as they want. Sometimes we even say theatre can be a “language” in the way it helps folks express themselves and enhance!</w:t>
      </w:r>
    </w:p>
    <w:p w14:paraId="6500727C" w14:textId="77777777" w:rsidR="00386AB4" w:rsidRDefault="00386AB4">
      <w:pPr>
        <w:widowControl w:val="0"/>
        <w:spacing w:line="240" w:lineRule="auto"/>
        <w:rPr>
          <w:sz w:val="24"/>
          <w:szCs w:val="24"/>
        </w:rPr>
      </w:pPr>
    </w:p>
    <w:p w14:paraId="5D34D9EF" w14:textId="77777777" w:rsidR="00386AB4" w:rsidRDefault="00B949E2">
      <w:pPr>
        <w:widowControl w:val="0"/>
        <w:spacing w:line="240" w:lineRule="auto"/>
        <w:rPr>
          <w:sz w:val="24"/>
          <w:szCs w:val="24"/>
        </w:rPr>
      </w:pPr>
      <w:r>
        <w:rPr>
          <w:sz w:val="24"/>
          <w:szCs w:val="24"/>
        </w:rPr>
        <w:t xml:space="preserve">It’s important though to understand that language can be the foundation of culture and </w:t>
      </w:r>
      <w:proofErr w:type="gramStart"/>
      <w:r>
        <w:rPr>
          <w:sz w:val="24"/>
          <w:szCs w:val="24"/>
        </w:rPr>
        <w:t>community</w:t>
      </w:r>
      <w:proofErr w:type="gramEnd"/>
      <w:r>
        <w:rPr>
          <w:sz w:val="24"/>
          <w:szCs w:val="24"/>
        </w:rPr>
        <w:t xml:space="preserve"> and the recognition of First Nations, Inuit, and Métis languages can be a powerful tool in reconciliation and revitalization. There are four languages traditionally spoken by the Métis in Alberta and throughout </w:t>
      </w:r>
      <w:r>
        <w:rPr>
          <w:i/>
          <w:sz w:val="24"/>
          <w:szCs w:val="24"/>
        </w:rPr>
        <w:t xml:space="preserve">You used to call me Marie…  </w:t>
      </w:r>
      <w:r>
        <w:rPr>
          <w:sz w:val="24"/>
          <w:szCs w:val="24"/>
        </w:rPr>
        <w:t>(</w:t>
      </w:r>
      <w:proofErr w:type="spellStart"/>
      <w:r>
        <w:rPr>
          <w:sz w:val="24"/>
          <w:szCs w:val="24"/>
          <w:highlight w:val="white"/>
        </w:rPr>
        <w:t>Rupertsland</w:t>
      </w:r>
      <w:proofErr w:type="spellEnd"/>
      <w:r>
        <w:rPr>
          <w:sz w:val="24"/>
          <w:szCs w:val="24"/>
          <w:highlight w:val="white"/>
        </w:rPr>
        <w:t xml:space="preserve"> Institute, </w:t>
      </w:r>
      <w:r>
        <w:rPr>
          <w:sz w:val="24"/>
          <w:szCs w:val="24"/>
        </w:rPr>
        <w:t>17).</w:t>
      </w:r>
    </w:p>
    <w:p w14:paraId="4F998C53" w14:textId="77777777" w:rsidR="00386AB4" w:rsidRDefault="00386AB4">
      <w:pPr>
        <w:widowControl w:val="0"/>
        <w:spacing w:line="240" w:lineRule="auto"/>
        <w:rPr>
          <w:sz w:val="24"/>
          <w:szCs w:val="24"/>
        </w:rPr>
      </w:pPr>
    </w:p>
    <w:p w14:paraId="50A93893" w14:textId="77777777" w:rsidR="00386AB4" w:rsidRDefault="00B949E2">
      <w:pPr>
        <w:widowControl w:val="0"/>
        <w:numPr>
          <w:ilvl w:val="0"/>
          <w:numId w:val="8"/>
        </w:numPr>
        <w:spacing w:line="240" w:lineRule="auto"/>
        <w:rPr>
          <w:sz w:val="24"/>
          <w:szCs w:val="24"/>
        </w:rPr>
      </w:pPr>
      <w:proofErr w:type="spellStart"/>
      <w:r>
        <w:rPr>
          <w:sz w:val="24"/>
          <w:szCs w:val="24"/>
        </w:rPr>
        <w:t>Michif</w:t>
      </w:r>
      <w:proofErr w:type="spellEnd"/>
    </w:p>
    <w:p w14:paraId="06EC32E0" w14:textId="77777777" w:rsidR="00386AB4" w:rsidRDefault="00B949E2">
      <w:pPr>
        <w:widowControl w:val="0"/>
        <w:numPr>
          <w:ilvl w:val="0"/>
          <w:numId w:val="8"/>
        </w:numPr>
        <w:spacing w:line="240" w:lineRule="auto"/>
        <w:rPr>
          <w:sz w:val="24"/>
          <w:szCs w:val="24"/>
        </w:rPr>
      </w:pPr>
      <w:proofErr w:type="spellStart"/>
      <w:r>
        <w:rPr>
          <w:sz w:val="24"/>
          <w:szCs w:val="24"/>
        </w:rPr>
        <w:t>nehiyawewin</w:t>
      </w:r>
      <w:proofErr w:type="spellEnd"/>
      <w:r>
        <w:rPr>
          <w:sz w:val="24"/>
          <w:szCs w:val="24"/>
        </w:rPr>
        <w:t xml:space="preserve"> (Cree)</w:t>
      </w:r>
    </w:p>
    <w:p w14:paraId="2E687C30" w14:textId="77777777" w:rsidR="00386AB4" w:rsidRDefault="00B949E2">
      <w:pPr>
        <w:widowControl w:val="0"/>
        <w:numPr>
          <w:ilvl w:val="0"/>
          <w:numId w:val="8"/>
        </w:numPr>
        <w:spacing w:line="240" w:lineRule="auto"/>
        <w:rPr>
          <w:sz w:val="24"/>
          <w:szCs w:val="24"/>
        </w:rPr>
      </w:pPr>
      <w:r>
        <w:rPr>
          <w:sz w:val="24"/>
          <w:szCs w:val="24"/>
        </w:rPr>
        <w:t>English</w:t>
      </w:r>
    </w:p>
    <w:p w14:paraId="79711BD8" w14:textId="77777777" w:rsidR="00386AB4" w:rsidRDefault="00B949E2">
      <w:pPr>
        <w:widowControl w:val="0"/>
        <w:numPr>
          <w:ilvl w:val="0"/>
          <w:numId w:val="8"/>
        </w:numPr>
        <w:spacing w:line="240" w:lineRule="auto"/>
        <w:rPr>
          <w:sz w:val="24"/>
          <w:szCs w:val="24"/>
        </w:rPr>
      </w:pPr>
      <w:r>
        <w:rPr>
          <w:sz w:val="24"/>
          <w:szCs w:val="24"/>
        </w:rPr>
        <w:t>French</w:t>
      </w:r>
    </w:p>
    <w:p w14:paraId="797FCA25" w14:textId="77777777" w:rsidR="00842AF6" w:rsidRDefault="00842AF6">
      <w:pPr>
        <w:widowControl w:val="0"/>
        <w:spacing w:line="240" w:lineRule="auto"/>
        <w:rPr>
          <w:sz w:val="24"/>
          <w:szCs w:val="24"/>
        </w:rPr>
      </w:pPr>
    </w:p>
    <w:p w14:paraId="03462894" w14:textId="361FB56C" w:rsidR="00386AB4" w:rsidRDefault="00B949E2">
      <w:pPr>
        <w:widowControl w:val="0"/>
        <w:spacing w:line="240" w:lineRule="auto"/>
        <w:rPr>
          <w:b/>
          <w:sz w:val="24"/>
          <w:szCs w:val="24"/>
        </w:rPr>
      </w:pPr>
      <w:r>
        <w:rPr>
          <w:sz w:val="24"/>
          <w:szCs w:val="24"/>
        </w:rPr>
        <w:t>Multilingualism (as discussed earlier) is deeply connected to Métis identity and culture. While the role of Métis in facilitating trade agreements is well-known and often studied in classrooms, lesser known are their contributions during WWII (</w:t>
      </w:r>
      <w:proofErr w:type="spellStart"/>
      <w:r>
        <w:rPr>
          <w:sz w:val="24"/>
          <w:szCs w:val="24"/>
        </w:rPr>
        <w:t>Rupertsland</w:t>
      </w:r>
      <w:proofErr w:type="spellEnd"/>
      <w:r>
        <w:rPr>
          <w:sz w:val="24"/>
          <w:szCs w:val="24"/>
        </w:rPr>
        <w:t xml:space="preserve"> Institute, 19). Despite ongoing racism, displacement, and other racially biased policies, it’s estimated over 4000 Indigenous men enlisted during WWII. Métis and other Cree-speaking soldiers would communicate messages to each other while going undetected by enemy lines as the languages weren’t Latin-based and not easily translated. These soldiers were called code-talkers (</w:t>
      </w:r>
      <w:proofErr w:type="spellStart"/>
      <w:r>
        <w:rPr>
          <w:sz w:val="24"/>
          <w:szCs w:val="24"/>
        </w:rPr>
        <w:t>Rupertsland</w:t>
      </w:r>
      <w:proofErr w:type="spellEnd"/>
      <w:r>
        <w:rPr>
          <w:sz w:val="24"/>
          <w:szCs w:val="24"/>
        </w:rPr>
        <w:t xml:space="preserve"> Institute, 19) and their significant contributions have only recently begun to come to light. Due to their invalu</w:t>
      </w:r>
      <w:r>
        <w:rPr>
          <w:sz w:val="24"/>
          <w:szCs w:val="24"/>
        </w:rPr>
        <w:t xml:space="preserve">able work, the Western Allies were </w:t>
      </w:r>
      <w:proofErr w:type="gramStart"/>
      <w:r>
        <w:rPr>
          <w:sz w:val="24"/>
          <w:szCs w:val="24"/>
        </w:rPr>
        <w:t>protected</w:t>
      </w:r>
      <w:proofErr w:type="gramEnd"/>
      <w:r>
        <w:rPr>
          <w:sz w:val="24"/>
          <w:szCs w:val="24"/>
        </w:rPr>
        <w:t xml:space="preserve"> and </w:t>
      </w:r>
      <w:r>
        <w:rPr>
          <w:b/>
          <w:sz w:val="24"/>
          <w:szCs w:val="24"/>
        </w:rPr>
        <w:t xml:space="preserve">their opposition were never able to crack the code </w:t>
      </w:r>
      <w:r>
        <w:rPr>
          <w:sz w:val="24"/>
          <w:szCs w:val="24"/>
        </w:rPr>
        <w:t>(The Canadian Encyclopedia, 2022).</w:t>
      </w:r>
      <w:r>
        <w:rPr>
          <w:b/>
          <w:sz w:val="24"/>
          <w:szCs w:val="24"/>
        </w:rPr>
        <w:t xml:space="preserve"> </w:t>
      </w:r>
    </w:p>
    <w:p w14:paraId="358F7A07" w14:textId="77777777" w:rsidR="00386AB4" w:rsidRDefault="00386AB4">
      <w:pPr>
        <w:widowControl w:val="0"/>
        <w:spacing w:line="240" w:lineRule="auto"/>
        <w:rPr>
          <w:sz w:val="24"/>
          <w:szCs w:val="24"/>
        </w:rPr>
      </w:pPr>
    </w:p>
    <w:p w14:paraId="5C49243A" w14:textId="77777777" w:rsidR="00386AB4" w:rsidRDefault="00B949E2">
      <w:pPr>
        <w:widowControl w:val="0"/>
        <w:spacing w:line="240" w:lineRule="auto"/>
        <w:rPr>
          <w:sz w:val="24"/>
          <w:szCs w:val="24"/>
        </w:rPr>
      </w:pPr>
      <w:r>
        <w:rPr>
          <w:sz w:val="24"/>
          <w:szCs w:val="24"/>
        </w:rPr>
        <w:t xml:space="preserve">As many folks who speak multiple languages have experienced, it isn’t always possible or easy to translate something from one language to another. It doesn’t always convey the same meaning, feeling, or deeper understanding as it does within its original context. </w:t>
      </w:r>
      <w:r>
        <w:rPr>
          <w:b/>
          <w:sz w:val="24"/>
          <w:szCs w:val="24"/>
        </w:rPr>
        <w:t>With Métis languages, it is essential and necessary to consult respected Métis community members, and trusted resources/sources.</w:t>
      </w:r>
      <w:r>
        <w:rPr>
          <w:sz w:val="24"/>
          <w:szCs w:val="24"/>
        </w:rPr>
        <w:t xml:space="preserve"> </w:t>
      </w:r>
    </w:p>
    <w:p w14:paraId="7CFFB310" w14:textId="77777777" w:rsidR="00386AB4" w:rsidRDefault="00386AB4">
      <w:pPr>
        <w:widowControl w:val="0"/>
        <w:spacing w:line="240" w:lineRule="auto"/>
        <w:rPr>
          <w:sz w:val="24"/>
          <w:szCs w:val="24"/>
        </w:rPr>
      </w:pP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86AB4" w14:paraId="0BFBC7A4" w14:textId="77777777">
        <w:tc>
          <w:tcPr>
            <w:tcW w:w="9360" w:type="dxa"/>
            <w:shd w:val="clear" w:color="auto" w:fill="auto"/>
            <w:tcMar>
              <w:top w:w="100" w:type="dxa"/>
              <w:left w:w="100" w:type="dxa"/>
              <w:bottom w:w="100" w:type="dxa"/>
              <w:right w:w="100" w:type="dxa"/>
            </w:tcMar>
          </w:tcPr>
          <w:p w14:paraId="78855F86" w14:textId="77777777" w:rsidR="00386AB4" w:rsidRDefault="00B949E2">
            <w:pPr>
              <w:widowControl w:val="0"/>
              <w:pBdr>
                <w:top w:val="nil"/>
                <w:left w:val="nil"/>
                <w:bottom w:val="nil"/>
                <w:right w:val="nil"/>
                <w:between w:val="nil"/>
              </w:pBdr>
              <w:spacing w:line="240" w:lineRule="auto"/>
              <w:rPr>
                <w:b/>
              </w:rPr>
            </w:pPr>
            <w:r>
              <w:rPr>
                <w:b/>
              </w:rPr>
              <w:t>Language can be deeply personal, complex, and tied to identity.</w:t>
            </w:r>
          </w:p>
          <w:p w14:paraId="2FAE9B7B" w14:textId="77777777" w:rsidR="00386AB4" w:rsidRDefault="00B949E2">
            <w:pPr>
              <w:widowControl w:val="0"/>
              <w:numPr>
                <w:ilvl w:val="0"/>
                <w:numId w:val="37"/>
              </w:numPr>
              <w:pBdr>
                <w:top w:val="nil"/>
                <w:left w:val="nil"/>
                <w:bottom w:val="nil"/>
                <w:right w:val="nil"/>
                <w:between w:val="nil"/>
              </w:pBdr>
              <w:spacing w:line="240" w:lineRule="auto"/>
            </w:pPr>
            <w:r>
              <w:t>What influences you linguistically? (e.g. family, media, friends, language classes, etc.)</w:t>
            </w:r>
          </w:p>
          <w:p w14:paraId="588F84A4" w14:textId="77777777" w:rsidR="00386AB4" w:rsidRDefault="00B949E2">
            <w:pPr>
              <w:widowControl w:val="0"/>
              <w:numPr>
                <w:ilvl w:val="0"/>
                <w:numId w:val="37"/>
              </w:numPr>
              <w:pBdr>
                <w:top w:val="nil"/>
                <w:left w:val="nil"/>
                <w:bottom w:val="nil"/>
                <w:right w:val="nil"/>
                <w:between w:val="nil"/>
              </w:pBdr>
              <w:spacing w:line="240" w:lineRule="auto"/>
            </w:pPr>
            <w:r>
              <w:t>How does language help shape identity?</w:t>
            </w:r>
          </w:p>
          <w:p w14:paraId="14E061F2" w14:textId="77777777" w:rsidR="00386AB4" w:rsidRDefault="00B949E2">
            <w:pPr>
              <w:widowControl w:val="0"/>
              <w:numPr>
                <w:ilvl w:val="0"/>
                <w:numId w:val="37"/>
              </w:numPr>
              <w:pBdr>
                <w:top w:val="nil"/>
                <w:left w:val="nil"/>
                <w:bottom w:val="nil"/>
                <w:right w:val="nil"/>
                <w:between w:val="nil"/>
              </w:pBdr>
              <w:spacing w:line="240" w:lineRule="auto"/>
            </w:pPr>
            <w:r>
              <w:t xml:space="preserve">Do you ever change or adjust how you speak in different environments? </w:t>
            </w:r>
          </w:p>
          <w:p w14:paraId="7F1A36A2" w14:textId="77777777" w:rsidR="00386AB4" w:rsidRDefault="00B949E2">
            <w:pPr>
              <w:widowControl w:val="0"/>
              <w:numPr>
                <w:ilvl w:val="1"/>
                <w:numId w:val="37"/>
              </w:numPr>
              <w:pBdr>
                <w:top w:val="nil"/>
                <w:left w:val="nil"/>
                <w:bottom w:val="nil"/>
                <w:right w:val="nil"/>
                <w:between w:val="nil"/>
              </w:pBdr>
              <w:spacing w:line="240" w:lineRule="auto"/>
            </w:pPr>
            <w:r>
              <w:t>Why or why not?</w:t>
            </w:r>
          </w:p>
          <w:p w14:paraId="2BAEEE1F" w14:textId="77777777" w:rsidR="00386AB4" w:rsidRDefault="00B949E2">
            <w:pPr>
              <w:widowControl w:val="0"/>
              <w:numPr>
                <w:ilvl w:val="0"/>
                <w:numId w:val="37"/>
              </w:numPr>
              <w:pBdr>
                <w:top w:val="nil"/>
                <w:left w:val="nil"/>
                <w:bottom w:val="nil"/>
                <w:right w:val="nil"/>
                <w:between w:val="nil"/>
              </w:pBdr>
              <w:spacing w:line="240" w:lineRule="auto"/>
            </w:pPr>
            <w:r>
              <w:t>What does communication and being understood mean to you?</w:t>
            </w:r>
          </w:p>
          <w:p w14:paraId="70F1EC1B" w14:textId="77777777" w:rsidR="00386AB4" w:rsidRDefault="00B949E2">
            <w:pPr>
              <w:widowControl w:val="0"/>
              <w:numPr>
                <w:ilvl w:val="0"/>
                <w:numId w:val="37"/>
              </w:numPr>
              <w:pBdr>
                <w:top w:val="nil"/>
                <w:left w:val="nil"/>
                <w:bottom w:val="nil"/>
                <w:right w:val="nil"/>
                <w:between w:val="nil"/>
              </w:pBdr>
              <w:spacing w:line="240" w:lineRule="auto"/>
            </w:pPr>
            <w:r>
              <w:t>How is your way of communicating different from people in your community? (e.g. grandparents, parents, friends, teachers, classmates, team members, after-school program workers)</w:t>
            </w:r>
          </w:p>
        </w:tc>
      </w:tr>
    </w:tbl>
    <w:p w14:paraId="55268D8F" w14:textId="77777777" w:rsidR="00386AB4" w:rsidRDefault="00386AB4">
      <w:pPr>
        <w:widowControl w:val="0"/>
        <w:spacing w:line="240" w:lineRule="auto"/>
        <w:rPr>
          <w:sz w:val="24"/>
          <w:szCs w:val="24"/>
        </w:rPr>
      </w:pPr>
    </w:p>
    <w:tbl>
      <w:tblPr>
        <w:tblStyle w:val="a6"/>
        <w:tblW w:w="92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40"/>
      </w:tblGrid>
      <w:tr w:rsidR="00386AB4" w14:paraId="304208FD" w14:textId="77777777">
        <w:tc>
          <w:tcPr>
            <w:tcW w:w="9240" w:type="dxa"/>
            <w:shd w:val="clear" w:color="auto" w:fill="auto"/>
            <w:tcMar>
              <w:top w:w="100" w:type="dxa"/>
              <w:left w:w="100" w:type="dxa"/>
              <w:bottom w:w="100" w:type="dxa"/>
              <w:right w:w="100" w:type="dxa"/>
            </w:tcMar>
          </w:tcPr>
          <w:p w14:paraId="43117C84" w14:textId="77777777" w:rsidR="00386AB4" w:rsidRDefault="00B949E2">
            <w:pPr>
              <w:widowControl w:val="0"/>
              <w:pBdr>
                <w:top w:val="nil"/>
                <w:left w:val="nil"/>
                <w:bottom w:val="nil"/>
                <w:right w:val="nil"/>
                <w:between w:val="nil"/>
              </w:pBdr>
              <w:spacing w:line="240" w:lineRule="auto"/>
            </w:pPr>
            <w:r>
              <w:t>Have you often heard First Nations, Métis, or Inuit elders/community members speak first in their language and then translate into English terminology? This is a “common, and important, pedagogical approach that preserves Métis languages and lifeways.” (</w:t>
            </w:r>
            <w:proofErr w:type="spellStart"/>
            <w:r>
              <w:t>Rupertsland</w:t>
            </w:r>
            <w:proofErr w:type="spellEnd"/>
            <w:r>
              <w:t xml:space="preserve">, 19). </w:t>
            </w:r>
          </w:p>
          <w:p w14:paraId="10E2BE6E" w14:textId="77777777" w:rsidR="00386AB4" w:rsidRDefault="00386AB4">
            <w:pPr>
              <w:widowControl w:val="0"/>
              <w:pBdr>
                <w:top w:val="nil"/>
                <w:left w:val="nil"/>
                <w:bottom w:val="nil"/>
                <w:right w:val="nil"/>
                <w:between w:val="nil"/>
              </w:pBdr>
              <w:spacing w:line="240" w:lineRule="auto"/>
            </w:pPr>
          </w:p>
          <w:p w14:paraId="65B039B5" w14:textId="77777777" w:rsidR="00386AB4" w:rsidRDefault="00B949E2">
            <w:pPr>
              <w:widowControl w:val="0"/>
              <w:pBdr>
                <w:top w:val="nil"/>
                <w:left w:val="nil"/>
                <w:bottom w:val="nil"/>
                <w:right w:val="nil"/>
                <w:between w:val="nil"/>
              </w:pBdr>
              <w:spacing w:line="240" w:lineRule="auto"/>
              <w:rPr>
                <w:b/>
              </w:rPr>
            </w:pPr>
            <w:r>
              <w:rPr>
                <w:b/>
              </w:rPr>
              <w:t xml:space="preserve">Why do you think this is such a common approach? </w:t>
            </w:r>
          </w:p>
          <w:p w14:paraId="34A2B3FD" w14:textId="77777777" w:rsidR="00386AB4" w:rsidRDefault="00386AB4">
            <w:pPr>
              <w:widowControl w:val="0"/>
              <w:pBdr>
                <w:top w:val="nil"/>
                <w:left w:val="nil"/>
                <w:bottom w:val="nil"/>
                <w:right w:val="nil"/>
                <w:between w:val="nil"/>
              </w:pBdr>
              <w:spacing w:line="240" w:lineRule="auto"/>
            </w:pPr>
          </w:p>
          <w:p w14:paraId="60DFC594" w14:textId="77777777" w:rsidR="00386AB4" w:rsidRDefault="00B949E2">
            <w:pPr>
              <w:widowControl w:val="0"/>
              <w:pBdr>
                <w:top w:val="nil"/>
                <w:left w:val="nil"/>
                <w:bottom w:val="nil"/>
                <w:right w:val="nil"/>
                <w:between w:val="nil"/>
              </w:pBdr>
              <w:spacing w:line="240" w:lineRule="auto"/>
              <w:rPr>
                <w:b/>
              </w:rPr>
            </w:pPr>
            <w:r>
              <w:rPr>
                <w:b/>
              </w:rPr>
              <w:t xml:space="preserve">What does </w:t>
            </w:r>
            <w:proofErr w:type="gramStart"/>
            <w:r>
              <w:rPr>
                <w:b/>
              </w:rPr>
              <w:t>hearing</w:t>
            </w:r>
            <w:proofErr w:type="gramEnd"/>
            <w:r>
              <w:rPr>
                <w:b/>
              </w:rPr>
              <w:t xml:space="preserve"> something in its original language offer?</w:t>
            </w:r>
          </w:p>
          <w:p w14:paraId="03ABA259" w14:textId="77777777" w:rsidR="00386AB4" w:rsidRDefault="00386AB4">
            <w:pPr>
              <w:widowControl w:val="0"/>
              <w:pBdr>
                <w:top w:val="nil"/>
                <w:left w:val="nil"/>
                <w:bottom w:val="nil"/>
                <w:right w:val="nil"/>
                <w:between w:val="nil"/>
              </w:pBdr>
              <w:spacing w:line="240" w:lineRule="auto"/>
            </w:pPr>
          </w:p>
          <w:p w14:paraId="6A7FF32A" w14:textId="77777777" w:rsidR="00386AB4" w:rsidRDefault="00B949E2">
            <w:pPr>
              <w:widowControl w:val="0"/>
              <w:pBdr>
                <w:top w:val="nil"/>
                <w:left w:val="nil"/>
                <w:bottom w:val="nil"/>
                <w:right w:val="nil"/>
                <w:between w:val="nil"/>
              </w:pBdr>
              <w:spacing w:line="240" w:lineRule="auto"/>
              <w:rPr>
                <w:b/>
              </w:rPr>
            </w:pPr>
            <w:r>
              <w:rPr>
                <w:b/>
              </w:rPr>
              <w:t xml:space="preserve">What are the efforts in your local community to preserve and revitalize local Indigenous languages? </w:t>
            </w:r>
          </w:p>
          <w:p w14:paraId="49A0935C" w14:textId="77777777" w:rsidR="00386AB4" w:rsidRDefault="00B949E2">
            <w:pPr>
              <w:widowControl w:val="0"/>
              <w:numPr>
                <w:ilvl w:val="0"/>
                <w:numId w:val="17"/>
              </w:numPr>
              <w:pBdr>
                <w:top w:val="nil"/>
                <w:left w:val="nil"/>
                <w:bottom w:val="nil"/>
                <w:right w:val="nil"/>
                <w:between w:val="nil"/>
              </w:pBdr>
              <w:spacing w:line="240" w:lineRule="auto"/>
              <w:rPr>
                <w:b/>
                <w:sz w:val="24"/>
                <w:szCs w:val="24"/>
              </w:rPr>
            </w:pPr>
            <w:r>
              <w:rPr>
                <w:b/>
              </w:rPr>
              <w:t>What do you think preservation and revitalization could look like? Think locally, provincially, and even nationally!</w:t>
            </w:r>
          </w:p>
        </w:tc>
      </w:tr>
    </w:tbl>
    <w:p w14:paraId="705FA035" w14:textId="77777777" w:rsidR="00386AB4" w:rsidRDefault="00386AB4">
      <w:pPr>
        <w:widowControl w:val="0"/>
        <w:spacing w:line="240" w:lineRule="auto"/>
        <w:rPr>
          <w:sz w:val="24"/>
          <w:szCs w:val="24"/>
        </w:rPr>
      </w:pPr>
    </w:p>
    <w:p w14:paraId="1F920A57" w14:textId="77777777" w:rsidR="00386AB4" w:rsidRDefault="00B949E2">
      <w:pPr>
        <w:widowControl w:val="0"/>
        <w:spacing w:line="240" w:lineRule="auto"/>
        <w:rPr>
          <w:sz w:val="24"/>
          <w:szCs w:val="24"/>
        </w:rPr>
      </w:pPr>
      <w:proofErr w:type="spellStart"/>
      <w:r>
        <w:rPr>
          <w:sz w:val="24"/>
          <w:szCs w:val="24"/>
        </w:rPr>
        <w:t>Nehiyawewin</w:t>
      </w:r>
      <w:proofErr w:type="spellEnd"/>
      <w:r>
        <w:rPr>
          <w:sz w:val="24"/>
          <w:szCs w:val="24"/>
        </w:rPr>
        <w:t xml:space="preserve"> is another name for the Cree language, which is part of the Algonquian linguistic group (</w:t>
      </w:r>
      <w:proofErr w:type="spellStart"/>
      <w:r>
        <w:rPr>
          <w:sz w:val="24"/>
          <w:szCs w:val="24"/>
        </w:rPr>
        <w:t>Rupertsland</w:t>
      </w:r>
      <w:proofErr w:type="spellEnd"/>
      <w:r>
        <w:rPr>
          <w:sz w:val="24"/>
          <w:szCs w:val="24"/>
        </w:rPr>
        <w:t xml:space="preserve"> Institute, 22) </w:t>
      </w:r>
      <w:r>
        <w:rPr>
          <w:b/>
          <w:sz w:val="24"/>
          <w:szCs w:val="24"/>
        </w:rPr>
        <w:t xml:space="preserve">Cree languages are the largest Indigenous language group in Canada with approximately 85,000 speakers across ten distinct dialects, each with its own distinct linguistic qualities </w:t>
      </w:r>
      <w:r>
        <w:rPr>
          <w:sz w:val="24"/>
          <w:szCs w:val="24"/>
        </w:rPr>
        <w:t>(Statistics Canada, 2021).</w:t>
      </w:r>
    </w:p>
    <w:p w14:paraId="40A37376" w14:textId="77777777" w:rsidR="00386AB4" w:rsidRDefault="00B949E2">
      <w:pPr>
        <w:widowControl w:val="0"/>
        <w:spacing w:line="240" w:lineRule="auto"/>
        <w:rPr>
          <w:sz w:val="24"/>
          <w:szCs w:val="24"/>
        </w:rPr>
      </w:pPr>
      <w:proofErr w:type="spellStart"/>
      <w:r>
        <w:rPr>
          <w:sz w:val="24"/>
          <w:szCs w:val="24"/>
        </w:rPr>
        <w:t>Nehiyawewin</w:t>
      </w:r>
      <w:proofErr w:type="spellEnd"/>
      <w:r>
        <w:rPr>
          <w:sz w:val="24"/>
          <w:szCs w:val="24"/>
        </w:rPr>
        <w:t xml:space="preserve"> is an oral language and is </w:t>
      </w:r>
      <w:proofErr w:type="gramStart"/>
      <w:r>
        <w:rPr>
          <w:sz w:val="24"/>
          <w:szCs w:val="24"/>
        </w:rPr>
        <w:t>similar to</w:t>
      </w:r>
      <w:proofErr w:type="gramEnd"/>
      <w:r>
        <w:rPr>
          <w:sz w:val="24"/>
          <w:szCs w:val="24"/>
        </w:rPr>
        <w:t xml:space="preserve"> </w:t>
      </w:r>
      <w:proofErr w:type="spellStart"/>
      <w:r>
        <w:rPr>
          <w:sz w:val="24"/>
          <w:szCs w:val="24"/>
        </w:rPr>
        <w:t>Michif</w:t>
      </w:r>
      <w:proofErr w:type="spellEnd"/>
      <w:r>
        <w:rPr>
          <w:sz w:val="24"/>
          <w:szCs w:val="24"/>
        </w:rPr>
        <w:t xml:space="preserve"> in its origins as an oral language that was later made into a written language. The earliest written forms of </w:t>
      </w:r>
      <w:proofErr w:type="spellStart"/>
      <w:r>
        <w:rPr>
          <w:sz w:val="24"/>
          <w:szCs w:val="24"/>
        </w:rPr>
        <w:t>Michif</w:t>
      </w:r>
      <w:proofErr w:type="spellEnd"/>
      <w:r>
        <w:rPr>
          <w:sz w:val="24"/>
          <w:szCs w:val="24"/>
        </w:rPr>
        <w:t xml:space="preserve"> date back to the early 1900s (Papen, 2007).</w:t>
      </w:r>
    </w:p>
    <w:p w14:paraId="5991571F" w14:textId="77777777" w:rsidR="00386AB4" w:rsidRDefault="00386AB4">
      <w:pPr>
        <w:widowControl w:val="0"/>
        <w:spacing w:line="240" w:lineRule="auto"/>
        <w:rPr>
          <w:sz w:val="24"/>
          <w:szCs w:val="24"/>
        </w:rPr>
      </w:pPr>
    </w:p>
    <w:p w14:paraId="37C837A0" w14:textId="77777777" w:rsidR="00386AB4" w:rsidRDefault="00B949E2">
      <w:pPr>
        <w:widowControl w:val="0"/>
        <w:spacing w:line="240" w:lineRule="auto"/>
        <w:rPr>
          <w:sz w:val="24"/>
          <w:szCs w:val="24"/>
        </w:rPr>
      </w:pPr>
      <w:r>
        <w:rPr>
          <w:sz w:val="24"/>
          <w:szCs w:val="24"/>
        </w:rPr>
        <w:t xml:space="preserve">The study of language contact is called contact linguistics and delves into the close interactions between two or more languages. This can also involve examining the historical, social, and locational context of languages, which can be how we see dialects, jargon, slang, etc. emerge!  </w:t>
      </w:r>
      <w:proofErr w:type="spellStart"/>
      <w:r>
        <w:rPr>
          <w:sz w:val="24"/>
          <w:szCs w:val="24"/>
        </w:rPr>
        <w:t>Michif</w:t>
      </w:r>
      <w:proofErr w:type="spellEnd"/>
      <w:r>
        <w:rPr>
          <w:sz w:val="24"/>
          <w:szCs w:val="24"/>
        </w:rPr>
        <w:t xml:space="preserve"> is a contact language created as Cree and </w:t>
      </w:r>
      <w:proofErr w:type="spellStart"/>
      <w:r>
        <w:rPr>
          <w:sz w:val="24"/>
          <w:szCs w:val="24"/>
        </w:rPr>
        <w:t>Obijiway</w:t>
      </w:r>
      <w:proofErr w:type="spellEnd"/>
      <w:r>
        <w:rPr>
          <w:sz w:val="24"/>
          <w:szCs w:val="24"/>
        </w:rPr>
        <w:t xml:space="preserve"> women married settler men. These communities developed a new, distinct language that was “neither Indigenous nor European but distinctly Métis” (</w:t>
      </w:r>
      <w:proofErr w:type="spellStart"/>
      <w:r>
        <w:rPr>
          <w:sz w:val="24"/>
          <w:szCs w:val="24"/>
        </w:rPr>
        <w:t>Rupertsland</w:t>
      </w:r>
      <w:proofErr w:type="spellEnd"/>
      <w:r>
        <w:rPr>
          <w:sz w:val="24"/>
          <w:szCs w:val="24"/>
        </w:rPr>
        <w:t xml:space="preserve"> Institute, 24). As seen during </w:t>
      </w:r>
      <w:r>
        <w:rPr>
          <w:i/>
          <w:sz w:val="24"/>
          <w:szCs w:val="24"/>
        </w:rPr>
        <w:t>You used to call me Marie…</w:t>
      </w:r>
      <w:r>
        <w:rPr>
          <w:sz w:val="24"/>
          <w:szCs w:val="24"/>
        </w:rPr>
        <w:t>, language can also be used as a judgement of class, status, and identity as discussed between Marie and Louis.</w:t>
      </w:r>
    </w:p>
    <w:p w14:paraId="170AB62A" w14:textId="77777777" w:rsidR="00386AB4" w:rsidRDefault="00386AB4">
      <w:pPr>
        <w:widowControl w:val="0"/>
        <w:spacing w:line="240" w:lineRule="auto"/>
        <w:rPr>
          <w:sz w:val="24"/>
          <w:szCs w:val="24"/>
        </w:rPr>
      </w:pPr>
    </w:p>
    <w:p w14:paraId="10FB3636" w14:textId="77777777" w:rsidR="00386AB4" w:rsidRPr="00842AF6" w:rsidRDefault="00B949E2">
      <w:pPr>
        <w:widowControl w:val="0"/>
        <w:spacing w:line="240" w:lineRule="auto"/>
        <w:jc w:val="center"/>
        <w:rPr>
          <w:b/>
          <w:sz w:val="24"/>
          <w:szCs w:val="24"/>
          <w:lang w:val="fr-FR"/>
        </w:rPr>
      </w:pPr>
      <w:r w:rsidRPr="00842AF6">
        <w:rPr>
          <w:b/>
          <w:sz w:val="24"/>
          <w:szCs w:val="24"/>
          <w:lang w:val="fr-FR"/>
        </w:rPr>
        <w:t xml:space="preserve">MARIE </w:t>
      </w:r>
    </w:p>
    <w:p w14:paraId="105B7E00" w14:textId="77777777" w:rsidR="00386AB4" w:rsidRPr="00842AF6" w:rsidRDefault="00B949E2">
      <w:pPr>
        <w:widowControl w:val="0"/>
        <w:spacing w:line="240" w:lineRule="auto"/>
        <w:jc w:val="center"/>
        <w:rPr>
          <w:sz w:val="24"/>
          <w:szCs w:val="24"/>
          <w:lang w:val="fr-FR"/>
        </w:rPr>
      </w:pPr>
      <w:proofErr w:type="spellStart"/>
      <w:proofErr w:type="gramStart"/>
      <w:r w:rsidRPr="00842AF6">
        <w:rPr>
          <w:sz w:val="24"/>
          <w:szCs w:val="24"/>
          <w:lang w:val="fr-FR"/>
        </w:rPr>
        <w:t>What</w:t>
      </w:r>
      <w:proofErr w:type="spellEnd"/>
      <w:r w:rsidRPr="00842AF6">
        <w:rPr>
          <w:sz w:val="24"/>
          <w:szCs w:val="24"/>
          <w:lang w:val="fr-FR"/>
        </w:rPr>
        <w:t>?</w:t>
      </w:r>
      <w:proofErr w:type="gramEnd"/>
    </w:p>
    <w:p w14:paraId="20FD8B50" w14:textId="77777777" w:rsidR="00386AB4" w:rsidRPr="00842AF6" w:rsidRDefault="00386AB4">
      <w:pPr>
        <w:widowControl w:val="0"/>
        <w:spacing w:line="240" w:lineRule="auto"/>
        <w:jc w:val="center"/>
        <w:rPr>
          <w:sz w:val="24"/>
          <w:szCs w:val="24"/>
          <w:lang w:val="fr-FR"/>
        </w:rPr>
      </w:pPr>
    </w:p>
    <w:p w14:paraId="39D63037" w14:textId="77777777" w:rsidR="00386AB4" w:rsidRPr="00842AF6" w:rsidRDefault="00B949E2">
      <w:pPr>
        <w:widowControl w:val="0"/>
        <w:spacing w:line="240" w:lineRule="auto"/>
        <w:jc w:val="center"/>
        <w:rPr>
          <w:b/>
          <w:sz w:val="24"/>
          <w:szCs w:val="24"/>
          <w:lang w:val="fr-FR"/>
        </w:rPr>
      </w:pPr>
      <w:r w:rsidRPr="00842AF6">
        <w:rPr>
          <w:b/>
          <w:sz w:val="24"/>
          <w:szCs w:val="24"/>
          <w:lang w:val="fr-FR"/>
        </w:rPr>
        <w:t xml:space="preserve">LOUIS </w:t>
      </w:r>
    </w:p>
    <w:p w14:paraId="690471A3" w14:textId="77777777" w:rsidR="00386AB4" w:rsidRPr="00842AF6" w:rsidRDefault="00B949E2">
      <w:pPr>
        <w:widowControl w:val="0"/>
        <w:spacing w:line="240" w:lineRule="auto"/>
        <w:jc w:val="center"/>
        <w:rPr>
          <w:sz w:val="24"/>
          <w:szCs w:val="24"/>
          <w:lang w:val="fr-FR"/>
        </w:rPr>
      </w:pPr>
      <w:r w:rsidRPr="00842AF6">
        <w:rPr>
          <w:sz w:val="24"/>
          <w:szCs w:val="24"/>
          <w:lang w:val="fr-FR"/>
        </w:rPr>
        <w:t>Michif.</w:t>
      </w:r>
    </w:p>
    <w:p w14:paraId="6A887B3D" w14:textId="77777777" w:rsidR="00386AB4" w:rsidRPr="00842AF6" w:rsidRDefault="00B949E2">
      <w:pPr>
        <w:widowControl w:val="0"/>
        <w:spacing w:line="240" w:lineRule="auto"/>
        <w:jc w:val="center"/>
        <w:rPr>
          <w:sz w:val="24"/>
          <w:szCs w:val="24"/>
          <w:lang w:val="fr-FR"/>
        </w:rPr>
      </w:pPr>
      <w:r w:rsidRPr="00842AF6">
        <w:rPr>
          <w:sz w:val="24"/>
          <w:szCs w:val="24"/>
          <w:lang w:val="fr-FR"/>
        </w:rPr>
        <w:t xml:space="preserve"> </w:t>
      </w:r>
    </w:p>
    <w:p w14:paraId="10ECCB20" w14:textId="77777777" w:rsidR="00386AB4" w:rsidRPr="00842AF6" w:rsidRDefault="00B949E2">
      <w:pPr>
        <w:widowControl w:val="0"/>
        <w:spacing w:line="240" w:lineRule="auto"/>
        <w:jc w:val="center"/>
        <w:rPr>
          <w:b/>
          <w:sz w:val="24"/>
          <w:szCs w:val="24"/>
          <w:lang w:val="fr-FR"/>
        </w:rPr>
      </w:pPr>
      <w:r w:rsidRPr="00842AF6">
        <w:rPr>
          <w:b/>
          <w:sz w:val="24"/>
          <w:szCs w:val="24"/>
          <w:lang w:val="fr-FR"/>
        </w:rPr>
        <w:t xml:space="preserve">MARIE </w:t>
      </w:r>
    </w:p>
    <w:p w14:paraId="673936AE" w14:textId="77777777" w:rsidR="00386AB4" w:rsidRPr="00842AF6" w:rsidRDefault="00B949E2">
      <w:pPr>
        <w:widowControl w:val="0"/>
        <w:spacing w:line="240" w:lineRule="auto"/>
        <w:jc w:val="center"/>
        <w:rPr>
          <w:sz w:val="24"/>
          <w:szCs w:val="24"/>
          <w:lang w:val="fr-FR"/>
        </w:rPr>
      </w:pPr>
      <w:proofErr w:type="spellStart"/>
      <w:r w:rsidRPr="00842AF6">
        <w:rPr>
          <w:sz w:val="24"/>
          <w:szCs w:val="24"/>
          <w:lang w:val="fr-FR"/>
        </w:rPr>
        <w:t>What’s</w:t>
      </w:r>
      <w:proofErr w:type="spellEnd"/>
      <w:r w:rsidRPr="00842AF6">
        <w:rPr>
          <w:sz w:val="24"/>
          <w:szCs w:val="24"/>
          <w:lang w:val="fr-FR"/>
        </w:rPr>
        <w:t xml:space="preserve"> </w:t>
      </w:r>
      <w:proofErr w:type="gramStart"/>
      <w:r w:rsidRPr="00842AF6">
        <w:rPr>
          <w:sz w:val="24"/>
          <w:szCs w:val="24"/>
          <w:lang w:val="fr-FR"/>
        </w:rPr>
        <w:t>Michif?</w:t>
      </w:r>
      <w:proofErr w:type="gramEnd"/>
      <w:r w:rsidRPr="00842AF6">
        <w:rPr>
          <w:sz w:val="24"/>
          <w:szCs w:val="24"/>
          <w:lang w:val="fr-FR"/>
        </w:rPr>
        <w:t xml:space="preserve"> </w:t>
      </w:r>
    </w:p>
    <w:p w14:paraId="18F3A9EC" w14:textId="77777777" w:rsidR="00386AB4" w:rsidRPr="00842AF6" w:rsidRDefault="00386AB4">
      <w:pPr>
        <w:widowControl w:val="0"/>
        <w:spacing w:line="240" w:lineRule="auto"/>
        <w:jc w:val="center"/>
        <w:rPr>
          <w:b/>
          <w:sz w:val="24"/>
          <w:szCs w:val="24"/>
          <w:lang w:val="fr-FR"/>
        </w:rPr>
      </w:pPr>
    </w:p>
    <w:p w14:paraId="56CA8E1C" w14:textId="77777777" w:rsidR="00386AB4" w:rsidRDefault="00B949E2">
      <w:pPr>
        <w:widowControl w:val="0"/>
        <w:spacing w:line="240" w:lineRule="auto"/>
        <w:jc w:val="center"/>
        <w:rPr>
          <w:b/>
          <w:sz w:val="24"/>
          <w:szCs w:val="24"/>
        </w:rPr>
      </w:pPr>
      <w:r>
        <w:rPr>
          <w:b/>
          <w:sz w:val="24"/>
          <w:szCs w:val="24"/>
        </w:rPr>
        <w:t xml:space="preserve">LOUIS </w:t>
      </w:r>
    </w:p>
    <w:p w14:paraId="33BABE09" w14:textId="77777777" w:rsidR="00386AB4" w:rsidRDefault="00B949E2">
      <w:pPr>
        <w:widowControl w:val="0"/>
        <w:spacing w:line="240" w:lineRule="auto"/>
        <w:jc w:val="center"/>
        <w:rPr>
          <w:sz w:val="24"/>
          <w:szCs w:val="24"/>
        </w:rPr>
      </w:pPr>
      <w:r>
        <w:rPr>
          <w:sz w:val="24"/>
          <w:szCs w:val="24"/>
        </w:rPr>
        <w:t xml:space="preserve">It’s the </w:t>
      </w:r>
      <w:proofErr w:type="spellStart"/>
      <w:r>
        <w:rPr>
          <w:sz w:val="24"/>
          <w:szCs w:val="24"/>
        </w:rPr>
        <w:t>halfbreed</w:t>
      </w:r>
      <w:proofErr w:type="spellEnd"/>
      <w:r>
        <w:rPr>
          <w:sz w:val="24"/>
          <w:szCs w:val="24"/>
        </w:rPr>
        <w:t xml:space="preserve"> language. It’s what you use.</w:t>
      </w:r>
    </w:p>
    <w:p w14:paraId="1E192E65" w14:textId="77777777" w:rsidR="00386AB4" w:rsidRDefault="00386AB4">
      <w:pPr>
        <w:widowControl w:val="0"/>
        <w:spacing w:line="240" w:lineRule="auto"/>
        <w:jc w:val="center"/>
        <w:rPr>
          <w:sz w:val="24"/>
          <w:szCs w:val="24"/>
        </w:rPr>
      </w:pPr>
    </w:p>
    <w:p w14:paraId="4715AB56" w14:textId="77777777" w:rsidR="00386AB4" w:rsidRDefault="00B949E2">
      <w:pPr>
        <w:widowControl w:val="0"/>
        <w:spacing w:line="240" w:lineRule="auto"/>
        <w:jc w:val="center"/>
        <w:rPr>
          <w:b/>
          <w:sz w:val="24"/>
          <w:szCs w:val="24"/>
        </w:rPr>
      </w:pPr>
      <w:r>
        <w:rPr>
          <w:b/>
          <w:sz w:val="24"/>
          <w:szCs w:val="24"/>
        </w:rPr>
        <w:t xml:space="preserve">MARIE </w:t>
      </w:r>
    </w:p>
    <w:p w14:paraId="255AE97F" w14:textId="77777777" w:rsidR="00386AB4" w:rsidRDefault="00B949E2">
      <w:pPr>
        <w:widowControl w:val="0"/>
        <w:spacing w:line="240" w:lineRule="auto"/>
        <w:jc w:val="center"/>
        <w:rPr>
          <w:sz w:val="24"/>
          <w:szCs w:val="24"/>
        </w:rPr>
      </w:pPr>
      <w:proofErr w:type="gramStart"/>
      <w:r>
        <w:rPr>
          <w:sz w:val="24"/>
          <w:szCs w:val="24"/>
        </w:rPr>
        <w:t>No</w:t>
      </w:r>
      <w:proofErr w:type="gramEnd"/>
      <w:r>
        <w:rPr>
          <w:sz w:val="24"/>
          <w:szCs w:val="24"/>
        </w:rPr>
        <w:t xml:space="preserve"> I don’t!</w:t>
      </w:r>
    </w:p>
    <w:p w14:paraId="2BBC6C27" w14:textId="77777777" w:rsidR="00386AB4" w:rsidRDefault="00386AB4">
      <w:pPr>
        <w:widowControl w:val="0"/>
        <w:spacing w:line="240" w:lineRule="auto"/>
        <w:jc w:val="center"/>
        <w:rPr>
          <w:sz w:val="24"/>
          <w:szCs w:val="24"/>
        </w:rPr>
      </w:pPr>
    </w:p>
    <w:p w14:paraId="768DE4CA" w14:textId="77777777" w:rsidR="00386AB4" w:rsidRPr="00842AF6" w:rsidRDefault="00B949E2">
      <w:pPr>
        <w:widowControl w:val="0"/>
        <w:spacing w:line="240" w:lineRule="auto"/>
        <w:jc w:val="center"/>
        <w:rPr>
          <w:b/>
          <w:sz w:val="24"/>
          <w:szCs w:val="24"/>
          <w:lang w:val="fr-FR"/>
        </w:rPr>
      </w:pPr>
      <w:r w:rsidRPr="00842AF6">
        <w:rPr>
          <w:b/>
          <w:sz w:val="24"/>
          <w:szCs w:val="24"/>
          <w:lang w:val="fr-FR"/>
        </w:rPr>
        <w:lastRenderedPageBreak/>
        <w:t xml:space="preserve">LOUIS </w:t>
      </w:r>
    </w:p>
    <w:p w14:paraId="3C8F044E" w14:textId="77777777" w:rsidR="00386AB4" w:rsidRPr="00842AF6" w:rsidRDefault="00B949E2">
      <w:pPr>
        <w:widowControl w:val="0"/>
        <w:spacing w:line="240" w:lineRule="auto"/>
        <w:jc w:val="center"/>
        <w:rPr>
          <w:sz w:val="24"/>
          <w:szCs w:val="24"/>
          <w:lang w:val="fr-FR"/>
        </w:rPr>
      </w:pPr>
      <w:r w:rsidRPr="00842AF6">
        <w:rPr>
          <w:sz w:val="24"/>
          <w:szCs w:val="24"/>
          <w:lang w:val="fr-FR"/>
        </w:rPr>
        <w:t xml:space="preserve">Marie… </w:t>
      </w:r>
    </w:p>
    <w:p w14:paraId="55A505F7" w14:textId="77777777" w:rsidR="00386AB4" w:rsidRPr="00842AF6" w:rsidRDefault="00386AB4">
      <w:pPr>
        <w:widowControl w:val="0"/>
        <w:spacing w:line="240" w:lineRule="auto"/>
        <w:jc w:val="center"/>
        <w:rPr>
          <w:b/>
          <w:sz w:val="24"/>
          <w:szCs w:val="24"/>
          <w:lang w:val="fr-FR"/>
        </w:rPr>
      </w:pPr>
    </w:p>
    <w:p w14:paraId="36E2C892" w14:textId="77777777" w:rsidR="00386AB4" w:rsidRPr="00842AF6" w:rsidRDefault="00B949E2">
      <w:pPr>
        <w:widowControl w:val="0"/>
        <w:spacing w:line="240" w:lineRule="auto"/>
        <w:jc w:val="center"/>
        <w:rPr>
          <w:b/>
          <w:sz w:val="24"/>
          <w:szCs w:val="24"/>
          <w:lang w:val="fr-FR"/>
        </w:rPr>
      </w:pPr>
      <w:r w:rsidRPr="00842AF6">
        <w:rPr>
          <w:b/>
          <w:sz w:val="24"/>
          <w:szCs w:val="24"/>
          <w:lang w:val="fr-FR"/>
        </w:rPr>
        <w:t xml:space="preserve">MARIE </w:t>
      </w:r>
    </w:p>
    <w:p w14:paraId="35355BD6" w14:textId="77777777" w:rsidR="00386AB4" w:rsidRPr="00842AF6" w:rsidRDefault="00B949E2">
      <w:pPr>
        <w:widowControl w:val="0"/>
        <w:spacing w:line="240" w:lineRule="auto"/>
        <w:jc w:val="center"/>
        <w:rPr>
          <w:sz w:val="24"/>
          <w:szCs w:val="24"/>
          <w:lang w:val="fr-FR"/>
        </w:rPr>
      </w:pPr>
      <w:r w:rsidRPr="00842AF6">
        <w:rPr>
          <w:sz w:val="24"/>
          <w:szCs w:val="24"/>
          <w:lang w:val="fr-FR"/>
        </w:rPr>
        <w:t xml:space="preserve">I </w:t>
      </w:r>
      <w:proofErr w:type="spellStart"/>
      <w:r w:rsidRPr="00842AF6">
        <w:rPr>
          <w:sz w:val="24"/>
          <w:szCs w:val="24"/>
          <w:lang w:val="fr-FR"/>
        </w:rPr>
        <w:t>speak</w:t>
      </w:r>
      <w:proofErr w:type="spellEnd"/>
      <w:r w:rsidRPr="00842AF6">
        <w:rPr>
          <w:sz w:val="24"/>
          <w:szCs w:val="24"/>
          <w:lang w:val="fr-FR"/>
        </w:rPr>
        <w:t xml:space="preserve"> </w:t>
      </w:r>
      <w:proofErr w:type="gramStart"/>
      <w:r w:rsidRPr="00842AF6">
        <w:rPr>
          <w:sz w:val="24"/>
          <w:szCs w:val="24"/>
          <w:lang w:val="fr-FR"/>
        </w:rPr>
        <w:t>Cree!</w:t>
      </w:r>
      <w:proofErr w:type="gramEnd"/>
      <w:r w:rsidRPr="00842AF6">
        <w:rPr>
          <w:sz w:val="24"/>
          <w:szCs w:val="24"/>
          <w:lang w:val="fr-FR"/>
        </w:rPr>
        <w:t xml:space="preserve"> </w:t>
      </w:r>
    </w:p>
    <w:p w14:paraId="5B10EF91" w14:textId="77777777" w:rsidR="00386AB4" w:rsidRPr="00842AF6" w:rsidRDefault="00386AB4">
      <w:pPr>
        <w:widowControl w:val="0"/>
        <w:spacing w:line="240" w:lineRule="auto"/>
        <w:jc w:val="center"/>
        <w:rPr>
          <w:sz w:val="24"/>
          <w:szCs w:val="24"/>
          <w:lang w:val="fr-FR"/>
        </w:rPr>
      </w:pPr>
    </w:p>
    <w:p w14:paraId="33C36AD0" w14:textId="77777777" w:rsidR="00386AB4" w:rsidRDefault="00B949E2">
      <w:pPr>
        <w:widowControl w:val="0"/>
        <w:spacing w:line="240" w:lineRule="auto"/>
        <w:jc w:val="center"/>
        <w:rPr>
          <w:b/>
          <w:sz w:val="24"/>
          <w:szCs w:val="24"/>
        </w:rPr>
      </w:pPr>
      <w:r>
        <w:rPr>
          <w:b/>
          <w:sz w:val="24"/>
          <w:szCs w:val="24"/>
        </w:rPr>
        <w:t xml:space="preserve">LOUIS </w:t>
      </w:r>
    </w:p>
    <w:p w14:paraId="6AE57EEF" w14:textId="77777777" w:rsidR="00386AB4" w:rsidRDefault="00B949E2">
      <w:pPr>
        <w:widowControl w:val="0"/>
        <w:spacing w:line="240" w:lineRule="auto"/>
        <w:jc w:val="center"/>
        <w:rPr>
          <w:sz w:val="24"/>
          <w:szCs w:val="24"/>
        </w:rPr>
      </w:pPr>
      <w:proofErr w:type="gramStart"/>
      <w:r>
        <w:rPr>
          <w:sz w:val="24"/>
          <w:szCs w:val="24"/>
        </w:rPr>
        <w:t>No</w:t>
      </w:r>
      <w:proofErr w:type="gramEnd"/>
      <w:r>
        <w:rPr>
          <w:sz w:val="24"/>
          <w:szCs w:val="24"/>
        </w:rPr>
        <w:t xml:space="preserve"> you don’t. </w:t>
      </w:r>
    </w:p>
    <w:p w14:paraId="01437AB5" w14:textId="77777777" w:rsidR="00386AB4" w:rsidRDefault="00386AB4">
      <w:pPr>
        <w:widowControl w:val="0"/>
        <w:spacing w:line="240" w:lineRule="auto"/>
        <w:jc w:val="center"/>
        <w:rPr>
          <w:sz w:val="24"/>
          <w:szCs w:val="24"/>
        </w:rPr>
      </w:pPr>
    </w:p>
    <w:p w14:paraId="14C72A2E" w14:textId="77777777" w:rsidR="00386AB4" w:rsidRDefault="00B949E2">
      <w:pPr>
        <w:widowControl w:val="0"/>
        <w:spacing w:line="240" w:lineRule="auto"/>
        <w:jc w:val="center"/>
        <w:rPr>
          <w:b/>
          <w:sz w:val="24"/>
          <w:szCs w:val="24"/>
        </w:rPr>
      </w:pPr>
      <w:r>
        <w:rPr>
          <w:b/>
          <w:sz w:val="24"/>
          <w:szCs w:val="24"/>
        </w:rPr>
        <w:t xml:space="preserve">MARIE </w:t>
      </w:r>
    </w:p>
    <w:p w14:paraId="37A9D192" w14:textId="77777777" w:rsidR="00386AB4" w:rsidRDefault="00B949E2">
      <w:pPr>
        <w:widowControl w:val="0"/>
        <w:spacing w:line="240" w:lineRule="auto"/>
        <w:jc w:val="center"/>
        <w:rPr>
          <w:sz w:val="24"/>
          <w:szCs w:val="24"/>
        </w:rPr>
      </w:pPr>
      <w:r>
        <w:rPr>
          <w:sz w:val="24"/>
          <w:szCs w:val="24"/>
        </w:rPr>
        <w:t>I speak Cree and French.</w:t>
      </w:r>
    </w:p>
    <w:p w14:paraId="08D9AF7D" w14:textId="77777777" w:rsidR="00386AB4" w:rsidRDefault="00B949E2">
      <w:pPr>
        <w:widowControl w:val="0"/>
        <w:spacing w:line="240" w:lineRule="auto"/>
        <w:jc w:val="center"/>
        <w:rPr>
          <w:sz w:val="24"/>
          <w:szCs w:val="24"/>
        </w:rPr>
      </w:pPr>
      <w:r>
        <w:rPr>
          <w:sz w:val="24"/>
          <w:szCs w:val="24"/>
        </w:rPr>
        <w:t xml:space="preserve"> </w:t>
      </w:r>
    </w:p>
    <w:p w14:paraId="222DF753" w14:textId="77777777" w:rsidR="00386AB4" w:rsidRDefault="00B949E2">
      <w:pPr>
        <w:widowControl w:val="0"/>
        <w:spacing w:line="240" w:lineRule="auto"/>
        <w:jc w:val="center"/>
        <w:rPr>
          <w:b/>
          <w:sz w:val="24"/>
          <w:szCs w:val="24"/>
        </w:rPr>
      </w:pPr>
      <w:r>
        <w:rPr>
          <w:b/>
          <w:sz w:val="24"/>
          <w:szCs w:val="24"/>
        </w:rPr>
        <w:t xml:space="preserve">LOUIS </w:t>
      </w:r>
    </w:p>
    <w:p w14:paraId="5875E55F" w14:textId="77777777" w:rsidR="00386AB4" w:rsidRDefault="00B949E2">
      <w:pPr>
        <w:widowControl w:val="0"/>
        <w:spacing w:line="240" w:lineRule="auto"/>
        <w:jc w:val="center"/>
        <w:rPr>
          <w:sz w:val="24"/>
          <w:szCs w:val="24"/>
        </w:rPr>
      </w:pPr>
      <w:r>
        <w:rPr>
          <w:sz w:val="24"/>
          <w:szCs w:val="24"/>
        </w:rPr>
        <w:t xml:space="preserve">Okay. </w:t>
      </w:r>
    </w:p>
    <w:p w14:paraId="3DED4C85" w14:textId="77777777" w:rsidR="00386AB4" w:rsidRDefault="00386AB4">
      <w:pPr>
        <w:widowControl w:val="0"/>
        <w:spacing w:line="240" w:lineRule="auto"/>
        <w:jc w:val="center"/>
        <w:rPr>
          <w:sz w:val="24"/>
          <w:szCs w:val="24"/>
        </w:rPr>
      </w:pPr>
    </w:p>
    <w:p w14:paraId="539D7071" w14:textId="77777777" w:rsidR="00386AB4" w:rsidRDefault="00B949E2">
      <w:pPr>
        <w:widowControl w:val="0"/>
        <w:spacing w:line="240" w:lineRule="auto"/>
        <w:jc w:val="center"/>
        <w:rPr>
          <w:i/>
          <w:sz w:val="24"/>
          <w:szCs w:val="24"/>
        </w:rPr>
      </w:pPr>
      <w:r>
        <w:rPr>
          <w:i/>
          <w:sz w:val="24"/>
          <w:szCs w:val="24"/>
        </w:rPr>
        <w:t xml:space="preserve">He goes back to skinning his rabbits. </w:t>
      </w:r>
    </w:p>
    <w:p w14:paraId="59EF8EFE" w14:textId="77777777" w:rsidR="00386AB4" w:rsidRDefault="00386AB4">
      <w:pPr>
        <w:widowControl w:val="0"/>
        <w:spacing w:line="240" w:lineRule="auto"/>
        <w:jc w:val="center"/>
        <w:rPr>
          <w:sz w:val="24"/>
          <w:szCs w:val="24"/>
        </w:rPr>
      </w:pPr>
    </w:p>
    <w:p w14:paraId="564D8E59" w14:textId="77777777" w:rsidR="00386AB4" w:rsidRDefault="00B949E2">
      <w:pPr>
        <w:widowControl w:val="0"/>
        <w:spacing w:line="240" w:lineRule="auto"/>
        <w:jc w:val="center"/>
        <w:rPr>
          <w:b/>
          <w:sz w:val="24"/>
          <w:szCs w:val="24"/>
        </w:rPr>
      </w:pPr>
      <w:r>
        <w:rPr>
          <w:b/>
          <w:sz w:val="24"/>
          <w:szCs w:val="24"/>
        </w:rPr>
        <w:t>MARIE</w:t>
      </w:r>
    </w:p>
    <w:p w14:paraId="785AD1A2" w14:textId="77777777" w:rsidR="00386AB4" w:rsidRDefault="00B949E2">
      <w:pPr>
        <w:widowControl w:val="0"/>
        <w:spacing w:line="240" w:lineRule="auto"/>
        <w:jc w:val="center"/>
        <w:rPr>
          <w:sz w:val="24"/>
          <w:szCs w:val="24"/>
        </w:rPr>
      </w:pPr>
      <w:r>
        <w:rPr>
          <w:sz w:val="24"/>
          <w:szCs w:val="24"/>
        </w:rPr>
        <w:t xml:space="preserve">How would YOU know I’m not speaking CREE?  </w:t>
      </w:r>
    </w:p>
    <w:p w14:paraId="4F2923DE" w14:textId="77777777" w:rsidR="00386AB4" w:rsidRDefault="00386AB4">
      <w:pPr>
        <w:widowControl w:val="0"/>
        <w:spacing w:line="240" w:lineRule="auto"/>
        <w:jc w:val="center"/>
        <w:rPr>
          <w:sz w:val="24"/>
          <w:szCs w:val="24"/>
        </w:rPr>
      </w:pPr>
    </w:p>
    <w:p w14:paraId="7851EAC4" w14:textId="77777777" w:rsidR="00386AB4" w:rsidRDefault="00B949E2">
      <w:pPr>
        <w:widowControl w:val="0"/>
        <w:spacing w:line="240" w:lineRule="auto"/>
        <w:jc w:val="center"/>
        <w:rPr>
          <w:b/>
          <w:sz w:val="24"/>
          <w:szCs w:val="24"/>
        </w:rPr>
      </w:pPr>
      <w:r>
        <w:rPr>
          <w:b/>
          <w:sz w:val="24"/>
          <w:szCs w:val="24"/>
        </w:rPr>
        <w:t>-</w:t>
      </w:r>
      <w:r>
        <w:rPr>
          <w:b/>
          <w:i/>
          <w:sz w:val="24"/>
          <w:szCs w:val="24"/>
        </w:rPr>
        <w:t>You used to call me Marie…</w:t>
      </w:r>
      <w:r>
        <w:rPr>
          <w:b/>
          <w:sz w:val="24"/>
          <w:szCs w:val="24"/>
        </w:rPr>
        <w:t>, pg.22</w:t>
      </w:r>
    </w:p>
    <w:p w14:paraId="79A8495A" w14:textId="77777777" w:rsidR="00386AB4" w:rsidRDefault="00386AB4">
      <w:pPr>
        <w:widowControl w:val="0"/>
        <w:spacing w:line="240" w:lineRule="auto"/>
        <w:rPr>
          <w:sz w:val="24"/>
          <w:szCs w:val="24"/>
        </w:rPr>
      </w:pPr>
    </w:p>
    <w:p w14:paraId="4812EE1E" w14:textId="77777777" w:rsidR="00386AB4" w:rsidRDefault="00B949E2">
      <w:pPr>
        <w:widowControl w:val="0"/>
        <w:spacing w:line="240" w:lineRule="auto"/>
        <w:rPr>
          <w:sz w:val="24"/>
          <w:szCs w:val="24"/>
        </w:rPr>
      </w:pPr>
      <w:r>
        <w:rPr>
          <w:sz w:val="24"/>
          <w:szCs w:val="24"/>
        </w:rPr>
        <w:t xml:space="preserve">The language we use is ever changing and evolving. Languages are constantly influencing each other and at times, replacing each other when one language has a higher social position. Canada has suppressed many Indigenous languages through colonial policies like </w:t>
      </w:r>
      <w:r>
        <w:rPr>
          <w:i/>
          <w:sz w:val="24"/>
          <w:szCs w:val="24"/>
        </w:rPr>
        <w:t>The Indian Act</w:t>
      </w:r>
      <w:r>
        <w:rPr>
          <w:sz w:val="24"/>
          <w:szCs w:val="24"/>
        </w:rPr>
        <w:t xml:space="preserve">, residential schools, and other assimilation tactics. This has led to language endangerment and extinction which requires necessary efforts (learn more about these efforts from the </w:t>
      </w:r>
      <w:hyperlink r:id="rId38">
        <w:r>
          <w:rPr>
            <w:color w:val="1155CC"/>
            <w:sz w:val="24"/>
            <w:szCs w:val="24"/>
            <w:u w:val="single"/>
          </w:rPr>
          <w:t>Language Revitalization Fact Sheet</w:t>
        </w:r>
      </w:hyperlink>
      <w:r>
        <w:rPr>
          <w:sz w:val="24"/>
          <w:szCs w:val="24"/>
        </w:rPr>
        <w:t xml:space="preserve"> from the First People’s Cultural Council) towards revitalization and preservation. </w:t>
      </w:r>
      <w:proofErr w:type="spellStart"/>
      <w:r>
        <w:rPr>
          <w:sz w:val="24"/>
          <w:szCs w:val="24"/>
        </w:rPr>
        <w:t>Michif</w:t>
      </w:r>
      <w:proofErr w:type="spellEnd"/>
      <w:r>
        <w:rPr>
          <w:sz w:val="24"/>
          <w:szCs w:val="24"/>
        </w:rPr>
        <w:t xml:space="preserve"> has its own intrinsic value as a unique language. </w:t>
      </w:r>
      <w:proofErr w:type="spellStart"/>
      <w:r>
        <w:rPr>
          <w:sz w:val="24"/>
          <w:szCs w:val="24"/>
        </w:rPr>
        <w:t>Michif</w:t>
      </w:r>
      <w:proofErr w:type="spellEnd"/>
      <w:r>
        <w:rPr>
          <w:sz w:val="24"/>
          <w:szCs w:val="24"/>
        </w:rPr>
        <w:t xml:space="preserve"> is not a “hybrid language” or “mixed language,” but rather should be celebrated for its distinctness and representation of Métis cultural identity (</w:t>
      </w:r>
      <w:proofErr w:type="spellStart"/>
      <w:r>
        <w:rPr>
          <w:sz w:val="24"/>
          <w:szCs w:val="24"/>
        </w:rPr>
        <w:t>Rupertsland</w:t>
      </w:r>
      <w:proofErr w:type="spellEnd"/>
      <w:r>
        <w:rPr>
          <w:sz w:val="24"/>
          <w:szCs w:val="24"/>
        </w:rPr>
        <w:t xml:space="preserve"> Institute, 2021). </w:t>
      </w:r>
    </w:p>
    <w:p w14:paraId="1945C872" w14:textId="77777777" w:rsidR="00386AB4" w:rsidRDefault="00386AB4">
      <w:pPr>
        <w:widowControl w:val="0"/>
        <w:spacing w:line="240" w:lineRule="auto"/>
        <w:rPr>
          <w:sz w:val="24"/>
          <w:szCs w:val="24"/>
        </w:rPr>
      </w:pPr>
    </w:p>
    <w:tbl>
      <w:tblPr>
        <w:tblStyle w:val="a7"/>
        <w:tblW w:w="940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5"/>
      </w:tblGrid>
      <w:tr w:rsidR="00386AB4" w14:paraId="7CFFBBBA" w14:textId="77777777">
        <w:trPr>
          <w:trHeight w:val="1920"/>
        </w:trPr>
        <w:tc>
          <w:tcPr>
            <w:tcW w:w="9405" w:type="dxa"/>
            <w:shd w:val="clear" w:color="auto" w:fill="auto"/>
            <w:tcMar>
              <w:top w:w="100" w:type="dxa"/>
              <w:left w:w="100" w:type="dxa"/>
              <w:bottom w:w="100" w:type="dxa"/>
              <w:right w:w="100" w:type="dxa"/>
            </w:tcMar>
          </w:tcPr>
          <w:p w14:paraId="25278533" w14:textId="77777777" w:rsidR="00386AB4" w:rsidRDefault="00B949E2">
            <w:pPr>
              <w:widowControl w:val="0"/>
              <w:pBdr>
                <w:top w:val="nil"/>
                <w:left w:val="nil"/>
                <w:bottom w:val="nil"/>
                <w:right w:val="nil"/>
                <w:between w:val="nil"/>
              </w:pBdr>
              <w:spacing w:line="240" w:lineRule="auto"/>
              <w:rPr>
                <w:b/>
                <w:sz w:val="24"/>
                <w:szCs w:val="24"/>
              </w:rPr>
            </w:pPr>
            <w:r>
              <w:rPr>
                <w:b/>
                <w:sz w:val="24"/>
                <w:szCs w:val="24"/>
              </w:rPr>
              <w:t>What institutions decide what languages are “lesser”?</w:t>
            </w:r>
          </w:p>
          <w:p w14:paraId="782DA973" w14:textId="77777777" w:rsidR="00386AB4" w:rsidRDefault="00386AB4">
            <w:pPr>
              <w:widowControl w:val="0"/>
              <w:pBdr>
                <w:top w:val="nil"/>
                <w:left w:val="nil"/>
                <w:bottom w:val="nil"/>
                <w:right w:val="nil"/>
                <w:between w:val="nil"/>
              </w:pBdr>
              <w:spacing w:line="240" w:lineRule="auto"/>
              <w:rPr>
                <w:sz w:val="24"/>
                <w:szCs w:val="24"/>
              </w:rPr>
            </w:pPr>
          </w:p>
          <w:p w14:paraId="0ACA9C43" w14:textId="77777777" w:rsidR="00386AB4" w:rsidRDefault="00B949E2">
            <w:pPr>
              <w:widowControl w:val="0"/>
              <w:pBdr>
                <w:top w:val="nil"/>
                <w:left w:val="nil"/>
                <w:bottom w:val="nil"/>
                <w:right w:val="nil"/>
                <w:between w:val="nil"/>
              </w:pBdr>
              <w:spacing w:line="240" w:lineRule="auto"/>
              <w:rPr>
                <w:sz w:val="24"/>
                <w:szCs w:val="24"/>
              </w:rPr>
            </w:pPr>
            <w:r>
              <w:rPr>
                <w:sz w:val="24"/>
                <w:szCs w:val="24"/>
              </w:rPr>
              <w:t xml:space="preserve">Historically some languages are given more institutional rights than others. </w:t>
            </w:r>
          </w:p>
          <w:p w14:paraId="19D97701" w14:textId="77777777" w:rsidR="00386AB4" w:rsidRDefault="00B949E2">
            <w:pPr>
              <w:widowControl w:val="0"/>
              <w:numPr>
                <w:ilvl w:val="0"/>
                <w:numId w:val="1"/>
              </w:numPr>
              <w:pBdr>
                <w:top w:val="nil"/>
                <w:left w:val="nil"/>
                <w:bottom w:val="nil"/>
                <w:right w:val="nil"/>
                <w:between w:val="nil"/>
              </w:pBdr>
              <w:spacing w:line="240" w:lineRule="auto"/>
              <w:rPr>
                <w:sz w:val="24"/>
                <w:szCs w:val="24"/>
              </w:rPr>
            </w:pPr>
            <w:r>
              <w:rPr>
                <w:sz w:val="24"/>
                <w:szCs w:val="24"/>
              </w:rPr>
              <w:t>Can you think of other examples of when language rights have been taken away from other communities?</w:t>
            </w:r>
          </w:p>
          <w:p w14:paraId="46B731D6" w14:textId="77777777" w:rsidR="00386AB4" w:rsidRDefault="00B949E2">
            <w:pPr>
              <w:widowControl w:val="0"/>
              <w:numPr>
                <w:ilvl w:val="0"/>
                <w:numId w:val="1"/>
              </w:numPr>
              <w:pBdr>
                <w:top w:val="nil"/>
                <w:left w:val="nil"/>
                <w:bottom w:val="nil"/>
                <w:right w:val="nil"/>
                <w:between w:val="nil"/>
              </w:pBdr>
              <w:spacing w:line="240" w:lineRule="auto"/>
              <w:rPr>
                <w:sz w:val="24"/>
                <w:szCs w:val="24"/>
              </w:rPr>
            </w:pPr>
            <w:r>
              <w:rPr>
                <w:sz w:val="24"/>
                <w:szCs w:val="24"/>
              </w:rPr>
              <w:t>Why are language rights important?</w:t>
            </w:r>
          </w:p>
        </w:tc>
      </w:tr>
    </w:tbl>
    <w:p w14:paraId="79D1B85E" w14:textId="77777777" w:rsidR="00386AB4" w:rsidRDefault="00386AB4">
      <w:pPr>
        <w:widowControl w:val="0"/>
        <w:spacing w:line="240" w:lineRule="auto"/>
        <w:rPr>
          <w:sz w:val="10"/>
          <w:szCs w:val="10"/>
        </w:rPr>
      </w:pPr>
    </w:p>
    <w:tbl>
      <w:tblPr>
        <w:tblStyle w:val="a8"/>
        <w:tblW w:w="94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5"/>
      </w:tblGrid>
      <w:tr w:rsidR="00386AB4" w14:paraId="06E592CA" w14:textId="77777777">
        <w:tc>
          <w:tcPr>
            <w:tcW w:w="9405" w:type="dxa"/>
            <w:shd w:val="clear" w:color="auto" w:fill="auto"/>
            <w:tcMar>
              <w:top w:w="100" w:type="dxa"/>
              <w:left w:w="100" w:type="dxa"/>
              <w:bottom w:w="100" w:type="dxa"/>
              <w:right w:w="100" w:type="dxa"/>
            </w:tcMar>
          </w:tcPr>
          <w:p w14:paraId="7D9ADA44" w14:textId="77777777" w:rsidR="00386AB4" w:rsidRDefault="00B949E2">
            <w:pPr>
              <w:widowControl w:val="0"/>
              <w:pBdr>
                <w:top w:val="nil"/>
                <w:left w:val="nil"/>
                <w:bottom w:val="nil"/>
                <w:right w:val="nil"/>
                <w:between w:val="nil"/>
              </w:pBdr>
              <w:spacing w:line="240" w:lineRule="auto"/>
              <w:jc w:val="center"/>
              <w:rPr>
                <w:b/>
                <w:sz w:val="24"/>
                <w:szCs w:val="24"/>
              </w:rPr>
            </w:pPr>
            <w:r>
              <w:rPr>
                <w:b/>
                <w:sz w:val="24"/>
                <w:szCs w:val="24"/>
              </w:rPr>
              <w:t>Truth and Reconciliation Commission's Calls to Actions (2015)</w:t>
            </w:r>
          </w:p>
          <w:p w14:paraId="38B4671A" w14:textId="77777777" w:rsidR="00386AB4" w:rsidRDefault="00386AB4">
            <w:pPr>
              <w:widowControl w:val="0"/>
              <w:pBdr>
                <w:top w:val="nil"/>
                <w:left w:val="nil"/>
                <w:bottom w:val="nil"/>
                <w:right w:val="nil"/>
                <w:between w:val="nil"/>
              </w:pBdr>
              <w:spacing w:line="240" w:lineRule="auto"/>
              <w:jc w:val="center"/>
              <w:rPr>
                <w:b/>
                <w:sz w:val="24"/>
                <w:szCs w:val="24"/>
              </w:rPr>
            </w:pPr>
          </w:p>
          <w:p w14:paraId="7BE428C8" w14:textId="77777777" w:rsidR="00386AB4" w:rsidRDefault="00B949E2">
            <w:pPr>
              <w:widowControl w:val="0"/>
              <w:pBdr>
                <w:top w:val="nil"/>
                <w:left w:val="nil"/>
                <w:bottom w:val="nil"/>
                <w:right w:val="nil"/>
                <w:between w:val="nil"/>
              </w:pBdr>
              <w:spacing w:line="240" w:lineRule="auto"/>
              <w:jc w:val="center"/>
              <w:rPr>
                <w:i/>
                <w:sz w:val="24"/>
                <w:szCs w:val="24"/>
              </w:rPr>
            </w:pPr>
            <w:proofErr w:type="gramStart"/>
            <w:r>
              <w:rPr>
                <w:i/>
                <w:sz w:val="24"/>
                <w:szCs w:val="24"/>
              </w:rPr>
              <w:t>“ 13</w:t>
            </w:r>
            <w:proofErr w:type="gramEnd"/>
            <w:r>
              <w:rPr>
                <w:i/>
                <w:sz w:val="24"/>
                <w:szCs w:val="24"/>
              </w:rPr>
              <w:t>. We call upon the federal government to acknowledge that Aboriginal rights include Aboriginal language rights.”</w:t>
            </w:r>
          </w:p>
          <w:p w14:paraId="7AFD86C6" w14:textId="77777777" w:rsidR="00386AB4" w:rsidRDefault="00386AB4">
            <w:pPr>
              <w:widowControl w:val="0"/>
              <w:pBdr>
                <w:top w:val="nil"/>
                <w:left w:val="nil"/>
                <w:bottom w:val="nil"/>
                <w:right w:val="nil"/>
                <w:between w:val="nil"/>
              </w:pBdr>
              <w:spacing w:line="240" w:lineRule="auto"/>
              <w:jc w:val="center"/>
              <w:rPr>
                <w:i/>
                <w:sz w:val="24"/>
                <w:szCs w:val="24"/>
              </w:rPr>
            </w:pPr>
          </w:p>
          <w:p w14:paraId="6B285F86" w14:textId="77777777" w:rsidR="00386AB4" w:rsidRDefault="00B949E2">
            <w:pPr>
              <w:widowControl w:val="0"/>
              <w:pBdr>
                <w:top w:val="nil"/>
                <w:left w:val="nil"/>
                <w:bottom w:val="nil"/>
                <w:right w:val="nil"/>
                <w:between w:val="nil"/>
              </w:pBdr>
              <w:spacing w:line="240" w:lineRule="auto"/>
              <w:jc w:val="center"/>
              <w:rPr>
                <w:b/>
                <w:sz w:val="24"/>
                <w:szCs w:val="24"/>
              </w:rPr>
            </w:pPr>
            <w:r>
              <w:rPr>
                <w:rFonts w:ascii="Roboto" w:eastAsia="Roboto" w:hAnsi="Roboto" w:cs="Roboto"/>
                <w:i/>
                <w:sz w:val="24"/>
                <w:szCs w:val="24"/>
                <w:highlight w:val="white"/>
              </w:rPr>
              <w:t>“Indigenous Languages Act</w:t>
            </w:r>
            <w:r>
              <w:rPr>
                <w:rFonts w:ascii="Roboto" w:eastAsia="Roboto" w:hAnsi="Roboto" w:cs="Roboto"/>
                <w:sz w:val="24"/>
                <w:szCs w:val="24"/>
                <w:highlight w:val="white"/>
              </w:rPr>
              <w:t>” received Royal assent on June 21, 2019. Bill C-91 states: “The Government of Canada recognizes that the rights of Indigenous peoples recognized and affirmed by section 35 of the Constitution Act, 1982 include rights related to Indigenous languages.</w:t>
            </w:r>
          </w:p>
        </w:tc>
      </w:tr>
    </w:tbl>
    <w:p w14:paraId="24CDA6C2" w14:textId="77777777" w:rsidR="00842AF6" w:rsidRDefault="00842AF6">
      <w:pPr>
        <w:widowControl w:val="0"/>
        <w:spacing w:line="240" w:lineRule="auto"/>
        <w:rPr>
          <w:b/>
          <w:sz w:val="30"/>
          <w:szCs w:val="30"/>
          <w:u w:val="single"/>
        </w:rPr>
      </w:pPr>
    </w:p>
    <w:p w14:paraId="303D13A5" w14:textId="367AEC72" w:rsidR="00386AB4" w:rsidRDefault="00B949E2">
      <w:pPr>
        <w:widowControl w:val="0"/>
        <w:spacing w:line="240" w:lineRule="auto"/>
        <w:rPr>
          <w:b/>
          <w:sz w:val="30"/>
          <w:szCs w:val="30"/>
          <w:u w:val="single"/>
        </w:rPr>
      </w:pPr>
      <w:r>
        <w:rPr>
          <w:b/>
          <w:sz w:val="30"/>
          <w:szCs w:val="30"/>
          <w:u w:val="single"/>
        </w:rPr>
        <w:t xml:space="preserve">The Scrip System and Impacts for Métis Communities </w:t>
      </w:r>
    </w:p>
    <w:p w14:paraId="322766A0" w14:textId="77777777" w:rsidR="00386AB4" w:rsidRDefault="00386AB4">
      <w:pPr>
        <w:widowControl w:val="0"/>
        <w:spacing w:line="240" w:lineRule="auto"/>
        <w:rPr>
          <w:sz w:val="24"/>
          <w:szCs w:val="24"/>
        </w:rPr>
      </w:pPr>
    </w:p>
    <w:p w14:paraId="2C98DF1E" w14:textId="77777777" w:rsidR="00386AB4" w:rsidRDefault="00B949E2">
      <w:pPr>
        <w:widowControl w:val="0"/>
        <w:spacing w:line="240" w:lineRule="auto"/>
        <w:rPr>
          <w:sz w:val="24"/>
          <w:szCs w:val="24"/>
        </w:rPr>
      </w:pPr>
      <w:r>
        <w:rPr>
          <w:sz w:val="24"/>
          <w:szCs w:val="24"/>
        </w:rPr>
        <w:t xml:space="preserve">Following generations of political advocacy in the forms of both petitions and battles, the newly forming Government of Canada finally recognized their responsibility to set lands aside in their colonial plans for the Métis Nation. Within the Manitoba Act, 1.4 million acres of land for the children of Métis families, however, once the lands granted were exhausted, the government established the Scrip System. </w:t>
      </w:r>
    </w:p>
    <w:p w14:paraId="7FB45750" w14:textId="77777777" w:rsidR="00386AB4" w:rsidRDefault="00386AB4">
      <w:pPr>
        <w:widowControl w:val="0"/>
        <w:spacing w:line="240" w:lineRule="auto"/>
        <w:rPr>
          <w:sz w:val="24"/>
          <w:szCs w:val="24"/>
        </w:rPr>
      </w:pPr>
    </w:p>
    <w:p w14:paraId="44869AF6" w14:textId="77777777" w:rsidR="00386AB4" w:rsidRDefault="00B949E2">
      <w:pPr>
        <w:widowControl w:val="0"/>
        <w:spacing w:line="240" w:lineRule="auto"/>
        <w:rPr>
          <w:sz w:val="24"/>
          <w:szCs w:val="24"/>
        </w:rPr>
      </w:pPr>
      <w:r>
        <w:rPr>
          <w:sz w:val="24"/>
          <w:szCs w:val="24"/>
        </w:rPr>
        <w:t xml:space="preserve">The Scrip System was said to be intended to ensure that Métis families would have access to land. Despite the collective advocacy of the Métis Nation for decades prior, the Scrip System addressed Métis as individuals, rather than the collective, across what was then known as the North-West Territories. </w:t>
      </w:r>
    </w:p>
    <w:p w14:paraId="7AF3B5CA" w14:textId="77777777" w:rsidR="00386AB4" w:rsidRDefault="00386AB4">
      <w:pPr>
        <w:widowControl w:val="0"/>
        <w:spacing w:line="240" w:lineRule="auto"/>
        <w:rPr>
          <w:sz w:val="24"/>
          <w:szCs w:val="24"/>
        </w:rPr>
      </w:pPr>
    </w:p>
    <w:p w14:paraId="72921232" w14:textId="77777777" w:rsidR="00386AB4" w:rsidRDefault="00B949E2">
      <w:pPr>
        <w:widowControl w:val="0"/>
        <w:spacing w:line="240" w:lineRule="auto"/>
        <w:rPr>
          <w:sz w:val="24"/>
          <w:szCs w:val="24"/>
        </w:rPr>
      </w:pPr>
      <w:r>
        <w:rPr>
          <w:sz w:val="24"/>
          <w:szCs w:val="24"/>
        </w:rPr>
        <w:t xml:space="preserve">Important to Note: Métis were not formally included in the Treaty system. Treaties were established between Canada and various First Nations as collectives. Métis were not recognized as a collective until recently. </w:t>
      </w:r>
    </w:p>
    <w:p w14:paraId="68D10644" w14:textId="77777777" w:rsidR="00386AB4" w:rsidRDefault="00386AB4">
      <w:pPr>
        <w:widowControl w:val="0"/>
        <w:spacing w:line="240" w:lineRule="auto"/>
        <w:rPr>
          <w:sz w:val="24"/>
          <w:szCs w:val="24"/>
        </w:rPr>
      </w:pPr>
    </w:p>
    <w:p w14:paraId="35EA5384" w14:textId="77777777" w:rsidR="00386AB4" w:rsidRDefault="00B949E2">
      <w:pPr>
        <w:widowControl w:val="0"/>
        <w:spacing w:line="240" w:lineRule="auto"/>
        <w:rPr>
          <w:sz w:val="24"/>
          <w:szCs w:val="24"/>
        </w:rPr>
      </w:pPr>
      <w:r>
        <w:rPr>
          <w:sz w:val="24"/>
          <w:szCs w:val="24"/>
        </w:rPr>
        <w:t xml:space="preserve">The two types of scrip created for this process were land scrip and money scrip. The convoluted process to redeem scrip allowed for a wide range of issues, including fraudulent impersonation of Métis families in receiving the entitled land. </w:t>
      </w:r>
    </w:p>
    <w:p w14:paraId="7992CF9C" w14:textId="77777777" w:rsidR="00386AB4" w:rsidRDefault="00B949E2">
      <w:pPr>
        <w:spacing w:before="240" w:after="240"/>
        <w:rPr>
          <w:sz w:val="24"/>
          <w:szCs w:val="24"/>
        </w:rPr>
      </w:pPr>
      <w:r>
        <w:rPr>
          <w:i/>
          <w:sz w:val="24"/>
          <w:szCs w:val="24"/>
        </w:rPr>
        <w:t>“Where studies have been done, between 90-98% of these coupons end up in the hands of the white land speculators.”</w:t>
      </w:r>
      <w:r>
        <w:rPr>
          <w:sz w:val="24"/>
          <w:szCs w:val="24"/>
        </w:rPr>
        <w:t xml:space="preserve"> </w:t>
      </w:r>
      <w:hyperlink r:id="rId39">
        <w:r>
          <w:rPr>
            <w:color w:val="1155CC"/>
            <w:sz w:val="24"/>
            <w:szCs w:val="24"/>
            <w:u w:val="single"/>
          </w:rPr>
          <w:t>- Zachary Davis (YouTube)</w:t>
        </w:r>
      </w:hyperlink>
    </w:p>
    <w:p w14:paraId="103379A7" w14:textId="77777777" w:rsidR="00386AB4" w:rsidRDefault="00B949E2">
      <w:pPr>
        <w:spacing w:before="240" w:after="240"/>
        <w:rPr>
          <w:sz w:val="24"/>
          <w:szCs w:val="24"/>
        </w:rPr>
      </w:pPr>
      <w:r>
        <w:rPr>
          <w:sz w:val="24"/>
          <w:szCs w:val="24"/>
        </w:rPr>
        <w:t xml:space="preserve">Losing access to their lands not only resulted in being dispossessed of their physical home, </w:t>
      </w:r>
      <w:proofErr w:type="gramStart"/>
      <w:r>
        <w:rPr>
          <w:sz w:val="24"/>
          <w:szCs w:val="24"/>
        </w:rPr>
        <w:t>it</w:t>
      </w:r>
      <w:proofErr w:type="gramEnd"/>
      <w:r>
        <w:rPr>
          <w:sz w:val="24"/>
          <w:szCs w:val="24"/>
        </w:rPr>
        <w:t xml:space="preserve"> also meant losing access to medicines and other community knowledge and care systems. Displaced Métis families were pushed to living on lands set aside for road development, resulting in the name “Road Allowance People.” Canadian leadership at the time pushed through an amendment to the criminal code effectively making it impossible to prosecute the fraud. The impacts of one of Canada’s greatest land swindles continues to impact Métis families today. </w:t>
      </w:r>
    </w:p>
    <w:p w14:paraId="21CEB763" w14:textId="77777777" w:rsidR="00386AB4" w:rsidRDefault="00B949E2">
      <w:pPr>
        <w:spacing w:before="240" w:after="240"/>
        <w:rPr>
          <w:sz w:val="24"/>
          <w:szCs w:val="24"/>
        </w:rPr>
      </w:pPr>
      <w:r>
        <w:rPr>
          <w:sz w:val="24"/>
          <w:szCs w:val="24"/>
        </w:rPr>
        <w:t xml:space="preserve">Learn more here: </w:t>
      </w:r>
    </w:p>
    <w:p w14:paraId="125E21E4" w14:textId="77777777" w:rsidR="00386AB4" w:rsidRDefault="00B949E2">
      <w:pPr>
        <w:spacing w:before="240" w:after="240"/>
        <w:rPr>
          <w:sz w:val="24"/>
          <w:szCs w:val="24"/>
        </w:rPr>
      </w:pPr>
      <w:hyperlink r:id="rId40">
        <w:r>
          <w:rPr>
            <w:color w:val="1155CC"/>
            <w:sz w:val="24"/>
            <w:szCs w:val="24"/>
            <w:u w:val="single"/>
          </w:rPr>
          <w:t>Scrip | Indigenous Peoples Atlas of Canada</w:t>
        </w:r>
      </w:hyperlink>
      <w:r>
        <w:rPr>
          <w:sz w:val="24"/>
          <w:szCs w:val="24"/>
        </w:rPr>
        <w:t xml:space="preserve"> </w:t>
      </w:r>
    </w:p>
    <w:p w14:paraId="4046E1E6" w14:textId="77777777" w:rsidR="00386AB4" w:rsidRDefault="00B949E2">
      <w:pPr>
        <w:spacing w:before="240" w:after="240"/>
        <w:rPr>
          <w:sz w:val="24"/>
          <w:szCs w:val="24"/>
        </w:rPr>
      </w:pPr>
      <w:hyperlink r:id="rId41">
        <w:r>
          <w:rPr>
            <w:color w:val="1155CC"/>
            <w:sz w:val="24"/>
            <w:szCs w:val="24"/>
            <w:u w:val="single"/>
          </w:rPr>
          <w:t xml:space="preserve">Homeland History - </w:t>
        </w:r>
        <w:proofErr w:type="spellStart"/>
        <w:r>
          <w:rPr>
            <w:color w:val="1155CC"/>
            <w:sz w:val="24"/>
            <w:szCs w:val="24"/>
            <w:u w:val="single"/>
          </w:rPr>
          <w:t>Rupertsland</w:t>
        </w:r>
        <w:proofErr w:type="spellEnd"/>
        <w:r>
          <w:rPr>
            <w:color w:val="1155CC"/>
            <w:sz w:val="24"/>
            <w:szCs w:val="24"/>
            <w:u w:val="single"/>
          </w:rPr>
          <w:t xml:space="preserve"> Institute</w:t>
        </w:r>
      </w:hyperlink>
    </w:p>
    <w:p w14:paraId="7A5505A0" w14:textId="77777777" w:rsidR="00386AB4" w:rsidRDefault="00B949E2">
      <w:pPr>
        <w:spacing w:before="240" w:after="240"/>
        <w:rPr>
          <w:b/>
          <w:sz w:val="32"/>
          <w:szCs w:val="32"/>
          <w:u w:val="single"/>
        </w:rPr>
      </w:pPr>
      <w:r>
        <w:rPr>
          <w:b/>
          <w:sz w:val="32"/>
          <w:szCs w:val="32"/>
          <w:u w:val="single"/>
        </w:rPr>
        <w:lastRenderedPageBreak/>
        <w:t xml:space="preserve">Métis Governance in Alberta - 1900s to Today </w:t>
      </w:r>
    </w:p>
    <w:p w14:paraId="2AC5B97F" w14:textId="77777777" w:rsidR="00386AB4" w:rsidRDefault="00B949E2">
      <w:pPr>
        <w:spacing w:before="240" w:after="240"/>
        <w:rPr>
          <w:sz w:val="24"/>
          <w:szCs w:val="24"/>
        </w:rPr>
      </w:pPr>
      <w:r>
        <w:rPr>
          <w:sz w:val="24"/>
          <w:szCs w:val="24"/>
        </w:rPr>
        <w:t>After a period of hiding in plain sight, Métis communities began to gather again in both informal and formal settings across the Homeland. In Alberta, Métis gathering under the title</w:t>
      </w:r>
      <w:r>
        <w:rPr>
          <w:i/>
          <w:sz w:val="24"/>
          <w:szCs w:val="24"/>
        </w:rPr>
        <w:t xml:space="preserve"> L' Association des Métis </w:t>
      </w:r>
      <w:proofErr w:type="spellStart"/>
      <w:r>
        <w:rPr>
          <w:i/>
          <w:sz w:val="24"/>
          <w:szCs w:val="24"/>
        </w:rPr>
        <w:t>d'Alberta</w:t>
      </w:r>
      <w:proofErr w:type="spellEnd"/>
      <w:r>
        <w:rPr>
          <w:i/>
          <w:sz w:val="24"/>
          <w:szCs w:val="24"/>
        </w:rPr>
        <w:t xml:space="preserve"> et les Territories du Nord-Ouest </w:t>
      </w:r>
      <w:r>
        <w:rPr>
          <w:sz w:val="24"/>
          <w:szCs w:val="24"/>
        </w:rPr>
        <w:t xml:space="preserve">in 1928, and later the name </w:t>
      </w:r>
      <w:r>
        <w:rPr>
          <w:i/>
          <w:sz w:val="24"/>
          <w:szCs w:val="24"/>
        </w:rPr>
        <w:t>Métis Association of Alberta</w:t>
      </w:r>
      <w:r>
        <w:rPr>
          <w:sz w:val="24"/>
          <w:szCs w:val="24"/>
        </w:rPr>
        <w:t xml:space="preserve">, to petition for recognition of rights of Métis title to lands and resources that were not surrendered through scrip (nor through any process). </w:t>
      </w:r>
    </w:p>
    <w:p w14:paraId="7E6A060A" w14:textId="77777777" w:rsidR="00386AB4" w:rsidRDefault="00B949E2">
      <w:pPr>
        <w:spacing w:before="240" w:after="240"/>
        <w:rPr>
          <w:i/>
          <w:sz w:val="24"/>
          <w:szCs w:val="24"/>
        </w:rPr>
      </w:pPr>
      <w:r>
        <w:rPr>
          <w:i/>
          <w:sz w:val="24"/>
          <w:szCs w:val="24"/>
        </w:rPr>
        <w:t xml:space="preserve">Learn more about the history of Métis Nation Governance here: </w:t>
      </w:r>
      <w:hyperlink r:id="rId42">
        <w:proofErr w:type="spellStart"/>
        <w:r>
          <w:rPr>
            <w:i/>
            <w:color w:val="1155CC"/>
            <w:sz w:val="24"/>
            <w:szCs w:val="24"/>
            <w:u w:val="single"/>
          </w:rPr>
          <w:t>Rupertsland</w:t>
        </w:r>
        <w:proofErr w:type="spellEnd"/>
        <w:r>
          <w:rPr>
            <w:i/>
            <w:color w:val="1155CC"/>
            <w:sz w:val="24"/>
            <w:szCs w:val="24"/>
            <w:u w:val="single"/>
          </w:rPr>
          <w:t xml:space="preserve"> Institute, Métis Nation Governance</w:t>
        </w:r>
      </w:hyperlink>
    </w:p>
    <w:p w14:paraId="4476A3B8" w14:textId="77777777" w:rsidR="00386AB4" w:rsidRDefault="00B949E2">
      <w:pPr>
        <w:spacing w:before="240" w:after="240"/>
        <w:rPr>
          <w:sz w:val="24"/>
          <w:szCs w:val="24"/>
        </w:rPr>
      </w:pPr>
      <w:r>
        <w:rPr>
          <w:sz w:val="24"/>
          <w:szCs w:val="24"/>
        </w:rPr>
        <w:t xml:space="preserve">In Alberta, this advocacy led to a unique victory for Métis, the establishment of the Metis Settlements in 1940. As of 1990, these 8 tracts of land have been fully governed by the Metis Settlements General Council. </w:t>
      </w:r>
    </w:p>
    <w:p w14:paraId="1673ADE0" w14:textId="77777777" w:rsidR="00386AB4" w:rsidRDefault="00B949E2">
      <w:pPr>
        <w:spacing w:before="240" w:after="240"/>
        <w:rPr>
          <w:sz w:val="24"/>
          <w:szCs w:val="24"/>
        </w:rPr>
      </w:pPr>
      <w:hyperlink r:id="rId43">
        <w:r>
          <w:rPr>
            <w:i/>
            <w:color w:val="1155CC"/>
            <w:sz w:val="24"/>
            <w:szCs w:val="24"/>
            <w:u w:val="single"/>
          </w:rPr>
          <w:t>Learn more about the Metis Settlements of Alberta here</w:t>
        </w:r>
      </w:hyperlink>
    </w:p>
    <w:p w14:paraId="6EE230A8" w14:textId="77777777" w:rsidR="00386AB4" w:rsidRDefault="00B949E2">
      <w:pPr>
        <w:spacing w:before="240" w:after="240"/>
        <w:rPr>
          <w:sz w:val="24"/>
          <w:szCs w:val="24"/>
        </w:rPr>
      </w:pPr>
      <w:r>
        <w:rPr>
          <w:sz w:val="24"/>
          <w:szCs w:val="24"/>
        </w:rPr>
        <w:t xml:space="preserve">Approximately 5% of Métis people in Alberta access the Metis Settlements, while most continue to gather and be represented by the newly emerging </w:t>
      </w:r>
      <w:proofErr w:type="spellStart"/>
      <w:r>
        <w:rPr>
          <w:sz w:val="24"/>
          <w:szCs w:val="24"/>
        </w:rPr>
        <w:t>Otipemisiwak</w:t>
      </w:r>
      <w:proofErr w:type="spellEnd"/>
      <w:r>
        <w:rPr>
          <w:sz w:val="24"/>
          <w:szCs w:val="24"/>
        </w:rPr>
        <w:t xml:space="preserve"> Métis Government.</w:t>
      </w:r>
    </w:p>
    <w:p w14:paraId="76718567" w14:textId="77777777" w:rsidR="00386AB4" w:rsidRDefault="00B949E2">
      <w:pPr>
        <w:spacing w:before="240" w:after="240"/>
        <w:rPr>
          <w:i/>
          <w:sz w:val="24"/>
          <w:szCs w:val="24"/>
        </w:rPr>
      </w:pPr>
      <w:hyperlink r:id="rId44">
        <w:r>
          <w:rPr>
            <w:i/>
            <w:color w:val="1155CC"/>
            <w:sz w:val="24"/>
            <w:szCs w:val="24"/>
            <w:u w:val="single"/>
          </w:rPr>
          <w:t xml:space="preserve">Learn more about the </w:t>
        </w:r>
        <w:proofErr w:type="spellStart"/>
        <w:r>
          <w:rPr>
            <w:i/>
            <w:color w:val="1155CC"/>
            <w:sz w:val="24"/>
            <w:szCs w:val="24"/>
            <w:u w:val="single"/>
          </w:rPr>
          <w:t>Otipemisiwak</w:t>
        </w:r>
        <w:proofErr w:type="spellEnd"/>
        <w:r>
          <w:rPr>
            <w:i/>
            <w:color w:val="1155CC"/>
            <w:sz w:val="24"/>
            <w:szCs w:val="24"/>
            <w:u w:val="single"/>
          </w:rPr>
          <w:t xml:space="preserve"> Métis Government here</w:t>
        </w:r>
      </w:hyperlink>
    </w:p>
    <w:p w14:paraId="7C17C1AA" w14:textId="77777777" w:rsidR="00386AB4" w:rsidRDefault="00B949E2">
      <w:pPr>
        <w:spacing w:before="240" w:after="240"/>
        <w:rPr>
          <w:sz w:val="24"/>
          <w:szCs w:val="24"/>
        </w:rPr>
      </w:pPr>
      <w:r>
        <w:rPr>
          <w:sz w:val="24"/>
          <w:szCs w:val="24"/>
        </w:rPr>
        <w:t xml:space="preserve">Across Canada, there are multiple Métis Nations who represent historically connected Métis communities at all levels of Government. In BC, Métis are supported by two representative bodies: the Métis Nation British Columbia, and the BC Métis Federation. </w:t>
      </w:r>
    </w:p>
    <w:p w14:paraId="366DA3B3" w14:textId="77777777" w:rsidR="00386AB4" w:rsidRDefault="00B949E2">
      <w:pPr>
        <w:spacing w:before="240" w:after="240"/>
        <w:rPr>
          <w:sz w:val="24"/>
          <w:szCs w:val="24"/>
        </w:rPr>
      </w:pPr>
      <w:r>
        <w:rPr>
          <w:sz w:val="24"/>
          <w:szCs w:val="24"/>
        </w:rPr>
        <w:t xml:space="preserve">Check out a link below to learn more, find educational resources, and learn about potential supports for Métis students in your classroom: </w:t>
      </w:r>
    </w:p>
    <w:p w14:paraId="272DD721" w14:textId="77777777" w:rsidR="00386AB4" w:rsidRDefault="00B949E2">
      <w:pPr>
        <w:spacing w:before="240" w:after="240"/>
        <w:rPr>
          <w:i/>
          <w:sz w:val="24"/>
          <w:szCs w:val="24"/>
        </w:rPr>
      </w:pPr>
      <w:hyperlink r:id="rId45">
        <w:r>
          <w:rPr>
            <w:i/>
            <w:color w:val="1155CC"/>
            <w:sz w:val="24"/>
            <w:szCs w:val="24"/>
            <w:u w:val="single"/>
          </w:rPr>
          <w:t>Métis Nation British Columbia</w:t>
        </w:r>
      </w:hyperlink>
    </w:p>
    <w:p w14:paraId="24A2E34F" w14:textId="77777777" w:rsidR="00386AB4" w:rsidRDefault="00B949E2">
      <w:pPr>
        <w:spacing w:before="240" w:after="240"/>
        <w:rPr>
          <w:b/>
          <w:sz w:val="28"/>
          <w:szCs w:val="28"/>
        </w:rPr>
      </w:pPr>
      <w:hyperlink r:id="rId46">
        <w:r>
          <w:rPr>
            <w:i/>
            <w:color w:val="1155CC"/>
            <w:sz w:val="24"/>
            <w:szCs w:val="24"/>
            <w:u w:val="single"/>
          </w:rPr>
          <w:t>BC Métis Federation</w:t>
        </w:r>
      </w:hyperlink>
    </w:p>
    <w:p w14:paraId="44BD2E78" w14:textId="77777777" w:rsidR="00842AF6" w:rsidRDefault="00842AF6">
      <w:pPr>
        <w:spacing w:before="240" w:after="240"/>
        <w:rPr>
          <w:b/>
          <w:sz w:val="30"/>
          <w:szCs w:val="30"/>
          <w:u w:val="single"/>
        </w:rPr>
      </w:pPr>
    </w:p>
    <w:p w14:paraId="17F70AC5" w14:textId="0083360D" w:rsidR="00386AB4" w:rsidRDefault="00B949E2">
      <w:pPr>
        <w:spacing w:before="240" w:after="240"/>
        <w:rPr>
          <w:b/>
          <w:sz w:val="30"/>
          <w:szCs w:val="30"/>
          <w:u w:val="single"/>
        </w:rPr>
      </w:pPr>
      <w:r>
        <w:rPr>
          <w:b/>
          <w:sz w:val="30"/>
          <w:szCs w:val="30"/>
          <w:u w:val="single"/>
        </w:rPr>
        <w:t>Glossary:</w:t>
      </w:r>
    </w:p>
    <w:p w14:paraId="7B64DC76" w14:textId="77777777" w:rsidR="00386AB4" w:rsidRDefault="00B949E2">
      <w:pPr>
        <w:spacing w:before="240" w:after="240"/>
        <w:rPr>
          <w:sz w:val="24"/>
          <w:szCs w:val="24"/>
        </w:rPr>
      </w:pPr>
      <w:r>
        <w:rPr>
          <w:b/>
          <w:sz w:val="24"/>
          <w:szCs w:val="24"/>
        </w:rPr>
        <w:t>Half-Breed:</w:t>
      </w:r>
      <w:r>
        <w:rPr>
          <w:sz w:val="24"/>
          <w:szCs w:val="24"/>
        </w:rPr>
        <w:t xml:space="preserve"> A name reclaimed for use by some Métis individuals that originates in a racially based, derogatory reference describing their Indigenous and European ancestries. While it is important to honor how individuals reference their identity </w:t>
      </w:r>
      <w:r>
        <w:rPr>
          <w:sz w:val="24"/>
          <w:szCs w:val="24"/>
        </w:rPr>
        <w:lastRenderedPageBreak/>
        <w:t xml:space="preserve">internally to their community, educators are encouraged to use the term Métis when describing people of the Métis Nation. </w:t>
      </w:r>
    </w:p>
    <w:p w14:paraId="676AA435" w14:textId="77777777" w:rsidR="00386AB4" w:rsidRDefault="00B949E2">
      <w:pPr>
        <w:spacing w:before="240" w:after="240"/>
        <w:rPr>
          <w:sz w:val="24"/>
          <w:szCs w:val="24"/>
        </w:rPr>
      </w:pPr>
      <w:proofErr w:type="spellStart"/>
      <w:r>
        <w:rPr>
          <w:b/>
          <w:sz w:val="24"/>
          <w:szCs w:val="24"/>
        </w:rPr>
        <w:t>Michif</w:t>
      </w:r>
      <w:proofErr w:type="spellEnd"/>
      <w:r>
        <w:rPr>
          <w:b/>
          <w:sz w:val="24"/>
          <w:szCs w:val="24"/>
        </w:rPr>
        <w:t>:</w:t>
      </w:r>
      <w:r>
        <w:rPr>
          <w:sz w:val="24"/>
          <w:szCs w:val="24"/>
        </w:rPr>
        <w:t xml:space="preserve"> The name of an Indigenous language that emerged from historical Métis communities that draws, in varying degrees by dialect, from the French and Cree languages spoken by ancestors of Métis. Sometimes, Métis call themselves by the name of their language, for example, “I am a </w:t>
      </w:r>
      <w:proofErr w:type="spellStart"/>
      <w:r>
        <w:rPr>
          <w:sz w:val="24"/>
          <w:szCs w:val="24"/>
        </w:rPr>
        <w:t>Michif</w:t>
      </w:r>
      <w:proofErr w:type="spellEnd"/>
      <w:r>
        <w:rPr>
          <w:sz w:val="24"/>
          <w:szCs w:val="24"/>
        </w:rPr>
        <w:t xml:space="preserve">.” </w:t>
      </w:r>
    </w:p>
    <w:p w14:paraId="012A8383" w14:textId="77777777" w:rsidR="00386AB4" w:rsidRDefault="00B949E2">
      <w:pPr>
        <w:spacing w:before="240" w:after="240"/>
        <w:rPr>
          <w:sz w:val="24"/>
          <w:szCs w:val="24"/>
        </w:rPr>
      </w:pPr>
      <w:r>
        <w:rPr>
          <w:b/>
          <w:sz w:val="24"/>
          <w:szCs w:val="24"/>
        </w:rPr>
        <w:t xml:space="preserve">Red River Cart: </w:t>
      </w:r>
      <w:r>
        <w:rPr>
          <w:sz w:val="24"/>
          <w:szCs w:val="24"/>
        </w:rPr>
        <w:t>A wagon-</w:t>
      </w:r>
      <w:proofErr w:type="spellStart"/>
      <w:r>
        <w:rPr>
          <w:sz w:val="24"/>
          <w:szCs w:val="24"/>
        </w:rPr>
        <w:t>esque</w:t>
      </w:r>
      <w:proofErr w:type="spellEnd"/>
      <w:r>
        <w:rPr>
          <w:sz w:val="24"/>
          <w:szCs w:val="24"/>
        </w:rPr>
        <w:t xml:space="preserve"> mode of transportation made with only materials from the plains and geographical area around. This cart would then be attached to an animal (horses, oxen, and mules).</w:t>
      </w:r>
    </w:p>
    <w:p w14:paraId="5703EE8A" w14:textId="77777777" w:rsidR="00386AB4" w:rsidRDefault="00B949E2">
      <w:pPr>
        <w:spacing w:before="240" w:after="240"/>
        <w:rPr>
          <w:sz w:val="24"/>
          <w:szCs w:val="24"/>
        </w:rPr>
      </w:pPr>
      <w:r>
        <w:rPr>
          <w:b/>
          <w:sz w:val="24"/>
          <w:szCs w:val="24"/>
        </w:rPr>
        <w:t>Traplines:</w:t>
      </w:r>
      <w:r>
        <w:rPr>
          <w:sz w:val="24"/>
          <w:szCs w:val="24"/>
        </w:rPr>
        <w:t xml:space="preserve"> The route in which the traps would be set (</w:t>
      </w:r>
      <w:proofErr w:type="spellStart"/>
      <w:r>
        <w:rPr>
          <w:sz w:val="24"/>
          <w:szCs w:val="24"/>
        </w:rPr>
        <w:t>Rupertsland</w:t>
      </w:r>
      <w:proofErr w:type="spellEnd"/>
      <w:r>
        <w:rPr>
          <w:sz w:val="24"/>
          <w:szCs w:val="24"/>
        </w:rPr>
        <w:t xml:space="preserve"> Institute, 22) whereas </w:t>
      </w:r>
      <w:r>
        <w:rPr>
          <w:b/>
          <w:sz w:val="24"/>
          <w:szCs w:val="24"/>
        </w:rPr>
        <w:t>trapping</w:t>
      </w:r>
      <w:r>
        <w:rPr>
          <w:sz w:val="24"/>
          <w:szCs w:val="24"/>
        </w:rPr>
        <w:t xml:space="preserve"> is the action of harvesting furs from caught animals along the trapline.</w:t>
      </w:r>
    </w:p>
    <w:p w14:paraId="4CE2F595" w14:textId="77777777" w:rsidR="00386AB4" w:rsidRDefault="00386AB4">
      <w:pPr>
        <w:spacing w:before="240" w:after="240"/>
        <w:rPr>
          <w:sz w:val="28"/>
          <w:szCs w:val="28"/>
        </w:rPr>
      </w:pPr>
    </w:p>
    <w:p w14:paraId="39F42514" w14:textId="77777777" w:rsidR="00386AB4" w:rsidRDefault="00386AB4">
      <w:pPr>
        <w:spacing w:before="240" w:after="240"/>
        <w:rPr>
          <w:sz w:val="28"/>
          <w:szCs w:val="28"/>
        </w:rPr>
      </w:pPr>
    </w:p>
    <w:tbl>
      <w:tblPr>
        <w:tblStyle w:val="a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386AB4" w14:paraId="5FA56275" w14:textId="77777777">
        <w:tc>
          <w:tcPr>
            <w:tcW w:w="3120" w:type="dxa"/>
            <w:shd w:val="clear" w:color="auto" w:fill="auto"/>
            <w:tcMar>
              <w:top w:w="100" w:type="dxa"/>
              <w:left w:w="100" w:type="dxa"/>
              <w:bottom w:w="100" w:type="dxa"/>
              <w:right w:w="100" w:type="dxa"/>
            </w:tcMar>
          </w:tcPr>
          <w:p w14:paraId="663F42D6" w14:textId="77777777" w:rsidR="00386AB4" w:rsidRDefault="00B949E2">
            <w:pPr>
              <w:widowControl w:val="0"/>
              <w:pBdr>
                <w:top w:val="nil"/>
                <w:left w:val="nil"/>
                <w:bottom w:val="nil"/>
                <w:right w:val="nil"/>
                <w:between w:val="nil"/>
              </w:pBdr>
              <w:spacing w:line="240" w:lineRule="auto"/>
              <w:rPr>
                <w:sz w:val="24"/>
                <w:szCs w:val="24"/>
              </w:rPr>
            </w:pPr>
            <w:r>
              <w:rPr>
                <w:sz w:val="24"/>
                <w:szCs w:val="24"/>
              </w:rPr>
              <w:t>Cree-</w:t>
            </w:r>
            <w:proofErr w:type="spellStart"/>
            <w:r>
              <w:rPr>
                <w:sz w:val="24"/>
                <w:szCs w:val="24"/>
              </w:rPr>
              <w:t>Michif</w:t>
            </w:r>
            <w:proofErr w:type="spellEnd"/>
          </w:p>
        </w:tc>
        <w:tc>
          <w:tcPr>
            <w:tcW w:w="3120" w:type="dxa"/>
            <w:shd w:val="clear" w:color="auto" w:fill="auto"/>
            <w:tcMar>
              <w:top w:w="100" w:type="dxa"/>
              <w:left w:w="100" w:type="dxa"/>
              <w:bottom w:w="100" w:type="dxa"/>
              <w:right w:w="100" w:type="dxa"/>
            </w:tcMar>
          </w:tcPr>
          <w:p w14:paraId="23F3EC07" w14:textId="77777777" w:rsidR="00386AB4" w:rsidRDefault="00B949E2">
            <w:pPr>
              <w:widowControl w:val="0"/>
              <w:pBdr>
                <w:top w:val="nil"/>
                <w:left w:val="nil"/>
                <w:bottom w:val="nil"/>
                <w:right w:val="nil"/>
                <w:between w:val="nil"/>
              </w:pBdr>
              <w:spacing w:line="240" w:lineRule="auto"/>
              <w:rPr>
                <w:sz w:val="24"/>
                <w:szCs w:val="24"/>
              </w:rPr>
            </w:pPr>
            <w:r>
              <w:rPr>
                <w:sz w:val="24"/>
                <w:szCs w:val="24"/>
              </w:rPr>
              <w:t>Pronunciation Support for English Speakers</w:t>
            </w:r>
          </w:p>
        </w:tc>
        <w:tc>
          <w:tcPr>
            <w:tcW w:w="3120" w:type="dxa"/>
            <w:shd w:val="clear" w:color="auto" w:fill="auto"/>
            <w:tcMar>
              <w:top w:w="100" w:type="dxa"/>
              <w:left w:w="100" w:type="dxa"/>
              <w:bottom w:w="100" w:type="dxa"/>
              <w:right w:w="100" w:type="dxa"/>
            </w:tcMar>
          </w:tcPr>
          <w:p w14:paraId="5FB28BAD" w14:textId="77777777" w:rsidR="00386AB4" w:rsidRDefault="00B949E2">
            <w:pPr>
              <w:widowControl w:val="0"/>
              <w:pBdr>
                <w:top w:val="nil"/>
                <w:left w:val="nil"/>
                <w:bottom w:val="nil"/>
                <w:right w:val="nil"/>
                <w:between w:val="nil"/>
              </w:pBdr>
              <w:spacing w:line="240" w:lineRule="auto"/>
              <w:rPr>
                <w:sz w:val="24"/>
                <w:szCs w:val="24"/>
              </w:rPr>
            </w:pPr>
            <w:r>
              <w:rPr>
                <w:sz w:val="24"/>
                <w:szCs w:val="24"/>
              </w:rPr>
              <w:t>English Translation</w:t>
            </w:r>
          </w:p>
        </w:tc>
      </w:tr>
      <w:tr w:rsidR="00386AB4" w14:paraId="6F8F1516" w14:textId="77777777">
        <w:tc>
          <w:tcPr>
            <w:tcW w:w="3120" w:type="dxa"/>
            <w:shd w:val="clear" w:color="auto" w:fill="auto"/>
            <w:tcMar>
              <w:top w:w="100" w:type="dxa"/>
              <w:left w:w="100" w:type="dxa"/>
              <w:bottom w:w="100" w:type="dxa"/>
              <w:right w:w="100" w:type="dxa"/>
            </w:tcMar>
          </w:tcPr>
          <w:p w14:paraId="66BF10F2" w14:textId="77777777" w:rsidR="00386AB4" w:rsidRDefault="00B949E2">
            <w:pPr>
              <w:widowControl w:val="0"/>
              <w:pBdr>
                <w:top w:val="nil"/>
                <w:left w:val="nil"/>
                <w:bottom w:val="nil"/>
                <w:right w:val="nil"/>
                <w:between w:val="nil"/>
              </w:pBdr>
              <w:spacing w:line="240" w:lineRule="auto"/>
              <w:rPr>
                <w:sz w:val="24"/>
                <w:szCs w:val="24"/>
              </w:rPr>
            </w:pPr>
            <w:proofErr w:type="spellStart"/>
            <w:r>
              <w:rPr>
                <w:sz w:val="24"/>
                <w:szCs w:val="24"/>
              </w:rPr>
              <w:t>iskwewo</w:t>
            </w:r>
            <w:proofErr w:type="spellEnd"/>
          </w:p>
        </w:tc>
        <w:tc>
          <w:tcPr>
            <w:tcW w:w="3120" w:type="dxa"/>
            <w:shd w:val="clear" w:color="auto" w:fill="auto"/>
            <w:tcMar>
              <w:top w:w="100" w:type="dxa"/>
              <w:left w:w="100" w:type="dxa"/>
              <w:bottom w:w="100" w:type="dxa"/>
              <w:right w:w="100" w:type="dxa"/>
            </w:tcMar>
          </w:tcPr>
          <w:p w14:paraId="4AFA0A13" w14:textId="77777777" w:rsidR="00386AB4" w:rsidRDefault="00B949E2">
            <w:pPr>
              <w:widowControl w:val="0"/>
              <w:pBdr>
                <w:top w:val="nil"/>
                <w:left w:val="nil"/>
                <w:bottom w:val="nil"/>
                <w:right w:val="nil"/>
                <w:between w:val="nil"/>
              </w:pBdr>
              <w:spacing w:line="240" w:lineRule="auto"/>
              <w:rPr>
                <w:sz w:val="24"/>
                <w:szCs w:val="24"/>
              </w:rPr>
            </w:pPr>
            <w:proofErr w:type="spellStart"/>
            <w:r>
              <w:rPr>
                <w:sz w:val="24"/>
                <w:szCs w:val="24"/>
              </w:rPr>
              <w:t>isk-wey-yo</w:t>
            </w:r>
            <w:proofErr w:type="spellEnd"/>
          </w:p>
          <w:p w14:paraId="756165E6" w14:textId="77777777" w:rsidR="00386AB4" w:rsidRDefault="00B949E2">
            <w:pPr>
              <w:widowControl w:val="0"/>
              <w:spacing w:line="240" w:lineRule="auto"/>
              <w:rPr>
                <w:sz w:val="24"/>
                <w:szCs w:val="24"/>
              </w:rPr>
            </w:pPr>
            <w:hyperlink r:id="rId47">
              <w:r>
                <w:rPr>
                  <w:color w:val="1155CC"/>
                  <w:sz w:val="24"/>
                  <w:szCs w:val="24"/>
                  <w:u w:val="single"/>
                </w:rPr>
                <w:t>Click to Hear</w:t>
              </w:r>
            </w:hyperlink>
          </w:p>
        </w:tc>
        <w:tc>
          <w:tcPr>
            <w:tcW w:w="3120" w:type="dxa"/>
            <w:shd w:val="clear" w:color="auto" w:fill="auto"/>
            <w:tcMar>
              <w:top w:w="100" w:type="dxa"/>
              <w:left w:w="100" w:type="dxa"/>
              <w:bottom w:w="100" w:type="dxa"/>
              <w:right w:w="100" w:type="dxa"/>
            </w:tcMar>
          </w:tcPr>
          <w:p w14:paraId="348F1115" w14:textId="77777777" w:rsidR="00386AB4" w:rsidRDefault="00B949E2">
            <w:pPr>
              <w:widowControl w:val="0"/>
              <w:pBdr>
                <w:top w:val="nil"/>
                <w:left w:val="nil"/>
                <w:bottom w:val="nil"/>
                <w:right w:val="nil"/>
                <w:between w:val="nil"/>
              </w:pBdr>
              <w:spacing w:line="240" w:lineRule="auto"/>
              <w:rPr>
                <w:sz w:val="24"/>
                <w:szCs w:val="24"/>
              </w:rPr>
            </w:pPr>
            <w:r>
              <w:rPr>
                <w:sz w:val="24"/>
                <w:szCs w:val="24"/>
              </w:rPr>
              <w:t>woman</w:t>
            </w:r>
          </w:p>
        </w:tc>
      </w:tr>
      <w:tr w:rsidR="00386AB4" w14:paraId="451755B2" w14:textId="77777777">
        <w:tc>
          <w:tcPr>
            <w:tcW w:w="3120" w:type="dxa"/>
            <w:shd w:val="clear" w:color="auto" w:fill="auto"/>
            <w:tcMar>
              <w:top w:w="100" w:type="dxa"/>
              <w:left w:w="100" w:type="dxa"/>
              <w:bottom w:w="100" w:type="dxa"/>
              <w:right w:w="100" w:type="dxa"/>
            </w:tcMar>
          </w:tcPr>
          <w:p w14:paraId="5F28F19D" w14:textId="77777777" w:rsidR="00386AB4" w:rsidRDefault="00B949E2">
            <w:pPr>
              <w:widowControl w:val="0"/>
              <w:pBdr>
                <w:top w:val="nil"/>
                <w:left w:val="nil"/>
                <w:bottom w:val="nil"/>
                <w:right w:val="nil"/>
                <w:between w:val="nil"/>
              </w:pBdr>
              <w:spacing w:line="240" w:lineRule="auto"/>
              <w:rPr>
                <w:sz w:val="24"/>
                <w:szCs w:val="24"/>
              </w:rPr>
            </w:pPr>
            <w:proofErr w:type="spellStart"/>
            <w:r>
              <w:rPr>
                <w:sz w:val="24"/>
                <w:szCs w:val="24"/>
              </w:rPr>
              <w:t>napew</w:t>
            </w:r>
            <w:proofErr w:type="spellEnd"/>
          </w:p>
        </w:tc>
        <w:tc>
          <w:tcPr>
            <w:tcW w:w="3120" w:type="dxa"/>
            <w:shd w:val="clear" w:color="auto" w:fill="auto"/>
            <w:tcMar>
              <w:top w:w="100" w:type="dxa"/>
              <w:left w:w="100" w:type="dxa"/>
              <w:bottom w:w="100" w:type="dxa"/>
              <w:right w:w="100" w:type="dxa"/>
            </w:tcMar>
          </w:tcPr>
          <w:p w14:paraId="40CA015B" w14:textId="77777777" w:rsidR="00386AB4" w:rsidRDefault="00B949E2">
            <w:pPr>
              <w:widowControl w:val="0"/>
              <w:pBdr>
                <w:top w:val="nil"/>
                <w:left w:val="nil"/>
                <w:bottom w:val="nil"/>
                <w:right w:val="nil"/>
                <w:between w:val="nil"/>
              </w:pBdr>
              <w:spacing w:line="240" w:lineRule="auto"/>
              <w:rPr>
                <w:sz w:val="24"/>
                <w:szCs w:val="24"/>
              </w:rPr>
            </w:pPr>
            <w:r>
              <w:rPr>
                <w:sz w:val="24"/>
                <w:szCs w:val="24"/>
              </w:rPr>
              <w:t>nah-pay-</w:t>
            </w:r>
            <w:proofErr w:type="spellStart"/>
            <w:r>
              <w:rPr>
                <w:sz w:val="24"/>
                <w:szCs w:val="24"/>
              </w:rPr>
              <w:t>yo</w:t>
            </w:r>
            <w:proofErr w:type="spellEnd"/>
          </w:p>
          <w:p w14:paraId="20A2DA6D" w14:textId="77777777" w:rsidR="00386AB4" w:rsidRDefault="00B949E2">
            <w:pPr>
              <w:widowControl w:val="0"/>
              <w:pBdr>
                <w:top w:val="nil"/>
                <w:left w:val="nil"/>
                <w:bottom w:val="nil"/>
                <w:right w:val="nil"/>
                <w:between w:val="nil"/>
              </w:pBdr>
              <w:spacing w:line="240" w:lineRule="auto"/>
              <w:rPr>
                <w:sz w:val="24"/>
                <w:szCs w:val="24"/>
              </w:rPr>
            </w:pPr>
            <w:hyperlink r:id="rId48">
              <w:r>
                <w:rPr>
                  <w:color w:val="1155CC"/>
                  <w:sz w:val="24"/>
                  <w:szCs w:val="24"/>
                  <w:u w:val="single"/>
                </w:rPr>
                <w:t>Click to Hear</w:t>
              </w:r>
            </w:hyperlink>
          </w:p>
        </w:tc>
        <w:tc>
          <w:tcPr>
            <w:tcW w:w="3120" w:type="dxa"/>
            <w:shd w:val="clear" w:color="auto" w:fill="auto"/>
            <w:tcMar>
              <w:top w:w="100" w:type="dxa"/>
              <w:left w:w="100" w:type="dxa"/>
              <w:bottom w:w="100" w:type="dxa"/>
              <w:right w:w="100" w:type="dxa"/>
            </w:tcMar>
          </w:tcPr>
          <w:p w14:paraId="22A23D53" w14:textId="77777777" w:rsidR="00386AB4" w:rsidRDefault="00B949E2">
            <w:pPr>
              <w:widowControl w:val="0"/>
              <w:pBdr>
                <w:top w:val="nil"/>
                <w:left w:val="nil"/>
                <w:bottom w:val="nil"/>
                <w:right w:val="nil"/>
                <w:between w:val="nil"/>
              </w:pBdr>
              <w:spacing w:line="240" w:lineRule="auto"/>
              <w:rPr>
                <w:sz w:val="24"/>
                <w:szCs w:val="24"/>
              </w:rPr>
            </w:pPr>
            <w:r>
              <w:rPr>
                <w:sz w:val="24"/>
                <w:szCs w:val="24"/>
              </w:rPr>
              <w:t>man</w:t>
            </w:r>
          </w:p>
        </w:tc>
      </w:tr>
      <w:tr w:rsidR="00386AB4" w14:paraId="1EF7C1BD" w14:textId="77777777">
        <w:tc>
          <w:tcPr>
            <w:tcW w:w="3120" w:type="dxa"/>
            <w:shd w:val="clear" w:color="auto" w:fill="auto"/>
            <w:tcMar>
              <w:top w:w="100" w:type="dxa"/>
              <w:left w:w="100" w:type="dxa"/>
              <w:bottom w:w="100" w:type="dxa"/>
              <w:right w:w="100" w:type="dxa"/>
            </w:tcMar>
          </w:tcPr>
          <w:p w14:paraId="2B3F5E83" w14:textId="77777777" w:rsidR="00386AB4" w:rsidRDefault="00B949E2">
            <w:pPr>
              <w:widowControl w:val="0"/>
              <w:pBdr>
                <w:top w:val="nil"/>
                <w:left w:val="nil"/>
                <w:bottom w:val="nil"/>
                <w:right w:val="nil"/>
                <w:between w:val="nil"/>
              </w:pBdr>
              <w:spacing w:line="240" w:lineRule="auto"/>
              <w:rPr>
                <w:sz w:val="24"/>
                <w:szCs w:val="24"/>
              </w:rPr>
            </w:pPr>
            <w:proofErr w:type="spellStart"/>
            <w:r>
              <w:rPr>
                <w:sz w:val="24"/>
                <w:szCs w:val="24"/>
              </w:rPr>
              <w:t>mistatim</w:t>
            </w:r>
            <w:proofErr w:type="spellEnd"/>
          </w:p>
        </w:tc>
        <w:tc>
          <w:tcPr>
            <w:tcW w:w="3120" w:type="dxa"/>
            <w:shd w:val="clear" w:color="auto" w:fill="auto"/>
            <w:tcMar>
              <w:top w:w="100" w:type="dxa"/>
              <w:left w:w="100" w:type="dxa"/>
              <w:bottom w:w="100" w:type="dxa"/>
              <w:right w:w="100" w:type="dxa"/>
            </w:tcMar>
          </w:tcPr>
          <w:p w14:paraId="3919A10E" w14:textId="77777777" w:rsidR="00386AB4" w:rsidRDefault="00B949E2">
            <w:pPr>
              <w:widowControl w:val="0"/>
              <w:pBdr>
                <w:top w:val="nil"/>
                <w:left w:val="nil"/>
                <w:bottom w:val="nil"/>
                <w:right w:val="nil"/>
                <w:between w:val="nil"/>
              </w:pBdr>
              <w:spacing w:line="240" w:lineRule="auto"/>
              <w:rPr>
                <w:sz w:val="24"/>
                <w:szCs w:val="24"/>
              </w:rPr>
            </w:pPr>
            <w:proofErr w:type="spellStart"/>
            <w:r>
              <w:rPr>
                <w:sz w:val="24"/>
                <w:szCs w:val="24"/>
              </w:rPr>
              <w:t>mih-stah-tim</w:t>
            </w:r>
            <w:proofErr w:type="spellEnd"/>
          </w:p>
          <w:p w14:paraId="27446B48" w14:textId="77777777" w:rsidR="00386AB4" w:rsidRDefault="00B949E2">
            <w:pPr>
              <w:widowControl w:val="0"/>
              <w:pBdr>
                <w:top w:val="nil"/>
                <w:left w:val="nil"/>
                <w:bottom w:val="nil"/>
                <w:right w:val="nil"/>
                <w:between w:val="nil"/>
              </w:pBdr>
              <w:spacing w:line="240" w:lineRule="auto"/>
              <w:rPr>
                <w:sz w:val="24"/>
                <w:szCs w:val="24"/>
              </w:rPr>
            </w:pPr>
            <w:hyperlink r:id="rId49">
              <w:r>
                <w:rPr>
                  <w:color w:val="1155CC"/>
                  <w:sz w:val="24"/>
                  <w:szCs w:val="24"/>
                  <w:u w:val="single"/>
                </w:rPr>
                <w:t>Click to Hear</w:t>
              </w:r>
            </w:hyperlink>
          </w:p>
        </w:tc>
        <w:tc>
          <w:tcPr>
            <w:tcW w:w="3120" w:type="dxa"/>
            <w:shd w:val="clear" w:color="auto" w:fill="auto"/>
            <w:tcMar>
              <w:top w:w="100" w:type="dxa"/>
              <w:left w:w="100" w:type="dxa"/>
              <w:bottom w:w="100" w:type="dxa"/>
              <w:right w:w="100" w:type="dxa"/>
            </w:tcMar>
          </w:tcPr>
          <w:p w14:paraId="06D470CB" w14:textId="77777777" w:rsidR="00386AB4" w:rsidRDefault="00B949E2">
            <w:pPr>
              <w:widowControl w:val="0"/>
              <w:pBdr>
                <w:top w:val="nil"/>
                <w:left w:val="nil"/>
                <w:bottom w:val="nil"/>
                <w:right w:val="nil"/>
                <w:between w:val="nil"/>
              </w:pBdr>
              <w:spacing w:line="240" w:lineRule="auto"/>
              <w:rPr>
                <w:sz w:val="24"/>
                <w:szCs w:val="24"/>
              </w:rPr>
            </w:pPr>
            <w:r>
              <w:rPr>
                <w:sz w:val="24"/>
                <w:szCs w:val="24"/>
              </w:rPr>
              <w:t>horse</w:t>
            </w:r>
          </w:p>
        </w:tc>
      </w:tr>
      <w:tr w:rsidR="00386AB4" w14:paraId="146A7903" w14:textId="77777777">
        <w:tc>
          <w:tcPr>
            <w:tcW w:w="3120" w:type="dxa"/>
            <w:shd w:val="clear" w:color="auto" w:fill="auto"/>
            <w:tcMar>
              <w:top w:w="100" w:type="dxa"/>
              <w:left w:w="100" w:type="dxa"/>
              <w:bottom w:w="100" w:type="dxa"/>
              <w:right w:w="100" w:type="dxa"/>
            </w:tcMar>
          </w:tcPr>
          <w:p w14:paraId="21D026A9" w14:textId="77777777" w:rsidR="00386AB4" w:rsidRPr="00842AF6" w:rsidRDefault="00B949E2">
            <w:pPr>
              <w:rPr>
                <w:sz w:val="24"/>
                <w:szCs w:val="24"/>
                <w:lang w:val="sv-SE"/>
              </w:rPr>
            </w:pPr>
            <w:r w:rsidRPr="00842AF6">
              <w:rPr>
                <w:sz w:val="24"/>
                <w:szCs w:val="24"/>
                <w:lang w:val="sv-SE"/>
              </w:rPr>
              <w:t>Ke Sa Ge Tin</w:t>
            </w:r>
          </w:p>
          <w:p w14:paraId="4967E14F" w14:textId="77777777" w:rsidR="00386AB4" w:rsidRPr="00842AF6" w:rsidRDefault="00B949E2">
            <w:pPr>
              <w:pBdr>
                <w:top w:val="nil"/>
                <w:left w:val="nil"/>
                <w:bottom w:val="nil"/>
                <w:right w:val="nil"/>
                <w:between w:val="nil"/>
              </w:pBdr>
              <w:rPr>
                <w:sz w:val="24"/>
                <w:szCs w:val="24"/>
                <w:lang w:val="sv-SE"/>
              </w:rPr>
            </w:pPr>
            <w:r w:rsidRPr="00842AF6">
              <w:rPr>
                <w:sz w:val="24"/>
                <w:szCs w:val="24"/>
                <w:lang w:val="sv-SE"/>
              </w:rPr>
              <w:t>(also spelled kisâkihitin</w:t>
            </w:r>
            <w:r w:rsidRPr="00842AF6">
              <w:rPr>
                <w:color w:val="282625"/>
                <w:sz w:val="24"/>
                <w:szCs w:val="24"/>
                <w:highlight w:val="white"/>
                <w:lang w:val="sv-SE"/>
              </w:rPr>
              <w:t>)</w:t>
            </w:r>
          </w:p>
        </w:tc>
        <w:tc>
          <w:tcPr>
            <w:tcW w:w="3120" w:type="dxa"/>
            <w:shd w:val="clear" w:color="auto" w:fill="auto"/>
            <w:tcMar>
              <w:top w:w="100" w:type="dxa"/>
              <w:left w:w="100" w:type="dxa"/>
              <w:bottom w:w="100" w:type="dxa"/>
              <w:right w:w="100" w:type="dxa"/>
            </w:tcMar>
          </w:tcPr>
          <w:p w14:paraId="313B6B37" w14:textId="77777777" w:rsidR="00386AB4" w:rsidRDefault="00B949E2">
            <w:pPr>
              <w:widowControl w:val="0"/>
              <w:pBdr>
                <w:top w:val="nil"/>
                <w:left w:val="nil"/>
                <w:bottom w:val="nil"/>
                <w:right w:val="nil"/>
                <w:between w:val="nil"/>
              </w:pBdr>
              <w:spacing w:line="240" w:lineRule="auto"/>
              <w:rPr>
                <w:sz w:val="24"/>
                <w:szCs w:val="24"/>
              </w:rPr>
            </w:pPr>
            <w:r>
              <w:rPr>
                <w:sz w:val="24"/>
                <w:szCs w:val="24"/>
              </w:rPr>
              <w:t>key-</w:t>
            </w:r>
            <w:proofErr w:type="spellStart"/>
            <w:r>
              <w:rPr>
                <w:sz w:val="24"/>
                <w:szCs w:val="24"/>
              </w:rPr>
              <w:t>sah</w:t>
            </w:r>
            <w:proofErr w:type="spellEnd"/>
            <w:r>
              <w:rPr>
                <w:sz w:val="24"/>
                <w:szCs w:val="24"/>
              </w:rPr>
              <w:t>-</w:t>
            </w:r>
            <w:proofErr w:type="spellStart"/>
            <w:r>
              <w:rPr>
                <w:sz w:val="24"/>
                <w:szCs w:val="24"/>
              </w:rPr>
              <w:t>gih</w:t>
            </w:r>
            <w:proofErr w:type="spellEnd"/>
            <w:r>
              <w:rPr>
                <w:sz w:val="24"/>
                <w:szCs w:val="24"/>
              </w:rPr>
              <w:t>-tin</w:t>
            </w:r>
          </w:p>
          <w:p w14:paraId="4F8CFCD0" w14:textId="77777777" w:rsidR="00386AB4" w:rsidRDefault="00B949E2">
            <w:pPr>
              <w:widowControl w:val="0"/>
              <w:pBdr>
                <w:top w:val="nil"/>
                <w:left w:val="nil"/>
                <w:bottom w:val="nil"/>
                <w:right w:val="nil"/>
                <w:between w:val="nil"/>
              </w:pBdr>
              <w:spacing w:line="240" w:lineRule="auto"/>
              <w:rPr>
                <w:sz w:val="24"/>
                <w:szCs w:val="24"/>
              </w:rPr>
            </w:pPr>
            <w:hyperlink r:id="rId50">
              <w:r>
                <w:rPr>
                  <w:color w:val="1155CC"/>
                  <w:sz w:val="24"/>
                  <w:szCs w:val="24"/>
                  <w:u w:val="single"/>
                </w:rPr>
                <w:t>Click to Hear</w:t>
              </w:r>
            </w:hyperlink>
          </w:p>
        </w:tc>
        <w:tc>
          <w:tcPr>
            <w:tcW w:w="3120" w:type="dxa"/>
            <w:shd w:val="clear" w:color="auto" w:fill="auto"/>
            <w:tcMar>
              <w:top w:w="100" w:type="dxa"/>
              <w:left w:w="100" w:type="dxa"/>
              <w:bottom w:w="100" w:type="dxa"/>
              <w:right w:w="100" w:type="dxa"/>
            </w:tcMar>
          </w:tcPr>
          <w:p w14:paraId="6ECB9D9D" w14:textId="77777777" w:rsidR="00386AB4" w:rsidRDefault="00B949E2">
            <w:pPr>
              <w:widowControl w:val="0"/>
              <w:pBdr>
                <w:top w:val="nil"/>
                <w:left w:val="nil"/>
                <w:bottom w:val="nil"/>
                <w:right w:val="nil"/>
                <w:between w:val="nil"/>
              </w:pBdr>
              <w:spacing w:line="240" w:lineRule="auto"/>
              <w:rPr>
                <w:sz w:val="24"/>
                <w:szCs w:val="24"/>
              </w:rPr>
            </w:pPr>
            <w:r>
              <w:rPr>
                <w:sz w:val="24"/>
                <w:szCs w:val="24"/>
              </w:rPr>
              <w:t>I love you</w:t>
            </w:r>
          </w:p>
        </w:tc>
      </w:tr>
    </w:tbl>
    <w:p w14:paraId="53B12DFF" w14:textId="77777777" w:rsidR="00386AB4" w:rsidRDefault="00386AB4"/>
    <w:p w14:paraId="7F11D716" w14:textId="77777777" w:rsidR="00842AF6" w:rsidRDefault="00842AF6">
      <w:pPr>
        <w:spacing w:before="240" w:after="240"/>
        <w:rPr>
          <w:b/>
          <w:sz w:val="32"/>
          <w:szCs w:val="32"/>
          <w:u w:val="single"/>
        </w:rPr>
      </w:pPr>
    </w:p>
    <w:p w14:paraId="4F3E7B88" w14:textId="28AC8FB5" w:rsidR="00386AB4" w:rsidRDefault="00B949E2">
      <w:pPr>
        <w:spacing w:before="240" w:after="240"/>
        <w:rPr>
          <w:b/>
          <w:sz w:val="32"/>
          <w:szCs w:val="32"/>
          <w:u w:val="single"/>
        </w:rPr>
      </w:pPr>
      <w:r>
        <w:rPr>
          <w:b/>
          <w:sz w:val="32"/>
          <w:szCs w:val="32"/>
          <w:u w:val="single"/>
        </w:rPr>
        <w:t>Brief Synopsis</w:t>
      </w:r>
    </w:p>
    <w:p w14:paraId="2B15FFD4" w14:textId="77777777" w:rsidR="00386AB4" w:rsidRDefault="00B949E2">
      <w:pPr>
        <w:spacing w:before="240" w:after="240"/>
        <w:rPr>
          <w:sz w:val="26"/>
          <w:szCs w:val="26"/>
        </w:rPr>
      </w:pPr>
      <w:r>
        <w:rPr>
          <w:sz w:val="24"/>
          <w:szCs w:val="24"/>
          <w:highlight w:val="white"/>
        </w:rPr>
        <w:t xml:space="preserve">Music plays and ponies dance as the epic story of Marie </w:t>
      </w:r>
      <w:proofErr w:type="spellStart"/>
      <w:r>
        <w:rPr>
          <w:sz w:val="24"/>
          <w:szCs w:val="24"/>
          <w:highlight w:val="white"/>
        </w:rPr>
        <w:t>Callihoo</w:t>
      </w:r>
      <w:proofErr w:type="spellEnd"/>
      <w:r>
        <w:rPr>
          <w:sz w:val="24"/>
          <w:szCs w:val="24"/>
          <w:highlight w:val="white"/>
        </w:rPr>
        <w:t xml:space="preserve"> and generations of Alberta’s Métis women unfurls through time. Follow Marie, </w:t>
      </w:r>
      <w:proofErr w:type="spellStart"/>
      <w:r>
        <w:rPr>
          <w:sz w:val="24"/>
          <w:szCs w:val="24"/>
          <w:highlight w:val="white"/>
        </w:rPr>
        <w:t>Iskwewo</w:t>
      </w:r>
      <w:proofErr w:type="spellEnd"/>
      <w:r>
        <w:rPr>
          <w:sz w:val="24"/>
          <w:szCs w:val="24"/>
          <w:highlight w:val="white"/>
        </w:rPr>
        <w:t xml:space="preserve">, </w:t>
      </w:r>
      <w:proofErr w:type="spellStart"/>
      <w:r>
        <w:rPr>
          <w:sz w:val="24"/>
          <w:szCs w:val="24"/>
          <w:highlight w:val="white"/>
        </w:rPr>
        <w:t>Napew</w:t>
      </w:r>
      <w:proofErr w:type="spellEnd"/>
      <w:r>
        <w:rPr>
          <w:sz w:val="24"/>
          <w:szCs w:val="24"/>
          <w:highlight w:val="white"/>
        </w:rPr>
        <w:t xml:space="preserve">, and </w:t>
      </w:r>
      <w:proofErr w:type="spellStart"/>
      <w:r>
        <w:rPr>
          <w:sz w:val="24"/>
          <w:szCs w:val="24"/>
          <w:highlight w:val="white"/>
        </w:rPr>
        <w:t>Mistatim</w:t>
      </w:r>
      <w:proofErr w:type="spellEnd"/>
      <w:r>
        <w:rPr>
          <w:sz w:val="24"/>
          <w:szCs w:val="24"/>
          <w:highlight w:val="white"/>
        </w:rPr>
        <w:t xml:space="preserve"> (“horse” in </w:t>
      </w:r>
      <w:proofErr w:type="spellStart"/>
      <w:r>
        <w:rPr>
          <w:sz w:val="24"/>
          <w:szCs w:val="24"/>
          <w:highlight w:val="white"/>
        </w:rPr>
        <w:t>Michif</w:t>
      </w:r>
      <w:proofErr w:type="spellEnd"/>
      <w:r>
        <w:rPr>
          <w:sz w:val="24"/>
          <w:szCs w:val="24"/>
          <w:highlight w:val="white"/>
        </w:rPr>
        <w:t xml:space="preserve">) in intertwined celebrations of love and resilience as the Métis </w:t>
      </w:r>
      <w:r>
        <w:rPr>
          <w:sz w:val="24"/>
          <w:szCs w:val="24"/>
          <w:highlight w:val="white"/>
        </w:rPr>
        <w:lastRenderedPageBreak/>
        <w:t xml:space="preserve">Nation emerges across the plains. Robust in scope yet intimate, </w:t>
      </w:r>
      <w:proofErr w:type="gramStart"/>
      <w:r>
        <w:rPr>
          <w:i/>
          <w:sz w:val="24"/>
          <w:szCs w:val="24"/>
          <w:highlight w:val="white"/>
        </w:rPr>
        <w:t>You</w:t>
      </w:r>
      <w:proofErr w:type="gramEnd"/>
      <w:r>
        <w:rPr>
          <w:i/>
          <w:sz w:val="24"/>
          <w:szCs w:val="24"/>
          <w:highlight w:val="white"/>
        </w:rPr>
        <w:t xml:space="preserve"> used to call me Marie</w:t>
      </w:r>
      <w:r>
        <w:rPr>
          <w:sz w:val="24"/>
          <w:szCs w:val="24"/>
          <w:highlight w:val="white"/>
        </w:rPr>
        <w:t xml:space="preserve">…explores the fur trade and political uprisings in the 1930s to the present through era-spanning dance and live music, from </w:t>
      </w:r>
      <w:r>
        <w:rPr>
          <w:sz w:val="24"/>
          <w:szCs w:val="24"/>
        </w:rPr>
        <w:t>Métis</w:t>
      </w:r>
      <w:r>
        <w:rPr>
          <w:sz w:val="24"/>
          <w:szCs w:val="24"/>
          <w:highlight w:val="white"/>
        </w:rPr>
        <w:t xml:space="preserve"> fiddle tunes to contemporary country.</w:t>
      </w:r>
    </w:p>
    <w:p w14:paraId="330AD1AC" w14:textId="77777777" w:rsidR="00842AF6" w:rsidRDefault="00842AF6">
      <w:pPr>
        <w:spacing w:before="240" w:after="240"/>
        <w:rPr>
          <w:b/>
          <w:sz w:val="32"/>
          <w:szCs w:val="32"/>
          <w:u w:val="single"/>
        </w:rPr>
      </w:pPr>
    </w:p>
    <w:p w14:paraId="06041F51" w14:textId="6A755A01" w:rsidR="00386AB4" w:rsidRDefault="00B949E2">
      <w:pPr>
        <w:spacing w:before="240" w:after="240"/>
        <w:rPr>
          <w:b/>
          <w:sz w:val="32"/>
          <w:szCs w:val="32"/>
          <w:u w:val="single"/>
        </w:rPr>
      </w:pPr>
      <w:r>
        <w:rPr>
          <w:b/>
          <w:sz w:val="32"/>
          <w:szCs w:val="32"/>
          <w:u w:val="single"/>
        </w:rPr>
        <w:t>Detailed Synopsis</w:t>
      </w:r>
    </w:p>
    <w:p w14:paraId="67321BD9" w14:textId="77777777" w:rsidR="00386AB4" w:rsidRDefault="00B949E2">
      <w:pPr>
        <w:rPr>
          <w:sz w:val="24"/>
          <w:szCs w:val="24"/>
        </w:rPr>
      </w:pPr>
      <w:r>
        <w:rPr>
          <w:sz w:val="24"/>
          <w:szCs w:val="24"/>
        </w:rPr>
        <w:t xml:space="preserve">The play opens with the entire ensemble coming together to tell the story of the Star people and the story of Creation. Through movement and music, they explain the story of </w:t>
      </w:r>
      <w:proofErr w:type="spellStart"/>
      <w:r>
        <w:rPr>
          <w:sz w:val="24"/>
          <w:szCs w:val="24"/>
        </w:rPr>
        <w:t>Iskwewo</w:t>
      </w:r>
      <w:proofErr w:type="spellEnd"/>
      <w:r>
        <w:rPr>
          <w:sz w:val="24"/>
          <w:szCs w:val="24"/>
        </w:rPr>
        <w:t xml:space="preserve">, Napem, and </w:t>
      </w:r>
      <w:proofErr w:type="spellStart"/>
      <w:r>
        <w:rPr>
          <w:sz w:val="24"/>
          <w:szCs w:val="24"/>
        </w:rPr>
        <w:t>Mistatim</w:t>
      </w:r>
      <w:proofErr w:type="spellEnd"/>
      <w:r>
        <w:rPr>
          <w:sz w:val="24"/>
          <w:szCs w:val="24"/>
        </w:rPr>
        <w:t xml:space="preserve"> the horse. </w:t>
      </w:r>
      <w:proofErr w:type="spellStart"/>
      <w:r>
        <w:rPr>
          <w:sz w:val="24"/>
          <w:szCs w:val="24"/>
        </w:rPr>
        <w:t>Iskwewo</w:t>
      </w:r>
      <w:proofErr w:type="spellEnd"/>
      <w:r>
        <w:rPr>
          <w:sz w:val="24"/>
          <w:szCs w:val="24"/>
        </w:rPr>
        <w:t xml:space="preserve"> tells </w:t>
      </w:r>
      <w:proofErr w:type="spellStart"/>
      <w:r>
        <w:rPr>
          <w:sz w:val="24"/>
          <w:szCs w:val="24"/>
        </w:rPr>
        <w:t>Mistatim</w:t>
      </w:r>
      <w:proofErr w:type="spellEnd"/>
      <w:r>
        <w:rPr>
          <w:sz w:val="24"/>
          <w:szCs w:val="24"/>
        </w:rPr>
        <w:t xml:space="preserve"> the story of a dream she had where she falls from the star world into a big pool of water to build the land, when she is startled by </w:t>
      </w:r>
      <w:proofErr w:type="spellStart"/>
      <w:r>
        <w:rPr>
          <w:sz w:val="24"/>
          <w:szCs w:val="24"/>
        </w:rPr>
        <w:t>Napew</w:t>
      </w:r>
      <w:proofErr w:type="spellEnd"/>
      <w:r>
        <w:rPr>
          <w:sz w:val="24"/>
          <w:szCs w:val="24"/>
        </w:rPr>
        <w:t xml:space="preserve">. He offers her a knife as she is struggling to pull a piece of sweetgrass and tobacco up from the ground. They speak, fall in love, and </w:t>
      </w:r>
      <w:proofErr w:type="spellStart"/>
      <w:r>
        <w:rPr>
          <w:sz w:val="24"/>
          <w:szCs w:val="24"/>
        </w:rPr>
        <w:t>Napew</w:t>
      </w:r>
      <w:proofErr w:type="spellEnd"/>
      <w:r>
        <w:rPr>
          <w:sz w:val="24"/>
          <w:szCs w:val="24"/>
        </w:rPr>
        <w:t xml:space="preserve"> asks her to marry him. They dance and </w:t>
      </w:r>
      <w:proofErr w:type="spellStart"/>
      <w:r>
        <w:rPr>
          <w:sz w:val="24"/>
          <w:szCs w:val="24"/>
        </w:rPr>
        <w:t>Mistatim</w:t>
      </w:r>
      <w:proofErr w:type="spellEnd"/>
      <w:r>
        <w:rPr>
          <w:sz w:val="24"/>
          <w:szCs w:val="24"/>
        </w:rPr>
        <w:t xml:space="preserve"> watches them when suddenly the ground cracks beneath them. The garden falls to the ground and for a moment they are suspe</w:t>
      </w:r>
      <w:r>
        <w:rPr>
          <w:sz w:val="24"/>
          <w:szCs w:val="24"/>
        </w:rPr>
        <w:t xml:space="preserve">nded in time. </w:t>
      </w:r>
      <w:proofErr w:type="spellStart"/>
      <w:r>
        <w:rPr>
          <w:sz w:val="24"/>
          <w:szCs w:val="24"/>
        </w:rPr>
        <w:t>Iskwewo</w:t>
      </w:r>
      <w:proofErr w:type="spellEnd"/>
      <w:r>
        <w:rPr>
          <w:sz w:val="24"/>
          <w:szCs w:val="24"/>
        </w:rPr>
        <w:t xml:space="preserve"> tells </w:t>
      </w:r>
      <w:proofErr w:type="spellStart"/>
      <w:r>
        <w:rPr>
          <w:sz w:val="24"/>
          <w:szCs w:val="24"/>
        </w:rPr>
        <w:t>Napew</w:t>
      </w:r>
      <w:proofErr w:type="spellEnd"/>
      <w:r>
        <w:rPr>
          <w:sz w:val="24"/>
          <w:szCs w:val="24"/>
        </w:rPr>
        <w:t xml:space="preserve"> to come find her. He promises he </w:t>
      </w:r>
      <w:proofErr w:type="gramStart"/>
      <w:r>
        <w:rPr>
          <w:sz w:val="24"/>
          <w:szCs w:val="24"/>
        </w:rPr>
        <w:t>will</w:t>
      </w:r>
      <w:proofErr w:type="gramEnd"/>
      <w:r>
        <w:rPr>
          <w:sz w:val="24"/>
          <w:szCs w:val="24"/>
        </w:rPr>
        <w:t xml:space="preserve"> and she falls into the body of water, </w:t>
      </w:r>
      <w:proofErr w:type="spellStart"/>
      <w:r>
        <w:rPr>
          <w:sz w:val="24"/>
          <w:szCs w:val="24"/>
        </w:rPr>
        <w:t>Mistatim</w:t>
      </w:r>
      <w:proofErr w:type="spellEnd"/>
      <w:r>
        <w:rPr>
          <w:sz w:val="24"/>
          <w:szCs w:val="24"/>
        </w:rPr>
        <w:t xml:space="preserve"> jumping behind her. The ground closes and </w:t>
      </w:r>
      <w:proofErr w:type="spellStart"/>
      <w:r>
        <w:rPr>
          <w:sz w:val="24"/>
          <w:szCs w:val="24"/>
        </w:rPr>
        <w:t>Napew</w:t>
      </w:r>
      <w:proofErr w:type="spellEnd"/>
      <w:r>
        <w:rPr>
          <w:sz w:val="24"/>
          <w:szCs w:val="24"/>
        </w:rPr>
        <w:t xml:space="preserve"> begins to dig through the now closed earth frantically. </w:t>
      </w:r>
    </w:p>
    <w:p w14:paraId="0863413B" w14:textId="77777777" w:rsidR="00386AB4" w:rsidRDefault="00386AB4">
      <w:pPr>
        <w:rPr>
          <w:sz w:val="24"/>
          <w:szCs w:val="24"/>
        </w:rPr>
      </w:pPr>
    </w:p>
    <w:p w14:paraId="62CA2F66" w14:textId="77777777" w:rsidR="00386AB4" w:rsidRDefault="00B949E2">
      <w:pPr>
        <w:rPr>
          <w:sz w:val="24"/>
          <w:szCs w:val="24"/>
        </w:rPr>
      </w:pPr>
      <w:proofErr w:type="spellStart"/>
      <w:r>
        <w:rPr>
          <w:sz w:val="24"/>
          <w:szCs w:val="24"/>
        </w:rPr>
        <w:t>Iskwewo</w:t>
      </w:r>
      <w:proofErr w:type="spellEnd"/>
      <w:r>
        <w:rPr>
          <w:sz w:val="24"/>
          <w:szCs w:val="24"/>
        </w:rPr>
        <w:t xml:space="preserve">, now pregnant with their child, begins to build the plains, rivers, trees, and berries. In her sweetgrass and tobacco garden, while </w:t>
      </w:r>
      <w:proofErr w:type="spellStart"/>
      <w:r>
        <w:rPr>
          <w:sz w:val="24"/>
          <w:szCs w:val="24"/>
        </w:rPr>
        <w:t>Napew</w:t>
      </w:r>
      <w:proofErr w:type="spellEnd"/>
      <w:r>
        <w:rPr>
          <w:sz w:val="24"/>
          <w:szCs w:val="24"/>
        </w:rPr>
        <w:t xml:space="preserve"> still digs, </w:t>
      </w:r>
      <w:proofErr w:type="spellStart"/>
      <w:r>
        <w:rPr>
          <w:sz w:val="24"/>
          <w:szCs w:val="24"/>
        </w:rPr>
        <w:t>Iskwewo</w:t>
      </w:r>
      <w:proofErr w:type="spellEnd"/>
      <w:r>
        <w:rPr>
          <w:sz w:val="24"/>
          <w:szCs w:val="24"/>
        </w:rPr>
        <w:t xml:space="preserve"> uses a knife given to her by </w:t>
      </w:r>
      <w:proofErr w:type="spellStart"/>
      <w:r>
        <w:rPr>
          <w:sz w:val="24"/>
          <w:szCs w:val="24"/>
        </w:rPr>
        <w:t>Napew</w:t>
      </w:r>
      <w:proofErr w:type="spellEnd"/>
      <w:r>
        <w:rPr>
          <w:sz w:val="24"/>
          <w:szCs w:val="24"/>
        </w:rPr>
        <w:t xml:space="preserve"> to cut her stomach open to let her daughter out. Just before she dies, she takes out her sweetgrass and tobacco heart from </w:t>
      </w:r>
      <w:proofErr w:type="spellStart"/>
      <w:r>
        <w:rPr>
          <w:sz w:val="24"/>
          <w:szCs w:val="24"/>
        </w:rPr>
        <w:t>Napew</w:t>
      </w:r>
      <w:proofErr w:type="spellEnd"/>
      <w:r>
        <w:rPr>
          <w:sz w:val="24"/>
          <w:szCs w:val="24"/>
        </w:rPr>
        <w:t xml:space="preserve"> and plants it in the garden. She dies while he is still digging. The story ends and the Star people fall.</w:t>
      </w:r>
    </w:p>
    <w:p w14:paraId="01895A63" w14:textId="77777777" w:rsidR="00386AB4" w:rsidRDefault="00386AB4">
      <w:pPr>
        <w:rPr>
          <w:sz w:val="24"/>
          <w:szCs w:val="24"/>
        </w:rPr>
      </w:pPr>
    </w:p>
    <w:p w14:paraId="0D5D44E3" w14:textId="77777777" w:rsidR="00386AB4" w:rsidRPr="00842AF6" w:rsidRDefault="00B949E2">
      <w:pPr>
        <w:rPr>
          <w:b/>
          <w:sz w:val="24"/>
          <w:szCs w:val="24"/>
          <w:lang w:val="fr-FR"/>
        </w:rPr>
      </w:pPr>
      <w:r w:rsidRPr="00842AF6">
        <w:rPr>
          <w:b/>
          <w:sz w:val="24"/>
          <w:szCs w:val="24"/>
          <w:lang w:val="fr-FR"/>
        </w:rPr>
        <w:t xml:space="preserve">Marie Rose, </w:t>
      </w:r>
      <w:proofErr w:type="spellStart"/>
      <w:r w:rsidRPr="00842AF6">
        <w:rPr>
          <w:b/>
          <w:sz w:val="24"/>
          <w:szCs w:val="24"/>
          <w:lang w:val="fr-FR"/>
        </w:rPr>
        <w:t>Achakosak</w:t>
      </w:r>
      <w:proofErr w:type="spellEnd"/>
      <w:r w:rsidRPr="00842AF6">
        <w:rPr>
          <w:b/>
          <w:sz w:val="24"/>
          <w:szCs w:val="24"/>
          <w:lang w:val="fr-FR"/>
        </w:rPr>
        <w:t>, and Jean Louis</w:t>
      </w:r>
    </w:p>
    <w:p w14:paraId="4E285F6E" w14:textId="77777777" w:rsidR="00386AB4" w:rsidRPr="00842AF6" w:rsidRDefault="00386AB4">
      <w:pPr>
        <w:rPr>
          <w:sz w:val="24"/>
          <w:szCs w:val="24"/>
          <w:lang w:val="fr-FR"/>
        </w:rPr>
      </w:pPr>
    </w:p>
    <w:p w14:paraId="7DE1CF51" w14:textId="77777777" w:rsidR="00386AB4" w:rsidRDefault="00B949E2">
      <w:pPr>
        <w:rPr>
          <w:sz w:val="24"/>
          <w:szCs w:val="24"/>
        </w:rPr>
      </w:pPr>
      <w:r>
        <w:rPr>
          <w:sz w:val="24"/>
          <w:szCs w:val="24"/>
        </w:rPr>
        <w:t xml:space="preserve">It is the 1700s, off the North Saskatchewan river. </w:t>
      </w:r>
      <w:proofErr w:type="spellStart"/>
      <w:r>
        <w:rPr>
          <w:sz w:val="24"/>
          <w:szCs w:val="24"/>
        </w:rPr>
        <w:t>InRouse</w:t>
      </w:r>
      <w:proofErr w:type="spellEnd"/>
      <w:r>
        <w:rPr>
          <w:sz w:val="24"/>
          <w:szCs w:val="24"/>
        </w:rPr>
        <w:t xml:space="preserve"> and Jean Louis meet and speak in the garden. They discuss </w:t>
      </w:r>
      <w:proofErr w:type="spellStart"/>
      <w:r>
        <w:rPr>
          <w:sz w:val="24"/>
          <w:szCs w:val="24"/>
        </w:rPr>
        <w:t>InRouse’s</w:t>
      </w:r>
      <w:proofErr w:type="spellEnd"/>
      <w:r>
        <w:rPr>
          <w:sz w:val="24"/>
          <w:szCs w:val="24"/>
        </w:rPr>
        <w:t xml:space="preserve"> horse when suddenly they are suspended in time. Once again, they are </w:t>
      </w:r>
      <w:proofErr w:type="spellStart"/>
      <w:r>
        <w:rPr>
          <w:sz w:val="24"/>
          <w:szCs w:val="24"/>
        </w:rPr>
        <w:t>Iskawewo</w:t>
      </w:r>
      <w:proofErr w:type="spellEnd"/>
      <w:r>
        <w:rPr>
          <w:sz w:val="24"/>
          <w:szCs w:val="24"/>
        </w:rPr>
        <w:t xml:space="preserve"> and </w:t>
      </w:r>
      <w:proofErr w:type="spellStart"/>
      <w:r>
        <w:rPr>
          <w:sz w:val="24"/>
          <w:szCs w:val="24"/>
        </w:rPr>
        <w:t>Napew</w:t>
      </w:r>
      <w:proofErr w:type="spellEnd"/>
      <w:r>
        <w:rPr>
          <w:sz w:val="24"/>
          <w:szCs w:val="24"/>
        </w:rPr>
        <w:t xml:space="preserve"> for </w:t>
      </w:r>
      <w:proofErr w:type="gramStart"/>
      <w:r>
        <w:rPr>
          <w:sz w:val="24"/>
          <w:szCs w:val="24"/>
        </w:rPr>
        <w:t>a brief moment</w:t>
      </w:r>
      <w:proofErr w:type="gramEnd"/>
      <w:r>
        <w:rPr>
          <w:sz w:val="24"/>
          <w:szCs w:val="24"/>
        </w:rPr>
        <w:t xml:space="preserve">, before they are pulled back to their present moment. </w:t>
      </w:r>
      <w:proofErr w:type="spellStart"/>
      <w:r>
        <w:rPr>
          <w:sz w:val="24"/>
          <w:szCs w:val="24"/>
        </w:rPr>
        <w:t>InRouse</w:t>
      </w:r>
      <w:proofErr w:type="spellEnd"/>
      <w:r>
        <w:rPr>
          <w:sz w:val="24"/>
          <w:szCs w:val="24"/>
        </w:rPr>
        <w:t xml:space="preserve"> asks Jean Louis to come back and find her. A star descends between them and in nine months, Jean Louis returns to a pregnant </w:t>
      </w:r>
      <w:proofErr w:type="spellStart"/>
      <w:r>
        <w:rPr>
          <w:sz w:val="24"/>
          <w:szCs w:val="24"/>
        </w:rPr>
        <w:t>InRouse</w:t>
      </w:r>
      <w:proofErr w:type="spellEnd"/>
      <w:r>
        <w:rPr>
          <w:sz w:val="24"/>
          <w:szCs w:val="24"/>
        </w:rPr>
        <w:t>, confessing his love, as the play travels into the next story.</w:t>
      </w:r>
    </w:p>
    <w:p w14:paraId="5ADB628A" w14:textId="77777777" w:rsidR="00386AB4" w:rsidRDefault="00386AB4">
      <w:pPr>
        <w:rPr>
          <w:b/>
          <w:sz w:val="24"/>
          <w:szCs w:val="24"/>
        </w:rPr>
      </w:pPr>
    </w:p>
    <w:p w14:paraId="2D603BC0" w14:textId="77777777" w:rsidR="00386AB4" w:rsidRDefault="00B949E2">
      <w:pPr>
        <w:rPr>
          <w:b/>
          <w:sz w:val="24"/>
          <w:szCs w:val="24"/>
        </w:rPr>
      </w:pPr>
      <w:r>
        <w:rPr>
          <w:b/>
          <w:sz w:val="24"/>
          <w:szCs w:val="24"/>
        </w:rPr>
        <w:t>Marie, Star, and Louis</w:t>
      </w:r>
    </w:p>
    <w:p w14:paraId="5FE0F2A4" w14:textId="77777777" w:rsidR="00386AB4" w:rsidRDefault="00386AB4">
      <w:pPr>
        <w:rPr>
          <w:sz w:val="24"/>
          <w:szCs w:val="24"/>
        </w:rPr>
      </w:pPr>
    </w:p>
    <w:p w14:paraId="53C958C4" w14:textId="77777777" w:rsidR="00386AB4" w:rsidRDefault="00B949E2">
      <w:pPr>
        <w:rPr>
          <w:sz w:val="24"/>
          <w:szCs w:val="24"/>
        </w:rPr>
      </w:pPr>
      <w:r>
        <w:rPr>
          <w:sz w:val="24"/>
          <w:szCs w:val="24"/>
        </w:rPr>
        <w:t xml:space="preserve">French settlers have </w:t>
      </w:r>
      <w:proofErr w:type="gramStart"/>
      <w:r>
        <w:rPr>
          <w:sz w:val="24"/>
          <w:szCs w:val="24"/>
        </w:rPr>
        <w:t>arrived</w:t>
      </w:r>
      <w:proofErr w:type="gramEnd"/>
      <w:r>
        <w:rPr>
          <w:sz w:val="24"/>
          <w:szCs w:val="24"/>
        </w:rPr>
        <w:t xml:space="preserve"> and the land has begun to look trampled, bloody, and covered in mud. It is the early 1800’s and Marie is 15. She is waiting for the </w:t>
      </w:r>
      <w:proofErr w:type="spellStart"/>
      <w:r>
        <w:rPr>
          <w:sz w:val="24"/>
          <w:szCs w:val="24"/>
        </w:rPr>
        <w:t>Suntraveller</w:t>
      </w:r>
      <w:proofErr w:type="spellEnd"/>
      <w:r>
        <w:rPr>
          <w:sz w:val="24"/>
          <w:szCs w:val="24"/>
        </w:rPr>
        <w:t xml:space="preserve"> to arrive and speaking to the audience about her hopes and dreams for him to bring prosperity back to her starving home.  Louis rides into her village and Marie greets him. </w:t>
      </w:r>
      <w:r>
        <w:rPr>
          <w:sz w:val="24"/>
          <w:szCs w:val="24"/>
        </w:rPr>
        <w:lastRenderedPageBreak/>
        <w:t>Louis remarks he hasn’t met many of their men yet and Marie tells him not many made it through the harsh winter. The pair bicker when suddenly they are suspended in time. Once again, the</w:t>
      </w:r>
      <w:r>
        <w:rPr>
          <w:sz w:val="24"/>
          <w:szCs w:val="24"/>
        </w:rPr>
        <w:t xml:space="preserve">y are </w:t>
      </w:r>
      <w:proofErr w:type="spellStart"/>
      <w:r>
        <w:rPr>
          <w:sz w:val="24"/>
          <w:szCs w:val="24"/>
        </w:rPr>
        <w:t>Iskawewo</w:t>
      </w:r>
      <w:proofErr w:type="spellEnd"/>
      <w:r>
        <w:rPr>
          <w:sz w:val="24"/>
          <w:szCs w:val="24"/>
        </w:rPr>
        <w:t xml:space="preserve"> and </w:t>
      </w:r>
      <w:proofErr w:type="spellStart"/>
      <w:r>
        <w:rPr>
          <w:sz w:val="24"/>
          <w:szCs w:val="24"/>
        </w:rPr>
        <w:t>Napew</w:t>
      </w:r>
      <w:proofErr w:type="spellEnd"/>
      <w:r>
        <w:rPr>
          <w:sz w:val="24"/>
          <w:szCs w:val="24"/>
        </w:rPr>
        <w:t xml:space="preserve"> for </w:t>
      </w:r>
      <w:proofErr w:type="gramStart"/>
      <w:r>
        <w:rPr>
          <w:sz w:val="24"/>
          <w:szCs w:val="24"/>
        </w:rPr>
        <w:t>a brief moment</w:t>
      </w:r>
      <w:proofErr w:type="gramEnd"/>
      <w:r>
        <w:rPr>
          <w:sz w:val="24"/>
          <w:szCs w:val="24"/>
        </w:rPr>
        <w:t xml:space="preserve">, before they are pulled back to their present moment. Time passes and although the pair have a rocky start, they eventually fall in love. Louis gives Marie a horse named Star and the trio gallop across the plains. Suddenly they hear a buffalo which they end up shooting with Marie getting dangerously close (in Louis’ perspective) to the buffalo before ending her pain. Marie carves out the buffalo’s heart and both her and Louis take a bite of it. She also tells him </w:t>
      </w:r>
      <w:r>
        <w:rPr>
          <w:sz w:val="24"/>
          <w:szCs w:val="24"/>
        </w:rPr>
        <w:t xml:space="preserve">she will be bringing the heart back to her garden to bury there to help the tobacco grow. Marie asks Louis to marry </w:t>
      </w:r>
      <w:proofErr w:type="gramStart"/>
      <w:r>
        <w:rPr>
          <w:sz w:val="24"/>
          <w:szCs w:val="24"/>
        </w:rPr>
        <w:t>her</w:t>
      </w:r>
      <w:proofErr w:type="gramEnd"/>
      <w:r>
        <w:rPr>
          <w:sz w:val="24"/>
          <w:szCs w:val="24"/>
        </w:rPr>
        <w:t xml:space="preserve"> and they are wed.</w:t>
      </w:r>
    </w:p>
    <w:p w14:paraId="6E5F3336" w14:textId="77777777" w:rsidR="00386AB4" w:rsidRDefault="00386AB4">
      <w:pPr>
        <w:rPr>
          <w:sz w:val="24"/>
          <w:szCs w:val="24"/>
        </w:rPr>
      </w:pPr>
    </w:p>
    <w:p w14:paraId="553CA0EB" w14:textId="77777777" w:rsidR="00386AB4" w:rsidRDefault="00B949E2">
      <w:pPr>
        <w:rPr>
          <w:sz w:val="24"/>
          <w:szCs w:val="24"/>
        </w:rPr>
      </w:pPr>
      <w:r>
        <w:rPr>
          <w:sz w:val="24"/>
          <w:szCs w:val="24"/>
        </w:rPr>
        <w:t xml:space="preserve">Time passes and it is winter. Marie is 6 months </w:t>
      </w:r>
      <w:proofErr w:type="gramStart"/>
      <w:r>
        <w:rPr>
          <w:sz w:val="24"/>
          <w:szCs w:val="24"/>
        </w:rPr>
        <w:t>pregnant</w:t>
      </w:r>
      <w:proofErr w:type="gramEnd"/>
      <w:r>
        <w:rPr>
          <w:sz w:val="24"/>
          <w:szCs w:val="24"/>
        </w:rPr>
        <w:t xml:space="preserve"> and Louis runs on stage. He tells her they need to leave and move into the fort immediately as some English men have begun to attack and take daughters and women. Once they have moved into the fort, Marie is desperate to leave and give birth in her garden which she eventually does. </w:t>
      </w:r>
    </w:p>
    <w:p w14:paraId="11F62C6B" w14:textId="77777777" w:rsidR="00386AB4" w:rsidRDefault="00386AB4">
      <w:pPr>
        <w:rPr>
          <w:sz w:val="24"/>
          <w:szCs w:val="24"/>
        </w:rPr>
      </w:pPr>
    </w:p>
    <w:p w14:paraId="2C12BE91" w14:textId="77777777" w:rsidR="00386AB4" w:rsidRDefault="00B949E2">
      <w:pPr>
        <w:rPr>
          <w:sz w:val="24"/>
          <w:szCs w:val="24"/>
        </w:rPr>
      </w:pPr>
      <w:r>
        <w:rPr>
          <w:sz w:val="24"/>
          <w:szCs w:val="24"/>
        </w:rPr>
        <w:t xml:space="preserve">Time passes and it is spring. Marie is nine months pregnant again and returning from hunting. Louis is furious as women have continued to keep disappearing, even right outside the fort. Marie tells Louis her village is abandoned but still, their sweetgrass and tobacco grows. Louis tells Marie they need to sell </w:t>
      </w:r>
      <w:proofErr w:type="gramStart"/>
      <w:r>
        <w:rPr>
          <w:sz w:val="24"/>
          <w:szCs w:val="24"/>
        </w:rPr>
        <w:t>Star</w:t>
      </w:r>
      <w:proofErr w:type="gramEnd"/>
      <w:r>
        <w:rPr>
          <w:sz w:val="24"/>
          <w:szCs w:val="24"/>
        </w:rPr>
        <w:t xml:space="preserve"> and she refuses. </w:t>
      </w:r>
    </w:p>
    <w:p w14:paraId="66259545" w14:textId="77777777" w:rsidR="00386AB4" w:rsidRDefault="00386AB4">
      <w:pPr>
        <w:rPr>
          <w:sz w:val="24"/>
          <w:szCs w:val="24"/>
        </w:rPr>
      </w:pPr>
    </w:p>
    <w:p w14:paraId="4ADC54AD" w14:textId="77777777" w:rsidR="00386AB4" w:rsidRDefault="00B949E2">
      <w:pPr>
        <w:rPr>
          <w:sz w:val="24"/>
          <w:szCs w:val="24"/>
        </w:rPr>
      </w:pPr>
      <w:r>
        <w:rPr>
          <w:sz w:val="24"/>
          <w:szCs w:val="24"/>
        </w:rPr>
        <w:t xml:space="preserve">Time passes and it is autumn. Marie has lost her </w:t>
      </w:r>
      <w:proofErr w:type="gramStart"/>
      <w:r>
        <w:rPr>
          <w:sz w:val="24"/>
          <w:szCs w:val="24"/>
        </w:rPr>
        <w:t>child</w:t>
      </w:r>
      <w:proofErr w:type="gramEnd"/>
      <w:r>
        <w:rPr>
          <w:sz w:val="24"/>
          <w:szCs w:val="24"/>
        </w:rPr>
        <w:t xml:space="preserve"> and the couple are now burying her. It is revealed Marie has lost a few pregnancies. Louis tells his child he loves them, before placing them in the grave. Suddenly they are </w:t>
      </w:r>
      <w:proofErr w:type="gramStart"/>
      <w:r>
        <w:rPr>
          <w:sz w:val="24"/>
          <w:szCs w:val="24"/>
        </w:rPr>
        <w:t>attacked</w:t>
      </w:r>
      <w:proofErr w:type="gramEnd"/>
      <w:r>
        <w:rPr>
          <w:sz w:val="24"/>
          <w:szCs w:val="24"/>
        </w:rPr>
        <w:t xml:space="preserve"> and Marie and Louis are forced to defend themselves against attacking forces. Their story ends as music plays, leading the ensemble into the next scene.</w:t>
      </w:r>
    </w:p>
    <w:p w14:paraId="01A95E2C" w14:textId="77777777" w:rsidR="00386AB4" w:rsidRDefault="00386AB4">
      <w:pPr>
        <w:rPr>
          <w:sz w:val="24"/>
          <w:szCs w:val="24"/>
        </w:rPr>
      </w:pPr>
    </w:p>
    <w:p w14:paraId="598E71FC" w14:textId="77777777" w:rsidR="00386AB4" w:rsidRDefault="00B949E2">
      <w:pPr>
        <w:spacing w:after="200"/>
        <w:rPr>
          <w:b/>
          <w:sz w:val="24"/>
          <w:szCs w:val="24"/>
        </w:rPr>
      </w:pPr>
      <w:r>
        <w:rPr>
          <w:b/>
          <w:sz w:val="24"/>
          <w:szCs w:val="24"/>
        </w:rPr>
        <w:t>Marie, Rose, and Louis</w:t>
      </w:r>
    </w:p>
    <w:p w14:paraId="48B7ACA2" w14:textId="77777777" w:rsidR="00386AB4" w:rsidRDefault="00B949E2">
      <w:pPr>
        <w:spacing w:after="200"/>
        <w:rPr>
          <w:sz w:val="24"/>
          <w:szCs w:val="24"/>
        </w:rPr>
      </w:pPr>
      <w:r>
        <w:rPr>
          <w:sz w:val="24"/>
          <w:szCs w:val="24"/>
        </w:rPr>
        <w:t xml:space="preserve">It is summer, 1885. Another Marie is seven months </w:t>
      </w:r>
      <w:proofErr w:type="gramStart"/>
      <w:r>
        <w:rPr>
          <w:sz w:val="24"/>
          <w:szCs w:val="24"/>
        </w:rPr>
        <w:t>pregnant</w:t>
      </w:r>
      <w:proofErr w:type="gramEnd"/>
      <w:r>
        <w:rPr>
          <w:sz w:val="24"/>
          <w:szCs w:val="24"/>
        </w:rPr>
        <w:t xml:space="preserve"> and her Louis is preparing to leave, to fight with Louis Riel and the other </w:t>
      </w:r>
      <w:r>
        <w:rPr>
          <w:sz w:val="24"/>
          <w:szCs w:val="24"/>
          <w:highlight w:val="white"/>
        </w:rPr>
        <w:t xml:space="preserve">Métis men from across the prairies and plains. Marie promises to wait for him and Louis tells her he loves her. </w:t>
      </w:r>
      <w:r>
        <w:rPr>
          <w:sz w:val="24"/>
          <w:szCs w:val="24"/>
        </w:rPr>
        <w:t xml:space="preserve">Suddenly they are suspended in time. Once again, they are </w:t>
      </w:r>
      <w:proofErr w:type="spellStart"/>
      <w:r>
        <w:rPr>
          <w:sz w:val="24"/>
          <w:szCs w:val="24"/>
        </w:rPr>
        <w:t>Iskawewo</w:t>
      </w:r>
      <w:proofErr w:type="spellEnd"/>
      <w:r>
        <w:rPr>
          <w:sz w:val="24"/>
          <w:szCs w:val="24"/>
        </w:rPr>
        <w:t xml:space="preserve"> and </w:t>
      </w:r>
      <w:proofErr w:type="spellStart"/>
      <w:r>
        <w:rPr>
          <w:sz w:val="24"/>
          <w:szCs w:val="24"/>
        </w:rPr>
        <w:t>Napew</w:t>
      </w:r>
      <w:proofErr w:type="spellEnd"/>
      <w:r>
        <w:rPr>
          <w:sz w:val="24"/>
          <w:szCs w:val="24"/>
        </w:rPr>
        <w:t xml:space="preserve"> for </w:t>
      </w:r>
      <w:proofErr w:type="gramStart"/>
      <w:r>
        <w:rPr>
          <w:sz w:val="24"/>
          <w:szCs w:val="24"/>
        </w:rPr>
        <w:t>a brief moment</w:t>
      </w:r>
      <w:proofErr w:type="gramEnd"/>
      <w:r>
        <w:rPr>
          <w:sz w:val="24"/>
          <w:szCs w:val="24"/>
        </w:rPr>
        <w:t>, before they are pulled back to their present moment. Battle sounds and fiddle music play and Rose, their horse, returns from battle without Louis. Marie meets the riderless horse with their newborn child and the entire</w:t>
      </w:r>
      <w:r>
        <w:rPr>
          <w:sz w:val="24"/>
          <w:szCs w:val="24"/>
        </w:rPr>
        <w:t xml:space="preserve"> company begins to sing as the set transitions into the next story.</w:t>
      </w:r>
    </w:p>
    <w:p w14:paraId="4966B138" w14:textId="77777777" w:rsidR="00386AB4" w:rsidRDefault="00B949E2">
      <w:pPr>
        <w:spacing w:after="200"/>
        <w:rPr>
          <w:b/>
          <w:sz w:val="24"/>
          <w:szCs w:val="24"/>
        </w:rPr>
      </w:pPr>
      <w:r>
        <w:rPr>
          <w:b/>
          <w:sz w:val="24"/>
          <w:szCs w:val="24"/>
        </w:rPr>
        <w:t xml:space="preserve">Marie, </w:t>
      </w:r>
      <w:proofErr w:type="spellStart"/>
      <w:r>
        <w:rPr>
          <w:b/>
          <w:sz w:val="24"/>
          <w:szCs w:val="24"/>
        </w:rPr>
        <w:t>Mistatim</w:t>
      </w:r>
      <w:proofErr w:type="spellEnd"/>
      <w:r>
        <w:rPr>
          <w:b/>
          <w:sz w:val="24"/>
          <w:szCs w:val="24"/>
        </w:rPr>
        <w:t>, and Louis</w:t>
      </w:r>
    </w:p>
    <w:p w14:paraId="03A9A08B" w14:textId="77777777" w:rsidR="00386AB4" w:rsidRDefault="00B949E2">
      <w:pPr>
        <w:spacing w:after="200"/>
        <w:rPr>
          <w:sz w:val="24"/>
          <w:szCs w:val="24"/>
        </w:rPr>
      </w:pPr>
      <w:r>
        <w:rPr>
          <w:sz w:val="24"/>
          <w:szCs w:val="24"/>
        </w:rPr>
        <w:t xml:space="preserve">It is the end of autumn, sometime in the 1920s. </w:t>
      </w:r>
      <w:proofErr w:type="gramStart"/>
      <w:r>
        <w:rPr>
          <w:sz w:val="24"/>
          <w:szCs w:val="24"/>
        </w:rPr>
        <w:t>Twelve year old</w:t>
      </w:r>
      <w:proofErr w:type="gramEnd"/>
      <w:r>
        <w:rPr>
          <w:sz w:val="24"/>
          <w:szCs w:val="24"/>
        </w:rPr>
        <w:t xml:space="preserve"> Marie and fourteen year old Louis are at a residential school. Louis waits outside for </w:t>
      </w:r>
      <w:proofErr w:type="gramStart"/>
      <w:r>
        <w:rPr>
          <w:sz w:val="24"/>
          <w:szCs w:val="24"/>
        </w:rPr>
        <w:t>Marie</w:t>
      </w:r>
      <w:proofErr w:type="gramEnd"/>
      <w:r>
        <w:rPr>
          <w:sz w:val="24"/>
          <w:szCs w:val="24"/>
        </w:rPr>
        <w:t xml:space="preserve"> and it is revealed she </w:t>
      </w:r>
      <w:r>
        <w:rPr>
          <w:sz w:val="24"/>
          <w:szCs w:val="24"/>
        </w:rPr>
        <w:lastRenderedPageBreak/>
        <w:t xml:space="preserve">is three months pregnant. Marie reveals the nuns know she’s pregnant and fears for the safety of the baby, knowing what has happened to other girls before. Louis suggests they run away, and although frightened, Marie accepts and the pair escape. As they run, it begins to </w:t>
      </w:r>
      <w:proofErr w:type="gramStart"/>
      <w:r>
        <w:rPr>
          <w:sz w:val="24"/>
          <w:szCs w:val="24"/>
        </w:rPr>
        <w:t>snow</w:t>
      </w:r>
      <w:proofErr w:type="gramEnd"/>
      <w:r>
        <w:rPr>
          <w:sz w:val="24"/>
          <w:szCs w:val="24"/>
        </w:rPr>
        <w:t xml:space="preserve"> and the pair find a garden to rest and eat. They find some berries and while unsure of their safety, th</w:t>
      </w:r>
      <w:r>
        <w:rPr>
          <w:sz w:val="24"/>
          <w:szCs w:val="24"/>
        </w:rPr>
        <w:t xml:space="preserve">ey eat them. As the two begin to get sicker, being poisoned by the berries, they discuss their future daughter’s name. Marie sees a glowing white horse as she gets more ill. Louis, making a ring of sweetgrass and tobacco, asks Marie to marry him. She accepts and in the snowy garden, they privately marry each other. Suddenly they are suspended in time. Once again, they are </w:t>
      </w:r>
      <w:proofErr w:type="spellStart"/>
      <w:r>
        <w:rPr>
          <w:sz w:val="24"/>
          <w:szCs w:val="24"/>
        </w:rPr>
        <w:t>Iskawewo</w:t>
      </w:r>
      <w:proofErr w:type="spellEnd"/>
      <w:r>
        <w:rPr>
          <w:sz w:val="24"/>
          <w:szCs w:val="24"/>
        </w:rPr>
        <w:t xml:space="preserve"> and </w:t>
      </w:r>
      <w:proofErr w:type="spellStart"/>
      <w:r>
        <w:rPr>
          <w:sz w:val="24"/>
          <w:szCs w:val="24"/>
        </w:rPr>
        <w:t>Napew</w:t>
      </w:r>
      <w:proofErr w:type="spellEnd"/>
      <w:r>
        <w:rPr>
          <w:sz w:val="24"/>
          <w:szCs w:val="24"/>
        </w:rPr>
        <w:t xml:space="preserve"> for </w:t>
      </w:r>
      <w:proofErr w:type="gramStart"/>
      <w:r>
        <w:rPr>
          <w:sz w:val="24"/>
          <w:szCs w:val="24"/>
        </w:rPr>
        <w:t>a brief moment</w:t>
      </w:r>
      <w:proofErr w:type="gramEnd"/>
      <w:r>
        <w:rPr>
          <w:sz w:val="24"/>
          <w:szCs w:val="24"/>
        </w:rPr>
        <w:t xml:space="preserve">, before they are pulled back to their present moment. As Marie dies, Louis is also able to see </w:t>
      </w:r>
      <w:proofErr w:type="spellStart"/>
      <w:r>
        <w:rPr>
          <w:sz w:val="24"/>
          <w:szCs w:val="24"/>
        </w:rPr>
        <w:t>Mist</w:t>
      </w:r>
      <w:r>
        <w:rPr>
          <w:sz w:val="24"/>
          <w:szCs w:val="24"/>
        </w:rPr>
        <w:t>atim</w:t>
      </w:r>
      <w:proofErr w:type="spellEnd"/>
      <w:r>
        <w:rPr>
          <w:sz w:val="24"/>
          <w:szCs w:val="24"/>
        </w:rPr>
        <w:t xml:space="preserve"> and remarks that he knows “they come from the stars, and that’s where [they] go back to when their lives are over”.  Louis also dies and the audience is sung into the next story.</w:t>
      </w:r>
    </w:p>
    <w:p w14:paraId="1D8096E4" w14:textId="77777777" w:rsidR="00386AB4" w:rsidRDefault="00B949E2">
      <w:pPr>
        <w:spacing w:after="200"/>
        <w:rPr>
          <w:b/>
          <w:sz w:val="24"/>
          <w:szCs w:val="24"/>
        </w:rPr>
      </w:pPr>
      <w:r>
        <w:rPr>
          <w:b/>
          <w:sz w:val="24"/>
          <w:szCs w:val="24"/>
        </w:rPr>
        <w:t xml:space="preserve">Alberta Rose, </w:t>
      </w:r>
      <w:proofErr w:type="spellStart"/>
      <w:r>
        <w:rPr>
          <w:b/>
          <w:sz w:val="24"/>
          <w:szCs w:val="24"/>
        </w:rPr>
        <w:t>Mistatim</w:t>
      </w:r>
      <w:proofErr w:type="spellEnd"/>
      <w:r>
        <w:rPr>
          <w:b/>
          <w:sz w:val="24"/>
          <w:szCs w:val="24"/>
        </w:rPr>
        <w:t>, and Johnny</w:t>
      </w:r>
    </w:p>
    <w:p w14:paraId="69296A9D" w14:textId="77777777" w:rsidR="00386AB4" w:rsidRDefault="00B949E2">
      <w:pPr>
        <w:spacing w:after="200"/>
        <w:rPr>
          <w:sz w:val="24"/>
          <w:szCs w:val="24"/>
        </w:rPr>
      </w:pPr>
      <w:r>
        <w:rPr>
          <w:sz w:val="24"/>
          <w:szCs w:val="24"/>
        </w:rPr>
        <w:t>It is summer, sometime in the 1930s during the Great Depression. Treaty 6 lands are full of abandoned farms and starving people. Johnny is teaching Rose how to read and write and secretly begins to teach her English, French, and Cree. They talk about the stories of generations before them before Johnny shares some dried gopher with Rose. She tells him that she hopes with the scripts, they won’t have to hunt gophers anymore. She tells him that once the drought is over, she is going to make the garden full ag</w:t>
      </w:r>
      <w:r>
        <w:rPr>
          <w:sz w:val="24"/>
          <w:szCs w:val="24"/>
        </w:rPr>
        <w:t>ain.</w:t>
      </w:r>
    </w:p>
    <w:p w14:paraId="74EBF54E" w14:textId="77777777" w:rsidR="00386AB4" w:rsidRDefault="00B949E2">
      <w:pPr>
        <w:spacing w:after="200"/>
        <w:rPr>
          <w:sz w:val="24"/>
          <w:szCs w:val="24"/>
        </w:rPr>
      </w:pPr>
      <w:r>
        <w:rPr>
          <w:sz w:val="24"/>
          <w:szCs w:val="24"/>
        </w:rPr>
        <w:t xml:space="preserve">Johnny writes “Will you marry me?” on the ground and helps Rose sound it out until she realizes. Making a ring out of a piece of tobacco sticking up from the ground, the two are wed. Amidst the dancing and celebration, a star descends between Rose and Johnny, revealing Rose is pregnant. </w:t>
      </w:r>
      <w:proofErr w:type="gramStart"/>
      <w:r>
        <w:rPr>
          <w:sz w:val="24"/>
          <w:szCs w:val="24"/>
        </w:rPr>
        <w:t>Unfortunately</w:t>
      </w:r>
      <w:proofErr w:type="gramEnd"/>
      <w:r>
        <w:rPr>
          <w:sz w:val="24"/>
          <w:szCs w:val="24"/>
        </w:rPr>
        <w:t xml:space="preserve"> she miscarries and her and Johnny are suspended in time. Once again, they are </w:t>
      </w:r>
      <w:proofErr w:type="spellStart"/>
      <w:r>
        <w:rPr>
          <w:sz w:val="24"/>
          <w:szCs w:val="24"/>
        </w:rPr>
        <w:t>Iskawewo</w:t>
      </w:r>
      <w:proofErr w:type="spellEnd"/>
      <w:r>
        <w:rPr>
          <w:sz w:val="24"/>
          <w:szCs w:val="24"/>
        </w:rPr>
        <w:t xml:space="preserve"> and </w:t>
      </w:r>
      <w:proofErr w:type="spellStart"/>
      <w:r>
        <w:rPr>
          <w:sz w:val="24"/>
          <w:szCs w:val="24"/>
        </w:rPr>
        <w:t>Napew</w:t>
      </w:r>
      <w:proofErr w:type="spellEnd"/>
      <w:r>
        <w:rPr>
          <w:sz w:val="24"/>
          <w:szCs w:val="24"/>
        </w:rPr>
        <w:t xml:space="preserve"> for </w:t>
      </w:r>
      <w:proofErr w:type="gramStart"/>
      <w:r>
        <w:rPr>
          <w:sz w:val="24"/>
          <w:szCs w:val="24"/>
        </w:rPr>
        <w:t>a brief moment</w:t>
      </w:r>
      <w:proofErr w:type="gramEnd"/>
      <w:r>
        <w:rPr>
          <w:sz w:val="24"/>
          <w:szCs w:val="24"/>
        </w:rPr>
        <w:t xml:space="preserve">, before they are pulled back to their present moment. </w:t>
      </w:r>
    </w:p>
    <w:p w14:paraId="1B2E9D3C" w14:textId="77777777" w:rsidR="00386AB4" w:rsidRDefault="00B949E2">
      <w:pPr>
        <w:spacing w:after="200"/>
        <w:rPr>
          <w:sz w:val="24"/>
          <w:szCs w:val="24"/>
          <w:highlight w:val="white"/>
        </w:rPr>
      </w:pPr>
      <w:r>
        <w:rPr>
          <w:sz w:val="24"/>
          <w:szCs w:val="24"/>
        </w:rPr>
        <w:t xml:space="preserve">Time passes and Rose is pregnant again. Johnny, overjoyed, reveals his plan to leave home and gather with the other </w:t>
      </w:r>
      <w:r>
        <w:rPr>
          <w:sz w:val="24"/>
          <w:szCs w:val="24"/>
          <w:highlight w:val="white"/>
        </w:rPr>
        <w:t>Métis men from across the plains to fight for a better future, past the scrip system. Rose asks him to stay, as she is worried about miscarrying again. Johnny promises she will be fine and leaves, swearing to be back in a week.</w:t>
      </w:r>
    </w:p>
    <w:p w14:paraId="6652CFDA" w14:textId="77777777" w:rsidR="00386AB4" w:rsidRDefault="00B949E2">
      <w:pPr>
        <w:spacing w:after="200"/>
        <w:rPr>
          <w:sz w:val="24"/>
          <w:szCs w:val="24"/>
          <w:highlight w:val="white"/>
        </w:rPr>
      </w:pPr>
      <w:r>
        <w:rPr>
          <w:sz w:val="24"/>
          <w:szCs w:val="24"/>
          <w:highlight w:val="white"/>
        </w:rPr>
        <w:t xml:space="preserve">One week and three days later, Johnny </w:t>
      </w:r>
      <w:proofErr w:type="gramStart"/>
      <w:r>
        <w:rPr>
          <w:sz w:val="24"/>
          <w:szCs w:val="24"/>
          <w:highlight w:val="white"/>
        </w:rPr>
        <w:t>returns</w:t>
      </w:r>
      <w:proofErr w:type="gramEnd"/>
      <w:r>
        <w:rPr>
          <w:sz w:val="24"/>
          <w:szCs w:val="24"/>
          <w:highlight w:val="white"/>
        </w:rPr>
        <w:t xml:space="preserve"> and the pair reunite. Rose tells him she had a dream about their child where she swallowed a star and the star’s name was Marie. Johnny points out “we already have so many Maries” but Rose insists, promising “that’s what she wants to be called.”</w:t>
      </w:r>
    </w:p>
    <w:p w14:paraId="11FCBBDC" w14:textId="77777777" w:rsidR="00386AB4" w:rsidRDefault="00B949E2">
      <w:pPr>
        <w:spacing w:after="200"/>
        <w:rPr>
          <w:sz w:val="24"/>
          <w:szCs w:val="24"/>
          <w:highlight w:val="white"/>
        </w:rPr>
      </w:pPr>
      <w:r>
        <w:rPr>
          <w:sz w:val="24"/>
          <w:szCs w:val="24"/>
          <w:highlight w:val="white"/>
        </w:rPr>
        <w:t xml:space="preserve">Time continues to </w:t>
      </w:r>
      <w:proofErr w:type="gramStart"/>
      <w:r>
        <w:rPr>
          <w:sz w:val="24"/>
          <w:szCs w:val="24"/>
          <w:highlight w:val="white"/>
        </w:rPr>
        <w:t>pass</w:t>
      </w:r>
      <w:proofErr w:type="gramEnd"/>
      <w:r>
        <w:rPr>
          <w:sz w:val="24"/>
          <w:szCs w:val="24"/>
          <w:highlight w:val="white"/>
        </w:rPr>
        <w:t xml:space="preserve"> and the couple live their lives simultaneously apart. Johnny continues to petition the Albertan government for Métis rights while Rose runs their </w:t>
      </w:r>
      <w:r>
        <w:rPr>
          <w:sz w:val="24"/>
          <w:szCs w:val="24"/>
          <w:highlight w:val="white"/>
        </w:rPr>
        <w:lastRenderedPageBreak/>
        <w:t>community, keeping people alive through the drought. Johnny continues to advocate for land grants while Rose continues to have miscarriages.</w:t>
      </w:r>
    </w:p>
    <w:p w14:paraId="27BF9C59" w14:textId="77777777" w:rsidR="00386AB4" w:rsidRDefault="00B949E2">
      <w:pPr>
        <w:spacing w:after="200"/>
        <w:rPr>
          <w:sz w:val="24"/>
          <w:szCs w:val="24"/>
          <w:highlight w:val="white"/>
        </w:rPr>
      </w:pPr>
      <w:r>
        <w:rPr>
          <w:sz w:val="24"/>
          <w:szCs w:val="24"/>
          <w:highlight w:val="white"/>
        </w:rPr>
        <w:t xml:space="preserve">Years pass and Johnny returns home. It is revealed Rose has lost ten babies, all girls. She has a heart attack and dies in his arms. For the rest of his life, Johnny continues fighting. Music plays and the scene transitions. </w:t>
      </w:r>
    </w:p>
    <w:p w14:paraId="7CDDC95C" w14:textId="77777777" w:rsidR="00386AB4" w:rsidRDefault="00B949E2">
      <w:pPr>
        <w:spacing w:after="200"/>
        <w:rPr>
          <w:b/>
          <w:sz w:val="24"/>
          <w:szCs w:val="24"/>
          <w:highlight w:val="white"/>
        </w:rPr>
      </w:pPr>
      <w:r>
        <w:rPr>
          <w:b/>
          <w:sz w:val="24"/>
          <w:szCs w:val="24"/>
          <w:highlight w:val="white"/>
        </w:rPr>
        <w:t>Marie, Star, and John</w:t>
      </w:r>
    </w:p>
    <w:p w14:paraId="6382D61D" w14:textId="77777777" w:rsidR="00386AB4" w:rsidRDefault="00B949E2">
      <w:pPr>
        <w:spacing w:after="200"/>
        <w:rPr>
          <w:sz w:val="24"/>
          <w:szCs w:val="24"/>
          <w:highlight w:val="white"/>
        </w:rPr>
      </w:pPr>
      <w:r>
        <w:rPr>
          <w:sz w:val="24"/>
          <w:szCs w:val="24"/>
          <w:highlight w:val="white"/>
        </w:rPr>
        <w:t xml:space="preserve">It is spring, 1995. Marie enters the apartment building, wearing jogging gear. She is attempting to open the door to what she believes is her </w:t>
      </w:r>
      <w:proofErr w:type="gramStart"/>
      <w:r>
        <w:rPr>
          <w:sz w:val="24"/>
          <w:szCs w:val="24"/>
          <w:highlight w:val="white"/>
        </w:rPr>
        <w:t>apartment</w:t>
      </w:r>
      <w:proofErr w:type="gramEnd"/>
      <w:r>
        <w:rPr>
          <w:sz w:val="24"/>
          <w:szCs w:val="24"/>
          <w:highlight w:val="white"/>
        </w:rPr>
        <w:t xml:space="preserve"> but her key won’t turn in the knob. John, who </w:t>
      </w:r>
      <w:proofErr w:type="gramStart"/>
      <w:r>
        <w:rPr>
          <w:sz w:val="24"/>
          <w:szCs w:val="24"/>
          <w:highlight w:val="white"/>
        </w:rPr>
        <w:t>actually lives</w:t>
      </w:r>
      <w:proofErr w:type="gramEnd"/>
      <w:r>
        <w:rPr>
          <w:sz w:val="24"/>
          <w:szCs w:val="24"/>
          <w:highlight w:val="white"/>
        </w:rPr>
        <w:t xml:space="preserve"> in the apartment, greets her. It is awkwardly revealed Marie got lost using the back door entrance and thought it was her apartment. John offers her directions and Marie walks away, calling her sister about the “most gorgeous man she has ever seen.”</w:t>
      </w:r>
    </w:p>
    <w:p w14:paraId="2D5D14F1" w14:textId="77777777" w:rsidR="00386AB4" w:rsidRDefault="00B949E2">
      <w:pPr>
        <w:spacing w:after="200"/>
        <w:rPr>
          <w:sz w:val="24"/>
          <w:szCs w:val="24"/>
        </w:rPr>
      </w:pPr>
      <w:r>
        <w:rPr>
          <w:sz w:val="24"/>
          <w:szCs w:val="24"/>
          <w:highlight w:val="white"/>
        </w:rPr>
        <w:t xml:space="preserve">Later, at Marie’s apartment, John knocks on the door and invites her to join him at his family’s place the next day to see their horses. The next day, they are at his family property in the garden when the pair are suspended in time. They are </w:t>
      </w:r>
      <w:proofErr w:type="spellStart"/>
      <w:r>
        <w:rPr>
          <w:sz w:val="24"/>
          <w:szCs w:val="24"/>
        </w:rPr>
        <w:t>Iskawewo</w:t>
      </w:r>
      <w:proofErr w:type="spellEnd"/>
      <w:r>
        <w:rPr>
          <w:sz w:val="24"/>
          <w:szCs w:val="24"/>
        </w:rPr>
        <w:t xml:space="preserve"> and </w:t>
      </w:r>
      <w:proofErr w:type="spellStart"/>
      <w:r>
        <w:rPr>
          <w:sz w:val="24"/>
          <w:szCs w:val="24"/>
        </w:rPr>
        <w:t>Napew</w:t>
      </w:r>
      <w:proofErr w:type="spellEnd"/>
      <w:r>
        <w:rPr>
          <w:sz w:val="24"/>
          <w:szCs w:val="24"/>
        </w:rPr>
        <w:t xml:space="preserve"> for </w:t>
      </w:r>
      <w:proofErr w:type="gramStart"/>
      <w:r>
        <w:rPr>
          <w:sz w:val="24"/>
          <w:szCs w:val="24"/>
        </w:rPr>
        <w:t>a brief moment</w:t>
      </w:r>
      <w:proofErr w:type="gramEnd"/>
      <w:r>
        <w:rPr>
          <w:sz w:val="24"/>
          <w:szCs w:val="24"/>
        </w:rPr>
        <w:t xml:space="preserve">, before they are pulled back to their present moment. The pair get to know each other and a horse named Star approaches Marie. Marie pets Star and the two seem to instantly bond. </w:t>
      </w:r>
    </w:p>
    <w:p w14:paraId="66F9256F" w14:textId="77777777" w:rsidR="00386AB4" w:rsidRDefault="00B949E2">
      <w:pPr>
        <w:spacing w:after="200"/>
        <w:rPr>
          <w:sz w:val="24"/>
          <w:szCs w:val="24"/>
        </w:rPr>
      </w:pPr>
      <w:r>
        <w:rPr>
          <w:sz w:val="24"/>
          <w:szCs w:val="24"/>
        </w:rPr>
        <w:t xml:space="preserve">Time passes and Marie is nine months pregnant, standing in the garden. Star closely follows her while John checks the traps. He remarks how he won’t need to trap or hunt anymore as he has a “good job” now. Marie asks him if he will ever show their daughter a trapline if she asks. John responds that he doubts their daughter will ever ask. </w:t>
      </w:r>
    </w:p>
    <w:p w14:paraId="7F1E02E4" w14:textId="77777777" w:rsidR="00386AB4" w:rsidRDefault="00B949E2">
      <w:pPr>
        <w:spacing w:after="200"/>
        <w:rPr>
          <w:b/>
          <w:sz w:val="24"/>
          <w:szCs w:val="24"/>
        </w:rPr>
      </w:pPr>
      <w:r>
        <w:rPr>
          <w:b/>
          <w:sz w:val="24"/>
          <w:szCs w:val="24"/>
        </w:rPr>
        <w:t>Alberta Marie Rose, Star, and John</w:t>
      </w:r>
    </w:p>
    <w:p w14:paraId="3D61D06D" w14:textId="77777777" w:rsidR="00386AB4" w:rsidRDefault="00B949E2">
      <w:pPr>
        <w:spacing w:after="200"/>
        <w:rPr>
          <w:sz w:val="24"/>
          <w:szCs w:val="24"/>
        </w:rPr>
      </w:pPr>
      <w:r>
        <w:rPr>
          <w:sz w:val="24"/>
          <w:szCs w:val="24"/>
        </w:rPr>
        <w:t xml:space="preserve">Time passes and music plays as the tobacco and sweetgrass weave together and begin to grow. It is now autumn, 2021. Star, an older and weaker horse enters. She is joined by Rose, who has come home after two years away. Alberta Rose greets Star affectionately and before picking some tobacco and sweetgrass to light, then pray. </w:t>
      </w:r>
    </w:p>
    <w:p w14:paraId="6C85B924" w14:textId="77777777" w:rsidR="00386AB4" w:rsidRDefault="00B949E2">
      <w:pPr>
        <w:spacing w:after="200"/>
        <w:rPr>
          <w:sz w:val="24"/>
          <w:szCs w:val="24"/>
        </w:rPr>
      </w:pPr>
      <w:r>
        <w:rPr>
          <w:sz w:val="24"/>
          <w:szCs w:val="24"/>
        </w:rPr>
        <w:t>John enters, frightening Rose. He begins to tease her and asks why she finally came home.  Rose admits she came back to say goodbye to Star, who needs to be put down. John explains he knew and that her dad told him. The pair bicker over Rose’s new name, identity, and life in Nashville when Rose tells John she should be the one to shoot Star, even though she is reluctant to let her go.</w:t>
      </w:r>
    </w:p>
    <w:p w14:paraId="611C8839" w14:textId="77777777" w:rsidR="00386AB4" w:rsidRDefault="00B949E2">
      <w:pPr>
        <w:spacing w:after="200"/>
        <w:rPr>
          <w:sz w:val="24"/>
          <w:szCs w:val="24"/>
        </w:rPr>
      </w:pPr>
      <w:r>
        <w:rPr>
          <w:sz w:val="24"/>
          <w:szCs w:val="24"/>
        </w:rPr>
        <w:t xml:space="preserve">John asks Rose why she doesn’t come home very </w:t>
      </w:r>
      <w:proofErr w:type="gramStart"/>
      <w:r>
        <w:rPr>
          <w:sz w:val="24"/>
          <w:szCs w:val="24"/>
        </w:rPr>
        <w:t>often</w:t>
      </w:r>
      <w:proofErr w:type="gramEnd"/>
      <w:r>
        <w:rPr>
          <w:sz w:val="24"/>
          <w:szCs w:val="24"/>
        </w:rPr>
        <w:t xml:space="preserve"> and she admits it’s because it’s too hard to leave. He asks her if leaving was worth </w:t>
      </w:r>
      <w:proofErr w:type="gramStart"/>
      <w:r>
        <w:rPr>
          <w:sz w:val="24"/>
          <w:szCs w:val="24"/>
        </w:rPr>
        <w:t>it</w:t>
      </w:r>
      <w:proofErr w:type="gramEnd"/>
      <w:r>
        <w:rPr>
          <w:sz w:val="24"/>
          <w:szCs w:val="24"/>
        </w:rPr>
        <w:t xml:space="preserve"> and Rose reveals she doesn’t know yet. The pair discuss Rose’s music which has been inspired by the previous </w:t>
      </w:r>
      <w:r>
        <w:rPr>
          <w:sz w:val="24"/>
          <w:szCs w:val="24"/>
        </w:rPr>
        <w:lastRenderedPageBreak/>
        <w:t>generations, women, and their stories seen onstage over the story. John offers Rose his jacket from the cold when she notices the ring on his finger. Rose realizes John is now engaged and the pair share a moment while John points out that “she left”.</w:t>
      </w:r>
    </w:p>
    <w:p w14:paraId="1EA2CD26" w14:textId="77777777" w:rsidR="00386AB4" w:rsidRDefault="00B949E2">
      <w:pPr>
        <w:spacing w:after="200"/>
        <w:rPr>
          <w:sz w:val="24"/>
          <w:szCs w:val="24"/>
        </w:rPr>
      </w:pPr>
      <w:r>
        <w:rPr>
          <w:sz w:val="24"/>
          <w:szCs w:val="24"/>
        </w:rPr>
        <w:t xml:space="preserve">Star, very sick and in pain, begins gasping for breath and Rose asks John to give her the gun. Reluctantly, he does, however Rose is overcome by emotion and struggles to shoot her childhood horse. John approaches her and offers to have them pull the trigger together. The pair counts down and when Rose pulls the trigger, they are suspended in time. Once again, they are </w:t>
      </w:r>
      <w:proofErr w:type="spellStart"/>
      <w:r>
        <w:rPr>
          <w:sz w:val="24"/>
          <w:szCs w:val="24"/>
        </w:rPr>
        <w:t>Iskawewo</w:t>
      </w:r>
      <w:proofErr w:type="spellEnd"/>
      <w:r>
        <w:rPr>
          <w:sz w:val="24"/>
          <w:szCs w:val="24"/>
        </w:rPr>
        <w:t xml:space="preserve"> and </w:t>
      </w:r>
      <w:proofErr w:type="spellStart"/>
      <w:r>
        <w:rPr>
          <w:sz w:val="24"/>
          <w:szCs w:val="24"/>
        </w:rPr>
        <w:t>Napew</w:t>
      </w:r>
      <w:proofErr w:type="spellEnd"/>
      <w:r>
        <w:rPr>
          <w:sz w:val="24"/>
          <w:szCs w:val="24"/>
        </w:rPr>
        <w:t xml:space="preserve"> for </w:t>
      </w:r>
      <w:proofErr w:type="gramStart"/>
      <w:r>
        <w:rPr>
          <w:sz w:val="24"/>
          <w:szCs w:val="24"/>
        </w:rPr>
        <w:t>a brief moment</w:t>
      </w:r>
      <w:proofErr w:type="gramEnd"/>
      <w:r>
        <w:rPr>
          <w:sz w:val="24"/>
          <w:szCs w:val="24"/>
        </w:rPr>
        <w:t xml:space="preserve">. </w:t>
      </w:r>
    </w:p>
    <w:p w14:paraId="66A4E77F" w14:textId="77777777" w:rsidR="00386AB4" w:rsidRDefault="00B949E2">
      <w:pPr>
        <w:spacing w:after="200"/>
        <w:jc w:val="center"/>
        <w:rPr>
          <w:sz w:val="24"/>
          <w:szCs w:val="24"/>
        </w:rPr>
      </w:pPr>
      <w:r>
        <w:rPr>
          <w:b/>
          <w:sz w:val="24"/>
          <w:szCs w:val="24"/>
        </w:rPr>
        <w:t>ISKAWEWO:</w:t>
      </w:r>
      <w:r>
        <w:rPr>
          <w:sz w:val="24"/>
          <w:szCs w:val="24"/>
        </w:rPr>
        <w:t xml:space="preserve"> She says “</w:t>
      </w:r>
      <w:proofErr w:type="spellStart"/>
      <w:r>
        <w:rPr>
          <w:sz w:val="24"/>
          <w:szCs w:val="24"/>
        </w:rPr>
        <w:t>Napew</w:t>
      </w:r>
      <w:proofErr w:type="spellEnd"/>
      <w:r>
        <w:rPr>
          <w:sz w:val="24"/>
          <w:szCs w:val="24"/>
        </w:rPr>
        <w:t xml:space="preserve">, </w:t>
      </w:r>
      <w:proofErr w:type="gramStart"/>
      <w:r>
        <w:rPr>
          <w:sz w:val="24"/>
          <w:szCs w:val="24"/>
        </w:rPr>
        <w:t>You</w:t>
      </w:r>
      <w:proofErr w:type="gramEnd"/>
      <w:r>
        <w:rPr>
          <w:sz w:val="24"/>
          <w:szCs w:val="24"/>
        </w:rPr>
        <w:t xml:space="preserve"> found me.”</w:t>
      </w:r>
    </w:p>
    <w:p w14:paraId="5F51D1EB" w14:textId="77777777" w:rsidR="00386AB4" w:rsidRDefault="00B949E2">
      <w:pPr>
        <w:spacing w:after="200"/>
        <w:jc w:val="center"/>
        <w:rPr>
          <w:sz w:val="24"/>
          <w:szCs w:val="24"/>
        </w:rPr>
      </w:pPr>
      <w:r>
        <w:rPr>
          <w:b/>
          <w:sz w:val="24"/>
          <w:szCs w:val="24"/>
        </w:rPr>
        <w:t>NAPEW:</w:t>
      </w:r>
      <w:r>
        <w:rPr>
          <w:sz w:val="24"/>
          <w:szCs w:val="24"/>
        </w:rPr>
        <w:t xml:space="preserve"> He </w:t>
      </w:r>
      <w:proofErr w:type="gramStart"/>
      <w:r>
        <w:rPr>
          <w:sz w:val="24"/>
          <w:szCs w:val="24"/>
        </w:rPr>
        <w:t>says</w:t>
      </w:r>
      <w:proofErr w:type="gramEnd"/>
      <w:r>
        <w:rPr>
          <w:sz w:val="24"/>
          <w:szCs w:val="24"/>
        </w:rPr>
        <w:t xml:space="preserve"> “I told you I would.”</w:t>
      </w:r>
    </w:p>
    <w:p w14:paraId="60EF1BF4" w14:textId="77777777" w:rsidR="00386AB4" w:rsidRDefault="00B949E2">
      <w:pPr>
        <w:spacing w:after="200"/>
        <w:jc w:val="center"/>
        <w:rPr>
          <w:b/>
          <w:sz w:val="24"/>
          <w:szCs w:val="24"/>
        </w:rPr>
      </w:pPr>
      <w:r>
        <w:rPr>
          <w:b/>
          <w:sz w:val="24"/>
          <w:szCs w:val="24"/>
        </w:rPr>
        <w:t>END OF PLAY</w:t>
      </w:r>
    </w:p>
    <w:p w14:paraId="50105BF2" w14:textId="77777777" w:rsidR="00386AB4" w:rsidRDefault="00386AB4"/>
    <w:p w14:paraId="1EA439DE" w14:textId="77777777" w:rsidR="00386AB4" w:rsidRDefault="00B949E2">
      <w:pPr>
        <w:spacing w:before="240" w:after="240"/>
        <w:rPr>
          <w:b/>
          <w:sz w:val="32"/>
          <w:szCs w:val="32"/>
          <w:u w:val="single"/>
        </w:rPr>
      </w:pPr>
      <w:r>
        <w:rPr>
          <w:b/>
          <w:sz w:val="32"/>
          <w:szCs w:val="32"/>
          <w:u w:val="single"/>
        </w:rPr>
        <w:t>About the Playwright</w:t>
      </w:r>
    </w:p>
    <w:p w14:paraId="1D4CC328" w14:textId="77777777" w:rsidR="00386AB4" w:rsidRDefault="00B949E2">
      <w:pPr>
        <w:spacing w:before="240" w:after="240"/>
        <w:rPr>
          <w:sz w:val="24"/>
          <w:szCs w:val="24"/>
          <w:highlight w:val="white"/>
        </w:rPr>
      </w:pPr>
      <w:r>
        <w:rPr>
          <w:sz w:val="24"/>
          <w:szCs w:val="24"/>
          <w:highlight w:val="white"/>
        </w:rPr>
        <w:t xml:space="preserve">Tai Amy Grauman (MFA) is Métis Cree from Ardrossan Alberta. She is a </w:t>
      </w:r>
      <w:proofErr w:type="spellStart"/>
      <w:r>
        <w:rPr>
          <w:sz w:val="24"/>
          <w:szCs w:val="24"/>
          <w:highlight w:val="white"/>
        </w:rPr>
        <w:t>Callihoo</w:t>
      </w:r>
      <w:proofErr w:type="spellEnd"/>
      <w:r>
        <w:rPr>
          <w:sz w:val="24"/>
          <w:szCs w:val="24"/>
          <w:highlight w:val="white"/>
        </w:rPr>
        <w:t xml:space="preserve"> and Beauregard from St. Paul des Métis from her paternal lineage and a Turner from Winter Saskatchewan from her maternal lineage. Tai is a writer, actor, director and producer. She has been involved in over 20 theatre productions across the country. Her work is all about Métis women’s love stories. Her play</w:t>
      </w:r>
      <w:r>
        <w:rPr>
          <w:i/>
          <w:sz w:val="24"/>
          <w:szCs w:val="24"/>
          <w:highlight w:val="white"/>
        </w:rPr>
        <w:t xml:space="preserve"> You Used to Call Me Marie…</w:t>
      </w:r>
      <w:r>
        <w:rPr>
          <w:sz w:val="24"/>
          <w:szCs w:val="24"/>
          <w:highlight w:val="white"/>
        </w:rPr>
        <w:t xml:space="preserve"> has been produced all over Canada and toured Métis communities across Alberta and Saskatchewan. Her show </w:t>
      </w:r>
      <w:r>
        <w:rPr>
          <w:i/>
          <w:sz w:val="24"/>
          <w:szCs w:val="24"/>
          <w:highlight w:val="white"/>
        </w:rPr>
        <w:t xml:space="preserve">Where </w:t>
      </w:r>
      <w:proofErr w:type="gramStart"/>
      <w:r>
        <w:rPr>
          <w:i/>
          <w:sz w:val="24"/>
          <w:szCs w:val="24"/>
          <w:highlight w:val="white"/>
        </w:rPr>
        <w:t>Have All the Buffalo</w:t>
      </w:r>
      <w:proofErr w:type="gramEnd"/>
      <w:r>
        <w:rPr>
          <w:i/>
          <w:sz w:val="24"/>
          <w:szCs w:val="24"/>
          <w:highlight w:val="white"/>
        </w:rPr>
        <w:t xml:space="preserve"> Gone</w:t>
      </w:r>
      <w:r>
        <w:rPr>
          <w:sz w:val="24"/>
          <w:szCs w:val="24"/>
          <w:highlight w:val="white"/>
        </w:rPr>
        <w:t xml:space="preserve"> is also touring across Alberta</w:t>
      </w:r>
      <w:r>
        <w:rPr>
          <w:sz w:val="24"/>
          <w:szCs w:val="24"/>
          <w:highlight w:val="white"/>
        </w:rPr>
        <w:t xml:space="preserve">, Saskatchewan, and Manitoba. Tai’s adaptation of </w:t>
      </w:r>
      <w:r>
        <w:rPr>
          <w:i/>
          <w:sz w:val="24"/>
          <w:szCs w:val="24"/>
          <w:highlight w:val="white"/>
        </w:rPr>
        <w:t>R and J, Rose and James: A Métis Scottish Love Story</w:t>
      </w:r>
      <w:r>
        <w:rPr>
          <w:sz w:val="24"/>
          <w:szCs w:val="24"/>
          <w:highlight w:val="white"/>
        </w:rPr>
        <w:t xml:space="preserve"> is also travelling to Scotland this year.</w:t>
      </w:r>
    </w:p>
    <w:p w14:paraId="331C95C8" w14:textId="77777777" w:rsidR="00842AF6" w:rsidRDefault="00842AF6">
      <w:pPr>
        <w:spacing w:before="240" w:after="240"/>
        <w:rPr>
          <w:sz w:val="24"/>
          <w:szCs w:val="24"/>
          <w:highlight w:val="white"/>
        </w:rPr>
      </w:pPr>
    </w:p>
    <w:p w14:paraId="24E79047" w14:textId="77777777" w:rsidR="00386AB4" w:rsidRDefault="00B949E2">
      <w:pPr>
        <w:spacing w:before="240" w:after="240"/>
        <w:rPr>
          <w:b/>
          <w:sz w:val="32"/>
          <w:szCs w:val="32"/>
          <w:u w:val="single"/>
        </w:rPr>
      </w:pPr>
      <w:r>
        <w:rPr>
          <w:b/>
          <w:sz w:val="32"/>
          <w:szCs w:val="32"/>
          <w:u w:val="single"/>
        </w:rPr>
        <w:t>Playwright’s Notes</w:t>
      </w:r>
    </w:p>
    <w:p w14:paraId="6296B6DA" w14:textId="77777777" w:rsidR="00386AB4" w:rsidRDefault="00B949E2">
      <w:pPr>
        <w:spacing w:before="240" w:after="240"/>
        <w:rPr>
          <w:sz w:val="24"/>
          <w:szCs w:val="24"/>
        </w:rPr>
      </w:pPr>
      <w:r>
        <w:rPr>
          <w:i/>
          <w:sz w:val="24"/>
          <w:szCs w:val="24"/>
        </w:rPr>
        <w:t>You Used to Call Me Marie</w:t>
      </w:r>
      <w:r>
        <w:rPr>
          <w:sz w:val="24"/>
          <w:szCs w:val="24"/>
        </w:rPr>
        <w:t xml:space="preserve">… has in fact changed my life. She became a “Métis caravan” tour across the prairies in 2022. She became my </w:t>
      </w:r>
      <w:proofErr w:type="gramStart"/>
      <w:r>
        <w:rPr>
          <w:sz w:val="24"/>
          <w:szCs w:val="24"/>
        </w:rPr>
        <w:t>Master’s</w:t>
      </w:r>
      <w:proofErr w:type="gramEnd"/>
      <w:r>
        <w:rPr>
          <w:sz w:val="24"/>
          <w:szCs w:val="24"/>
        </w:rPr>
        <w:t xml:space="preserve"> thesis in 2023. She became my first professional production, which toured to the National Arts Centre. And finally, she had me elected as the first Provincial Women’s Representative at the Métis Nation of Alberta in 2023. Marie was a reminder to me, that Métis women’s stories are not erased from history—they just haven’t been found yet. </w:t>
      </w:r>
    </w:p>
    <w:p w14:paraId="4AF1B8D7" w14:textId="77777777" w:rsidR="00386AB4" w:rsidRDefault="00B949E2">
      <w:pPr>
        <w:spacing w:before="240" w:after="240"/>
        <w:rPr>
          <w:sz w:val="24"/>
          <w:szCs w:val="24"/>
        </w:rPr>
      </w:pPr>
      <w:r>
        <w:rPr>
          <w:sz w:val="24"/>
          <w:szCs w:val="24"/>
        </w:rPr>
        <w:t xml:space="preserve">So, for tonight’s purposes, Marie is a story on a stage. She is history embodied, and a reminder that women’s stories are in fact everywhere, as are our ancestors. I hope she </w:t>
      </w:r>
      <w:r>
        <w:rPr>
          <w:sz w:val="24"/>
          <w:szCs w:val="24"/>
        </w:rPr>
        <w:lastRenderedPageBreak/>
        <w:t xml:space="preserve">reminds you of the women you come from, who they were, and what they did. And here is a reminder that you are loved by your ancestors, even if you haven’t found them yet. </w:t>
      </w:r>
    </w:p>
    <w:p w14:paraId="364CDC4F" w14:textId="77777777" w:rsidR="00386AB4" w:rsidRDefault="00B949E2">
      <w:pPr>
        <w:spacing w:before="240" w:after="240"/>
        <w:rPr>
          <w:sz w:val="24"/>
          <w:szCs w:val="24"/>
        </w:rPr>
      </w:pPr>
      <w:r>
        <w:rPr>
          <w:sz w:val="24"/>
          <w:szCs w:val="24"/>
        </w:rPr>
        <w:t xml:space="preserve">I hope the magical Métis ponies visit you in your dreams. </w:t>
      </w:r>
    </w:p>
    <w:p w14:paraId="3DAC9220" w14:textId="77777777" w:rsidR="00386AB4" w:rsidRDefault="00B949E2">
      <w:pPr>
        <w:spacing w:before="240" w:after="240"/>
        <w:rPr>
          <w:b/>
          <w:sz w:val="32"/>
          <w:szCs w:val="32"/>
        </w:rPr>
      </w:pPr>
      <w:r>
        <w:rPr>
          <w:sz w:val="24"/>
          <w:szCs w:val="24"/>
        </w:rPr>
        <w:t xml:space="preserve">-Tai Amy Grauman </w:t>
      </w:r>
    </w:p>
    <w:p w14:paraId="206E9DC8" w14:textId="77777777" w:rsidR="00386AB4" w:rsidRDefault="00B949E2">
      <w:pPr>
        <w:spacing w:before="240" w:after="240"/>
        <w:rPr>
          <w:b/>
          <w:sz w:val="32"/>
          <w:szCs w:val="32"/>
          <w:u w:val="single"/>
        </w:rPr>
      </w:pPr>
      <w:r>
        <w:rPr>
          <w:b/>
          <w:sz w:val="32"/>
          <w:szCs w:val="32"/>
          <w:u w:val="single"/>
        </w:rPr>
        <w:t>Setting:</w:t>
      </w:r>
    </w:p>
    <w:p w14:paraId="4EA7D86C" w14:textId="77777777" w:rsidR="00386AB4" w:rsidRDefault="00B949E2">
      <w:pPr>
        <w:spacing w:before="240" w:after="240"/>
        <w:rPr>
          <w:sz w:val="24"/>
          <w:szCs w:val="24"/>
        </w:rPr>
      </w:pPr>
      <w:r>
        <w:rPr>
          <w:sz w:val="24"/>
          <w:szCs w:val="24"/>
        </w:rPr>
        <w:t>Across the Métis Homelands.</w:t>
      </w:r>
    </w:p>
    <w:p w14:paraId="18268E1D" w14:textId="77777777" w:rsidR="00386AB4" w:rsidRDefault="00B949E2">
      <w:pPr>
        <w:spacing w:before="240" w:after="240"/>
        <w:rPr>
          <w:sz w:val="24"/>
          <w:szCs w:val="24"/>
        </w:rPr>
      </w:pPr>
      <w:r>
        <w:rPr>
          <w:b/>
          <w:sz w:val="24"/>
          <w:szCs w:val="24"/>
        </w:rPr>
        <w:t>Time Periods (in order of appearance)</w:t>
      </w:r>
    </w:p>
    <w:p w14:paraId="1A26B113" w14:textId="77777777" w:rsidR="00386AB4" w:rsidRDefault="00B949E2">
      <w:pPr>
        <w:rPr>
          <w:sz w:val="24"/>
          <w:szCs w:val="24"/>
        </w:rPr>
      </w:pPr>
      <w:r>
        <w:rPr>
          <w:sz w:val="24"/>
          <w:szCs w:val="24"/>
        </w:rPr>
        <w:t>Creation</w:t>
      </w:r>
    </w:p>
    <w:p w14:paraId="5963E4C4" w14:textId="77777777" w:rsidR="00386AB4" w:rsidRDefault="00B949E2">
      <w:pPr>
        <w:rPr>
          <w:sz w:val="24"/>
          <w:szCs w:val="24"/>
        </w:rPr>
      </w:pPr>
      <w:r>
        <w:rPr>
          <w:sz w:val="24"/>
          <w:szCs w:val="24"/>
        </w:rPr>
        <w:t>1700’s (very beginning of colonization)</w:t>
      </w:r>
    </w:p>
    <w:p w14:paraId="684C1C40" w14:textId="77777777" w:rsidR="00386AB4" w:rsidRDefault="00B949E2">
      <w:pPr>
        <w:rPr>
          <w:sz w:val="24"/>
          <w:szCs w:val="24"/>
        </w:rPr>
      </w:pPr>
      <w:r>
        <w:rPr>
          <w:sz w:val="24"/>
          <w:szCs w:val="24"/>
        </w:rPr>
        <w:t>1840</w:t>
      </w:r>
    </w:p>
    <w:p w14:paraId="4AE4B66A" w14:textId="77777777" w:rsidR="00386AB4" w:rsidRDefault="00B949E2">
      <w:pPr>
        <w:rPr>
          <w:sz w:val="24"/>
          <w:szCs w:val="24"/>
        </w:rPr>
      </w:pPr>
      <w:r>
        <w:rPr>
          <w:sz w:val="24"/>
          <w:szCs w:val="24"/>
        </w:rPr>
        <w:t>1885</w:t>
      </w:r>
    </w:p>
    <w:p w14:paraId="4336E151" w14:textId="77777777" w:rsidR="00386AB4" w:rsidRDefault="00B949E2">
      <w:pPr>
        <w:rPr>
          <w:sz w:val="24"/>
          <w:szCs w:val="24"/>
        </w:rPr>
      </w:pPr>
      <w:r>
        <w:rPr>
          <w:sz w:val="24"/>
          <w:szCs w:val="24"/>
        </w:rPr>
        <w:t>1920’s</w:t>
      </w:r>
    </w:p>
    <w:p w14:paraId="2B6EADFA" w14:textId="77777777" w:rsidR="00386AB4" w:rsidRDefault="00B949E2">
      <w:pPr>
        <w:rPr>
          <w:sz w:val="24"/>
          <w:szCs w:val="24"/>
        </w:rPr>
      </w:pPr>
      <w:r>
        <w:rPr>
          <w:sz w:val="24"/>
          <w:szCs w:val="24"/>
        </w:rPr>
        <w:t>1930’s</w:t>
      </w:r>
    </w:p>
    <w:p w14:paraId="50152995" w14:textId="77777777" w:rsidR="00386AB4" w:rsidRDefault="00B949E2">
      <w:pPr>
        <w:rPr>
          <w:sz w:val="24"/>
          <w:szCs w:val="24"/>
        </w:rPr>
      </w:pPr>
      <w:r>
        <w:rPr>
          <w:sz w:val="24"/>
          <w:szCs w:val="24"/>
        </w:rPr>
        <w:t>1995</w:t>
      </w:r>
    </w:p>
    <w:p w14:paraId="56E92A32" w14:textId="77777777" w:rsidR="00386AB4" w:rsidRDefault="00B949E2">
      <w:pPr>
        <w:rPr>
          <w:sz w:val="24"/>
          <w:szCs w:val="24"/>
        </w:rPr>
      </w:pPr>
      <w:r>
        <w:rPr>
          <w:sz w:val="24"/>
          <w:szCs w:val="24"/>
        </w:rPr>
        <w:t>Present day</w:t>
      </w:r>
    </w:p>
    <w:p w14:paraId="4A049DAD" w14:textId="77777777" w:rsidR="00386AB4" w:rsidRDefault="00386AB4">
      <w:pPr>
        <w:rPr>
          <w:sz w:val="24"/>
          <w:szCs w:val="24"/>
        </w:rPr>
      </w:pPr>
    </w:p>
    <w:p w14:paraId="2E21C3B3" w14:textId="77777777" w:rsidR="00386AB4" w:rsidRDefault="00B949E2">
      <w:pPr>
        <w:rPr>
          <w:b/>
          <w:sz w:val="32"/>
          <w:szCs w:val="32"/>
          <w:u w:val="single"/>
        </w:rPr>
      </w:pPr>
      <w:r>
        <w:rPr>
          <w:b/>
          <w:sz w:val="32"/>
          <w:szCs w:val="32"/>
          <w:u w:val="single"/>
        </w:rPr>
        <w:t>Characters:</w:t>
      </w:r>
    </w:p>
    <w:p w14:paraId="605D794D" w14:textId="77777777" w:rsidR="00386AB4" w:rsidRDefault="00386AB4">
      <w:pPr>
        <w:rPr>
          <w:b/>
          <w:sz w:val="32"/>
          <w:szCs w:val="32"/>
        </w:rPr>
      </w:pPr>
    </w:p>
    <w:p w14:paraId="7D035F8D" w14:textId="77777777" w:rsidR="00386AB4" w:rsidRDefault="00B949E2">
      <w:pPr>
        <w:rPr>
          <w:sz w:val="24"/>
          <w:szCs w:val="24"/>
        </w:rPr>
      </w:pPr>
      <w:proofErr w:type="spellStart"/>
      <w:r>
        <w:rPr>
          <w:b/>
          <w:sz w:val="24"/>
          <w:szCs w:val="24"/>
        </w:rPr>
        <w:t>Iskwewo</w:t>
      </w:r>
      <w:proofErr w:type="spellEnd"/>
      <w:r>
        <w:rPr>
          <w:b/>
          <w:sz w:val="24"/>
          <w:szCs w:val="24"/>
        </w:rPr>
        <w:t>:</w:t>
      </w:r>
      <w:r>
        <w:rPr>
          <w:sz w:val="24"/>
          <w:szCs w:val="24"/>
        </w:rPr>
        <w:t xml:space="preserve"> A Métis woman in her 20s-30s. She is gentle, kind, and radiates love. She has loved </w:t>
      </w:r>
      <w:proofErr w:type="spellStart"/>
      <w:r>
        <w:rPr>
          <w:sz w:val="24"/>
          <w:szCs w:val="24"/>
        </w:rPr>
        <w:t>Napew</w:t>
      </w:r>
      <w:proofErr w:type="spellEnd"/>
      <w:r>
        <w:rPr>
          <w:sz w:val="24"/>
          <w:szCs w:val="24"/>
        </w:rPr>
        <w:t xml:space="preserve"> her whole life.</w:t>
      </w:r>
    </w:p>
    <w:p w14:paraId="0575A999" w14:textId="77777777" w:rsidR="00386AB4" w:rsidRDefault="00386AB4">
      <w:pPr>
        <w:rPr>
          <w:sz w:val="24"/>
          <w:szCs w:val="24"/>
        </w:rPr>
      </w:pPr>
    </w:p>
    <w:p w14:paraId="0DF81259" w14:textId="77777777" w:rsidR="00386AB4" w:rsidRDefault="00B949E2">
      <w:pPr>
        <w:rPr>
          <w:sz w:val="24"/>
          <w:szCs w:val="24"/>
        </w:rPr>
      </w:pPr>
      <w:proofErr w:type="spellStart"/>
      <w:r>
        <w:rPr>
          <w:b/>
          <w:sz w:val="24"/>
          <w:szCs w:val="24"/>
        </w:rPr>
        <w:t>Napew</w:t>
      </w:r>
      <w:proofErr w:type="spellEnd"/>
      <w:r>
        <w:rPr>
          <w:b/>
          <w:sz w:val="24"/>
          <w:szCs w:val="24"/>
        </w:rPr>
        <w:t>:</w:t>
      </w:r>
      <w:r>
        <w:rPr>
          <w:sz w:val="24"/>
          <w:szCs w:val="24"/>
        </w:rPr>
        <w:t xml:space="preserve"> A Métis man in his 20s-30s. He is gentle, soft spoken, and fiercely protective. He has loved </w:t>
      </w:r>
      <w:proofErr w:type="spellStart"/>
      <w:r>
        <w:rPr>
          <w:sz w:val="24"/>
          <w:szCs w:val="24"/>
        </w:rPr>
        <w:t>Iskwewo</w:t>
      </w:r>
      <w:proofErr w:type="spellEnd"/>
      <w:r>
        <w:rPr>
          <w:sz w:val="24"/>
          <w:szCs w:val="24"/>
        </w:rPr>
        <w:t xml:space="preserve"> his whole life. </w:t>
      </w:r>
    </w:p>
    <w:p w14:paraId="00E4A9EA" w14:textId="77777777" w:rsidR="00386AB4" w:rsidRDefault="00B949E2">
      <w:pPr>
        <w:spacing w:before="240" w:after="240"/>
        <w:rPr>
          <w:sz w:val="24"/>
          <w:szCs w:val="24"/>
        </w:rPr>
      </w:pPr>
      <w:proofErr w:type="spellStart"/>
      <w:r>
        <w:rPr>
          <w:b/>
          <w:sz w:val="24"/>
          <w:szCs w:val="24"/>
        </w:rPr>
        <w:t>Mistatim</w:t>
      </w:r>
      <w:proofErr w:type="spellEnd"/>
      <w:r>
        <w:rPr>
          <w:b/>
          <w:sz w:val="24"/>
          <w:szCs w:val="24"/>
        </w:rPr>
        <w:t xml:space="preserve">: </w:t>
      </w:r>
      <w:r>
        <w:rPr>
          <w:sz w:val="24"/>
          <w:szCs w:val="24"/>
        </w:rPr>
        <w:t xml:space="preserve">A Mare, sometimes a spirit which can only be seen by </w:t>
      </w:r>
      <w:proofErr w:type="spellStart"/>
      <w:r>
        <w:rPr>
          <w:sz w:val="24"/>
          <w:szCs w:val="24"/>
        </w:rPr>
        <w:t>Iskwewo</w:t>
      </w:r>
      <w:proofErr w:type="spellEnd"/>
      <w:r>
        <w:rPr>
          <w:sz w:val="24"/>
          <w:szCs w:val="24"/>
        </w:rPr>
        <w:t>, sometimes she is a real horse. When she is a spirit, she is completely white.</w:t>
      </w:r>
    </w:p>
    <w:p w14:paraId="5F5737B8" w14:textId="77777777" w:rsidR="00386AB4" w:rsidRDefault="00B949E2">
      <w:pPr>
        <w:spacing w:before="240" w:after="240"/>
        <w:rPr>
          <w:sz w:val="24"/>
          <w:szCs w:val="24"/>
        </w:rPr>
      </w:pPr>
      <w:proofErr w:type="spellStart"/>
      <w:r>
        <w:rPr>
          <w:b/>
          <w:sz w:val="24"/>
          <w:szCs w:val="24"/>
        </w:rPr>
        <w:t>InRouse</w:t>
      </w:r>
      <w:proofErr w:type="spellEnd"/>
      <w:r>
        <w:rPr>
          <w:b/>
          <w:sz w:val="24"/>
          <w:szCs w:val="24"/>
        </w:rPr>
        <w:t xml:space="preserve"> </w:t>
      </w:r>
      <w:proofErr w:type="spellStart"/>
      <w:r>
        <w:rPr>
          <w:b/>
          <w:sz w:val="24"/>
          <w:szCs w:val="24"/>
        </w:rPr>
        <w:t>Farouge</w:t>
      </w:r>
      <w:proofErr w:type="spellEnd"/>
      <w:r>
        <w:rPr>
          <w:b/>
          <w:sz w:val="24"/>
          <w:szCs w:val="24"/>
        </w:rPr>
        <w:t>:</w:t>
      </w:r>
      <w:r>
        <w:rPr>
          <w:sz w:val="24"/>
          <w:szCs w:val="24"/>
        </w:rPr>
        <w:t xml:space="preserve"> </w:t>
      </w:r>
      <w:proofErr w:type="gramStart"/>
      <w:r>
        <w:rPr>
          <w:sz w:val="24"/>
          <w:szCs w:val="24"/>
        </w:rPr>
        <w:t>A</w:t>
      </w:r>
      <w:proofErr w:type="gramEnd"/>
      <w:r>
        <w:rPr>
          <w:sz w:val="24"/>
          <w:szCs w:val="24"/>
        </w:rPr>
        <w:t xml:space="preserve"> 18 year old woman. She is Plains Cree and speaks Cree. </w:t>
      </w:r>
      <w:proofErr w:type="spellStart"/>
      <w:r>
        <w:rPr>
          <w:sz w:val="24"/>
          <w:szCs w:val="24"/>
        </w:rPr>
        <w:t>InRouse</w:t>
      </w:r>
      <w:proofErr w:type="spellEnd"/>
      <w:r>
        <w:rPr>
          <w:sz w:val="24"/>
          <w:szCs w:val="24"/>
        </w:rPr>
        <w:t xml:space="preserve"> is a trapper and provides for her village by selling pelts to French Voyageurs.  </w:t>
      </w:r>
    </w:p>
    <w:p w14:paraId="30017326" w14:textId="77777777" w:rsidR="00386AB4" w:rsidRDefault="00B949E2">
      <w:pPr>
        <w:spacing w:before="240" w:after="240"/>
        <w:rPr>
          <w:sz w:val="24"/>
          <w:szCs w:val="24"/>
        </w:rPr>
      </w:pPr>
      <w:r>
        <w:rPr>
          <w:b/>
          <w:sz w:val="24"/>
          <w:szCs w:val="24"/>
        </w:rPr>
        <w:t>Jean Louis:</w:t>
      </w:r>
      <w:r>
        <w:rPr>
          <w:sz w:val="24"/>
          <w:szCs w:val="24"/>
        </w:rPr>
        <w:t xml:space="preserve"> A voyageur in his 30s. His father was </w:t>
      </w:r>
      <w:proofErr w:type="gramStart"/>
      <w:r>
        <w:rPr>
          <w:sz w:val="24"/>
          <w:szCs w:val="24"/>
        </w:rPr>
        <w:t>French</w:t>
      </w:r>
      <w:proofErr w:type="gramEnd"/>
      <w:r>
        <w:rPr>
          <w:sz w:val="24"/>
          <w:szCs w:val="24"/>
        </w:rPr>
        <w:t xml:space="preserve"> and his mother was woodlands Cree. Jean Louis speaks </w:t>
      </w:r>
      <w:proofErr w:type="spellStart"/>
      <w:r>
        <w:rPr>
          <w:sz w:val="24"/>
          <w:szCs w:val="24"/>
        </w:rPr>
        <w:t>Michif</w:t>
      </w:r>
      <w:proofErr w:type="spellEnd"/>
      <w:r>
        <w:rPr>
          <w:sz w:val="24"/>
          <w:szCs w:val="24"/>
        </w:rPr>
        <w:t xml:space="preserve"> and French and is employed by the Northwest Post.</w:t>
      </w:r>
    </w:p>
    <w:p w14:paraId="42AB4DEC" w14:textId="77777777" w:rsidR="00386AB4" w:rsidRDefault="00B949E2">
      <w:pPr>
        <w:spacing w:before="240" w:after="240"/>
        <w:rPr>
          <w:sz w:val="24"/>
          <w:szCs w:val="24"/>
        </w:rPr>
      </w:pPr>
      <w:proofErr w:type="spellStart"/>
      <w:r>
        <w:rPr>
          <w:b/>
          <w:sz w:val="24"/>
          <w:szCs w:val="24"/>
        </w:rPr>
        <w:t>Achakosak</w:t>
      </w:r>
      <w:proofErr w:type="spellEnd"/>
      <w:r>
        <w:rPr>
          <w:b/>
          <w:sz w:val="24"/>
          <w:szCs w:val="24"/>
        </w:rPr>
        <w:t>:</w:t>
      </w:r>
      <w:r>
        <w:rPr>
          <w:sz w:val="24"/>
          <w:szCs w:val="24"/>
        </w:rPr>
        <w:t xml:space="preserve"> A bush pony who is strong but not very fast.</w:t>
      </w:r>
    </w:p>
    <w:p w14:paraId="40D93DC3" w14:textId="77777777" w:rsidR="00386AB4" w:rsidRDefault="00B949E2">
      <w:pPr>
        <w:spacing w:before="240" w:after="240"/>
        <w:rPr>
          <w:sz w:val="24"/>
          <w:szCs w:val="24"/>
        </w:rPr>
      </w:pPr>
      <w:r>
        <w:rPr>
          <w:b/>
          <w:sz w:val="24"/>
          <w:szCs w:val="24"/>
        </w:rPr>
        <w:lastRenderedPageBreak/>
        <w:t xml:space="preserve">Marie Rose </w:t>
      </w:r>
      <w:proofErr w:type="spellStart"/>
      <w:r>
        <w:rPr>
          <w:b/>
          <w:sz w:val="24"/>
          <w:szCs w:val="24"/>
        </w:rPr>
        <w:t>LaSeganais</w:t>
      </w:r>
      <w:proofErr w:type="spellEnd"/>
      <w:r>
        <w:rPr>
          <w:b/>
          <w:sz w:val="24"/>
          <w:szCs w:val="24"/>
        </w:rPr>
        <w:t xml:space="preserve"> </w:t>
      </w:r>
      <w:proofErr w:type="spellStart"/>
      <w:r>
        <w:rPr>
          <w:b/>
          <w:sz w:val="24"/>
          <w:szCs w:val="24"/>
        </w:rPr>
        <w:t>Callihoo</w:t>
      </w:r>
      <w:proofErr w:type="spellEnd"/>
      <w:r>
        <w:rPr>
          <w:b/>
          <w:sz w:val="24"/>
          <w:szCs w:val="24"/>
        </w:rPr>
        <w:t>:</w:t>
      </w:r>
      <w:r>
        <w:rPr>
          <w:sz w:val="24"/>
          <w:szCs w:val="24"/>
        </w:rPr>
        <w:t xml:space="preserve"> A swampy/ plains Cree and French girl who first appears at age 15 and later at age 30. She is blunt and has a big mouth and even bigger heart.</w:t>
      </w:r>
    </w:p>
    <w:p w14:paraId="69233250" w14:textId="77777777" w:rsidR="00386AB4" w:rsidRDefault="00B949E2">
      <w:pPr>
        <w:spacing w:before="240" w:after="240"/>
        <w:rPr>
          <w:sz w:val="24"/>
          <w:szCs w:val="24"/>
        </w:rPr>
      </w:pPr>
      <w:r>
        <w:rPr>
          <w:b/>
          <w:sz w:val="24"/>
          <w:szCs w:val="24"/>
        </w:rPr>
        <w:t xml:space="preserve">Louis </w:t>
      </w:r>
      <w:proofErr w:type="spellStart"/>
      <w:r>
        <w:rPr>
          <w:b/>
          <w:sz w:val="24"/>
          <w:szCs w:val="24"/>
        </w:rPr>
        <w:t>Kwarakwante</w:t>
      </w:r>
      <w:proofErr w:type="spellEnd"/>
      <w:r>
        <w:rPr>
          <w:b/>
          <w:sz w:val="24"/>
          <w:szCs w:val="24"/>
        </w:rPr>
        <w:t xml:space="preserve"> </w:t>
      </w:r>
      <w:proofErr w:type="spellStart"/>
      <w:r>
        <w:rPr>
          <w:b/>
          <w:sz w:val="24"/>
          <w:szCs w:val="24"/>
        </w:rPr>
        <w:t>Callihoo</w:t>
      </w:r>
      <w:proofErr w:type="spellEnd"/>
      <w:r>
        <w:rPr>
          <w:b/>
          <w:sz w:val="24"/>
          <w:szCs w:val="24"/>
        </w:rPr>
        <w:t>:</w:t>
      </w:r>
      <w:r>
        <w:rPr>
          <w:sz w:val="24"/>
          <w:szCs w:val="24"/>
        </w:rPr>
        <w:t xml:space="preserve"> A Mohawk boy who begins the story at 25 and appears again later, at 40. He grew up in </w:t>
      </w:r>
      <w:proofErr w:type="spellStart"/>
      <w:r>
        <w:rPr>
          <w:sz w:val="24"/>
          <w:szCs w:val="24"/>
        </w:rPr>
        <w:t>Kanawake</w:t>
      </w:r>
      <w:proofErr w:type="spellEnd"/>
      <w:r>
        <w:rPr>
          <w:sz w:val="24"/>
          <w:szCs w:val="24"/>
        </w:rPr>
        <w:t xml:space="preserve"> and is a fighter, survivor, and leader. </w:t>
      </w:r>
    </w:p>
    <w:p w14:paraId="064E040D" w14:textId="77777777" w:rsidR="00386AB4" w:rsidRDefault="00B949E2">
      <w:pPr>
        <w:spacing w:before="240" w:after="240"/>
        <w:rPr>
          <w:sz w:val="24"/>
          <w:szCs w:val="24"/>
        </w:rPr>
      </w:pPr>
      <w:r>
        <w:rPr>
          <w:b/>
          <w:sz w:val="24"/>
          <w:szCs w:val="24"/>
        </w:rPr>
        <w:t xml:space="preserve">Star: </w:t>
      </w:r>
      <w:r>
        <w:rPr>
          <w:sz w:val="24"/>
          <w:szCs w:val="24"/>
        </w:rPr>
        <w:t>A large strong horse, prepared to run, pull, and carry. She has a star shaped mark on her forelock.</w:t>
      </w:r>
    </w:p>
    <w:p w14:paraId="79FE2A28" w14:textId="77777777" w:rsidR="00386AB4" w:rsidRDefault="00B949E2">
      <w:pPr>
        <w:spacing w:before="240" w:after="240"/>
        <w:rPr>
          <w:sz w:val="24"/>
          <w:szCs w:val="24"/>
        </w:rPr>
      </w:pPr>
      <w:r>
        <w:rPr>
          <w:b/>
          <w:sz w:val="24"/>
          <w:szCs w:val="24"/>
        </w:rPr>
        <w:t>Marie:</w:t>
      </w:r>
      <w:r>
        <w:rPr>
          <w:sz w:val="24"/>
          <w:szCs w:val="24"/>
        </w:rPr>
        <w:t xml:space="preserve"> Young and in love. She grew up with Louis and has always loved him. All she wants is to be a wife and mother.</w:t>
      </w:r>
    </w:p>
    <w:p w14:paraId="26A42CA8" w14:textId="77777777" w:rsidR="00386AB4" w:rsidRDefault="00B949E2">
      <w:pPr>
        <w:spacing w:before="240" w:after="240"/>
        <w:rPr>
          <w:sz w:val="24"/>
          <w:szCs w:val="24"/>
        </w:rPr>
      </w:pPr>
      <w:r>
        <w:rPr>
          <w:b/>
          <w:sz w:val="24"/>
          <w:szCs w:val="24"/>
        </w:rPr>
        <w:t>Louis:</w:t>
      </w:r>
      <w:r>
        <w:rPr>
          <w:sz w:val="24"/>
          <w:szCs w:val="24"/>
        </w:rPr>
        <w:t xml:space="preserve"> Young and in love. He is kind and protective. He has loved Marie his whole life and would do anything for her.</w:t>
      </w:r>
    </w:p>
    <w:p w14:paraId="0351E0B5" w14:textId="77777777" w:rsidR="00386AB4" w:rsidRDefault="00B949E2">
      <w:pPr>
        <w:spacing w:before="240" w:after="240"/>
        <w:rPr>
          <w:sz w:val="24"/>
          <w:szCs w:val="24"/>
        </w:rPr>
      </w:pPr>
      <w:r>
        <w:rPr>
          <w:b/>
          <w:sz w:val="24"/>
          <w:szCs w:val="24"/>
        </w:rPr>
        <w:t xml:space="preserve">Rose: </w:t>
      </w:r>
      <w:r>
        <w:rPr>
          <w:sz w:val="24"/>
          <w:szCs w:val="24"/>
        </w:rPr>
        <w:t>A bush pony. She is mangy and stout but wide and strong.</w:t>
      </w:r>
    </w:p>
    <w:p w14:paraId="772631A7" w14:textId="77777777" w:rsidR="00386AB4" w:rsidRDefault="00B949E2">
      <w:pPr>
        <w:spacing w:before="240" w:after="240"/>
        <w:rPr>
          <w:sz w:val="24"/>
          <w:szCs w:val="24"/>
        </w:rPr>
      </w:pPr>
      <w:r>
        <w:rPr>
          <w:b/>
          <w:sz w:val="24"/>
          <w:szCs w:val="24"/>
        </w:rPr>
        <w:t>Marie:</w:t>
      </w:r>
      <w:r>
        <w:rPr>
          <w:sz w:val="24"/>
          <w:szCs w:val="24"/>
        </w:rPr>
        <w:t xml:space="preserve"> She is 12. Marie was taken from home when she was 5 but goes back for the summer. She grew up with Louis and has loved him her whole life.</w:t>
      </w:r>
    </w:p>
    <w:p w14:paraId="0F4BD2D4" w14:textId="77777777" w:rsidR="00386AB4" w:rsidRDefault="00B949E2">
      <w:pPr>
        <w:spacing w:before="240" w:after="240"/>
        <w:rPr>
          <w:sz w:val="24"/>
          <w:szCs w:val="24"/>
        </w:rPr>
      </w:pPr>
      <w:r>
        <w:rPr>
          <w:b/>
          <w:sz w:val="24"/>
          <w:szCs w:val="24"/>
        </w:rPr>
        <w:t>Louis:</w:t>
      </w:r>
      <w:r>
        <w:rPr>
          <w:sz w:val="24"/>
          <w:szCs w:val="24"/>
        </w:rPr>
        <w:t xml:space="preserve"> He is 14. Louis was taken from home when he was 7 but goes back for the summer. He has loved and protected Marie his whole life. </w:t>
      </w:r>
    </w:p>
    <w:p w14:paraId="6AE3BC7F" w14:textId="77777777" w:rsidR="00386AB4" w:rsidRDefault="00B949E2">
      <w:pPr>
        <w:spacing w:before="240" w:after="240"/>
        <w:rPr>
          <w:sz w:val="24"/>
          <w:szCs w:val="24"/>
        </w:rPr>
      </w:pPr>
      <w:proofErr w:type="spellStart"/>
      <w:r>
        <w:rPr>
          <w:b/>
          <w:sz w:val="24"/>
          <w:szCs w:val="24"/>
        </w:rPr>
        <w:t>Mistatim</w:t>
      </w:r>
      <w:proofErr w:type="spellEnd"/>
      <w:r>
        <w:rPr>
          <w:b/>
          <w:sz w:val="24"/>
          <w:szCs w:val="24"/>
        </w:rPr>
        <w:t>:</w:t>
      </w:r>
      <w:r>
        <w:rPr>
          <w:sz w:val="24"/>
          <w:szCs w:val="24"/>
        </w:rPr>
        <w:t xml:space="preserve"> A </w:t>
      </w:r>
      <w:proofErr w:type="gramStart"/>
      <w:r>
        <w:rPr>
          <w:sz w:val="24"/>
          <w:szCs w:val="24"/>
        </w:rPr>
        <w:t>two month old</w:t>
      </w:r>
      <w:proofErr w:type="gramEnd"/>
      <w:r>
        <w:rPr>
          <w:sz w:val="24"/>
          <w:szCs w:val="24"/>
        </w:rPr>
        <w:t xml:space="preserve"> filly. She is completely white with grey patches on her eye.</w:t>
      </w:r>
    </w:p>
    <w:p w14:paraId="3DC337CB" w14:textId="77777777" w:rsidR="00386AB4" w:rsidRDefault="00B949E2">
      <w:pPr>
        <w:spacing w:before="240" w:after="240"/>
        <w:rPr>
          <w:sz w:val="24"/>
          <w:szCs w:val="24"/>
        </w:rPr>
      </w:pPr>
      <w:r>
        <w:rPr>
          <w:b/>
          <w:sz w:val="24"/>
          <w:szCs w:val="24"/>
        </w:rPr>
        <w:t>Alberta Rose:</w:t>
      </w:r>
      <w:r>
        <w:rPr>
          <w:sz w:val="24"/>
          <w:szCs w:val="24"/>
        </w:rPr>
        <w:t xml:space="preserve"> When her story starts, she is 15. Alberta Rose has loved Johnny since she was 5 years old. She loves to sing and write songs. All she wants is to be a mother.</w:t>
      </w:r>
    </w:p>
    <w:p w14:paraId="054030B4" w14:textId="77777777" w:rsidR="00386AB4" w:rsidRDefault="00B949E2">
      <w:pPr>
        <w:spacing w:before="240" w:after="240"/>
        <w:rPr>
          <w:sz w:val="24"/>
          <w:szCs w:val="24"/>
        </w:rPr>
      </w:pPr>
      <w:r>
        <w:rPr>
          <w:b/>
          <w:sz w:val="24"/>
          <w:szCs w:val="24"/>
        </w:rPr>
        <w:t>Johnny:</w:t>
      </w:r>
      <w:r>
        <w:rPr>
          <w:sz w:val="24"/>
          <w:szCs w:val="24"/>
        </w:rPr>
        <w:t xml:space="preserve"> Tall, dark, and handsome, every Cree girl’s dream. When his story starts, he is 17. He has loved Alberta his whole life. </w:t>
      </w:r>
    </w:p>
    <w:p w14:paraId="0A992796" w14:textId="77777777" w:rsidR="00386AB4" w:rsidRDefault="00B949E2">
      <w:pPr>
        <w:spacing w:before="240" w:after="240"/>
        <w:rPr>
          <w:sz w:val="24"/>
          <w:szCs w:val="24"/>
        </w:rPr>
      </w:pPr>
      <w:proofErr w:type="spellStart"/>
      <w:r>
        <w:rPr>
          <w:b/>
          <w:sz w:val="24"/>
          <w:szCs w:val="24"/>
        </w:rPr>
        <w:t>Mistatim</w:t>
      </w:r>
      <w:proofErr w:type="spellEnd"/>
      <w:r>
        <w:rPr>
          <w:b/>
          <w:sz w:val="24"/>
          <w:szCs w:val="24"/>
        </w:rPr>
        <w:t xml:space="preserve">: </w:t>
      </w:r>
      <w:r>
        <w:rPr>
          <w:sz w:val="24"/>
          <w:szCs w:val="24"/>
        </w:rPr>
        <w:t>A large completely white horse. She is protective but incredibly gentle.</w:t>
      </w:r>
    </w:p>
    <w:p w14:paraId="30904FD4" w14:textId="77777777" w:rsidR="00386AB4" w:rsidRDefault="00B949E2">
      <w:pPr>
        <w:spacing w:before="240" w:after="240"/>
        <w:rPr>
          <w:sz w:val="24"/>
          <w:szCs w:val="24"/>
        </w:rPr>
      </w:pPr>
      <w:r>
        <w:rPr>
          <w:b/>
          <w:sz w:val="24"/>
          <w:szCs w:val="24"/>
        </w:rPr>
        <w:t>Marie:</w:t>
      </w:r>
      <w:r>
        <w:rPr>
          <w:sz w:val="24"/>
          <w:szCs w:val="24"/>
        </w:rPr>
        <w:t xml:space="preserve"> She is 25 and the first woman in her family to go to post-secondary school. Marie’s pregnancy is an </w:t>
      </w:r>
      <w:proofErr w:type="gramStart"/>
      <w:r>
        <w:rPr>
          <w:sz w:val="24"/>
          <w:szCs w:val="24"/>
        </w:rPr>
        <w:t>accident</w:t>
      </w:r>
      <w:proofErr w:type="gramEnd"/>
      <w:r>
        <w:rPr>
          <w:sz w:val="24"/>
          <w:szCs w:val="24"/>
        </w:rPr>
        <w:t xml:space="preserve"> and she falls in love with John because of the way he protects and loves her throughout her pregnancy. </w:t>
      </w:r>
    </w:p>
    <w:p w14:paraId="2B53438C" w14:textId="77777777" w:rsidR="00386AB4" w:rsidRDefault="00B949E2">
      <w:pPr>
        <w:spacing w:before="240" w:after="240"/>
        <w:rPr>
          <w:sz w:val="24"/>
          <w:szCs w:val="24"/>
        </w:rPr>
      </w:pPr>
      <w:r>
        <w:rPr>
          <w:b/>
          <w:sz w:val="24"/>
          <w:szCs w:val="24"/>
        </w:rPr>
        <w:t xml:space="preserve">John: </w:t>
      </w:r>
      <w:r>
        <w:rPr>
          <w:sz w:val="24"/>
          <w:szCs w:val="24"/>
        </w:rPr>
        <w:t>He is 31 and sure of himself. He has given up his life as a backwoods Métis man for his family and life in the city.</w:t>
      </w:r>
    </w:p>
    <w:p w14:paraId="345308EF" w14:textId="77777777" w:rsidR="00386AB4" w:rsidRDefault="00B949E2">
      <w:pPr>
        <w:spacing w:before="240" w:after="240"/>
        <w:rPr>
          <w:sz w:val="24"/>
          <w:szCs w:val="24"/>
        </w:rPr>
      </w:pPr>
      <w:r>
        <w:rPr>
          <w:b/>
          <w:sz w:val="24"/>
          <w:szCs w:val="24"/>
        </w:rPr>
        <w:t>Star:</w:t>
      </w:r>
      <w:r>
        <w:rPr>
          <w:sz w:val="24"/>
          <w:szCs w:val="24"/>
        </w:rPr>
        <w:t xml:space="preserve"> A pretty, young quarter horse. Star is moody, doesn’t like many people, and tends to bite a lot of men. She loves Marie.</w:t>
      </w:r>
    </w:p>
    <w:p w14:paraId="708A7FB4" w14:textId="77777777" w:rsidR="00386AB4" w:rsidRDefault="00B949E2">
      <w:pPr>
        <w:spacing w:before="240" w:after="240"/>
        <w:rPr>
          <w:sz w:val="24"/>
          <w:szCs w:val="24"/>
        </w:rPr>
      </w:pPr>
      <w:r>
        <w:rPr>
          <w:b/>
          <w:sz w:val="24"/>
          <w:szCs w:val="24"/>
        </w:rPr>
        <w:lastRenderedPageBreak/>
        <w:t xml:space="preserve">Alberta Marie Rose: </w:t>
      </w:r>
      <w:r>
        <w:rPr>
          <w:sz w:val="24"/>
          <w:szCs w:val="24"/>
        </w:rPr>
        <w:t xml:space="preserve">A </w:t>
      </w:r>
      <w:proofErr w:type="gramStart"/>
      <w:r>
        <w:rPr>
          <w:sz w:val="24"/>
          <w:szCs w:val="24"/>
        </w:rPr>
        <w:t>25 year old</w:t>
      </w:r>
      <w:proofErr w:type="gramEnd"/>
      <w:r>
        <w:rPr>
          <w:sz w:val="24"/>
          <w:szCs w:val="24"/>
        </w:rPr>
        <w:t xml:space="preserve"> Métis woman, who grew up on a farm before eventually moving to Nashville to pursue music. She has loved John her whole life. </w:t>
      </w:r>
    </w:p>
    <w:p w14:paraId="0C521627" w14:textId="77777777" w:rsidR="00386AB4" w:rsidRDefault="00B949E2">
      <w:pPr>
        <w:spacing w:before="240" w:after="240"/>
        <w:rPr>
          <w:sz w:val="24"/>
          <w:szCs w:val="24"/>
        </w:rPr>
      </w:pPr>
      <w:r>
        <w:rPr>
          <w:b/>
          <w:sz w:val="24"/>
          <w:szCs w:val="24"/>
        </w:rPr>
        <w:t>John:</w:t>
      </w:r>
      <w:r>
        <w:rPr>
          <w:sz w:val="24"/>
          <w:szCs w:val="24"/>
        </w:rPr>
        <w:t xml:space="preserve"> A </w:t>
      </w:r>
      <w:proofErr w:type="gramStart"/>
      <w:r>
        <w:rPr>
          <w:sz w:val="24"/>
          <w:szCs w:val="24"/>
        </w:rPr>
        <w:t>25 year old</w:t>
      </w:r>
      <w:proofErr w:type="gramEnd"/>
      <w:r>
        <w:rPr>
          <w:sz w:val="24"/>
          <w:szCs w:val="24"/>
        </w:rPr>
        <w:t xml:space="preserve"> Métis man, married with a house and a dog.  He has loved Alberta Marie Rose his whole life, but he knew she was going to leave and didn’t want to be the one who stopped her. </w:t>
      </w:r>
    </w:p>
    <w:p w14:paraId="44289016" w14:textId="77777777" w:rsidR="00386AB4" w:rsidRDefault="00B949E2">
      <w:pPr>
        <w:spacing w:before="240" w:after="240"/>
        <w:rPr>
          <w:sz w:val="24"/>
          <w:szCs w:val="24"/>
        </w:rPr>
      </w:pPr>
      <w:r>
        <w:rPr>
          <w:b/>
          <w:sz w:val="24"/>
          <w:szCs w:val="24"/>
        </w:rPr>
        <w:t xml:space="preserve">Star: </w:t>
      </w:r>
      <w:r>
        <w:rPr>
          <w:sz w:val="24"/>
          <w:szCs w:val="24"/>
        </w:rPr>
        <w:t xml:space="preserve">A big, beautiful quarter horse. Rose is her </w:t>
      </w:r>
      <w:proofErr w:type="spellStart"/>
      <w:r>
        <w:rPr>
          <w:sz w:val="24"/>
          <w:szCs w:val="24"/>
        </w:rPr>
        <w:t>favourite</w:t>
      </w:r>
      <w:proofErr w:type="spellEnd"/>
      <w:r>
        <w:rPr>
          <w:sz w:val="24"/>
          <w:szCs w:val="24"/>
        </w:rPr>
        <w:t xml:space="preserve"> person.</w:t>
      </w:r>
    </w:p>
    <w:p w14:paraId="3A240E21" w14:textId="77777777" w:rsidR="00842AF6" w:rsidRDefault="00842AF6">
      <w:pPr>
        <w:spacing w:before="240" w:after="240"/>
        <w:rPr>
          <w:sz w:val="24"/>
          <w:szCs w:val="24"/>
        </w:rPr>
      </w:pPr>
    </w:p>
    <w:p w14:paraId="632C857D" w14:textId="77777777" w:rsidR="00386AB4" w:rsidRDefault="00B949E2">
      <w:pPr>
        <w:spacing w:before="240" w:after="240"/>
        <w:rPr>
          <w:b/>
          <w:sz w:val="32"/>
          <w:szCs w:val="32"/>
          <w:u w:val="single"/>
        </w:rPr>
      </w:pPr>
      <w:r>
        <w:rPr>
          <w:b/>
          <w:sz w:val="32"/>
          <w:szCs w:val="32"/>
          <w:u w:val="single"/>
        </w:rPr>
        <w:t>Pre-Show Discussion Questions:</w:t>
      </w:r>
    </w:p>
    <w:p w14:paraId="3E0A0306" w14:textId="77777777" w:rsidR="00386AB4" w:rsidRDefault="00B949E2">
      <w:pPr>
        <w:numPr>
          <w:ilvl w:val="0"/>
          <w:numId w:val="39"/>
        </w:numPr>
        <w:spacing w:before="240"/>
        <w:rPr>
          <w:sz w:val="24"/>
          <w:szCs w:val="24"/>
        </w:rPr>
      </w:pPr>
      <w:r>
        <w:rPr>
          <w:sz w:val="24"/>
          <w:szCs w:val="24"/>
        </w:rPr>
        <w:t xml:space="preserve">What do you know about Métis culture and history? </w:t>
      </w:r>
    </w:p>
    <w:p w14:paraId="2122C543" w14:textId="77777777" w:rsidR="00386AB4" w:rsidRDefault="00B949E2">
      <w:pPr>
        <w:numPr>
          <w:ilvl w:val="1"/>
          <w:numId w:val="39"/>
        </w:numPr>
        <w:rPr>
          <w:sz w:val="24"/>
          <w:szCs w:val="24"/>
        </w:rPr>
      </w:pPr>
      <w:r>
        <w:rPr>
          <w:sz w:val="24"/>
          <w:szCs w:val="24"/>
        </w:rPr>
        <w:t xml:space="preserve">What do you know about Canadian history across the provinces from the 1700s to present day? </w:t>
      </w:r>
    </w:p>
    <w:p w14:paraId="4DF66B23" w14:textId="77777777" w:rsidR="00386AB4" w:rsidRDefault="00B949E2">
      <w:pPr>
        <w:numPr>
          <w:ilvl w:val="0"/>
          <w:numId w:val="6"/>
        </w:numPr>
        <w:rPr>
          <w:sz w:val="24"/>
          <w:szCs w:val="24"/>
        </w:rPr>
      </w:pPr>
      <w:r>
        <w:rPr>
          <w:sz w:val="24"/>
          <w:szCs w:val="24"/>
        </w:rPr>
        <w:t>What do you know about puppetry? Have you ever seen a live show featuring puppets?</w:t>
      </w:r>
    </w:p>
    <w:p w14:paraId="017908B7" w14:textId="77777777" w:rsidR="00386AB4" w:rsidRDefault="00B949E2">
      <w:pPr>
        <w:numPr>
          <w:ilvl w:val="0"/>
          <w:numId w:val="6"/>
        </w:numPr>
        <w:rPr>
          <w:sz w:val="24"/>
          <w:szCs w:val="24"/>
        </w:rPr>
      </w:pPr>
      <w:r>
        <w:rPr>
          <w:sz w:val="24"/>
          <w:szCs w:val="24"/>
        </w:rPr>
        <w:t>What pieces of media (TV shows, movies, and theatre!) are written by Indigenous artists or prominently feature Indigenous actors and creatives? How often are these specifically Métis stories?</w:t>
      </w:r>
    </w:p>
    <w:p w14:paraId="1B5016A5" w14:textId="77777777" w:rsidR="00386AB4" w:rsidRDefault="00B949E2">
      <w:pPr>
        <w:numPr>
          <w:ilvl w:val="1"/>
          <w:numId w:val="6"/>
        </w:numPr>
        <w:rPr>
          <w:sz w:val="24"/>
          <w:szCs w:val="24"/>
        </w:rPr>
      </w:pPr>
      <w:r>
        <w:rPr>
          <w:sz w:val="24"/>
          <w:szCs w:val="24"/>
        </w:rPr>
        <w:t>How often do you see Indigenous love stories in the media? How are these love stories portrayed?</w:t>
      </w:r>
    </w:p>
    <w:p w14:paraId="6A817A54" w14:textId="77777777" w:rsidR="00386AB4" w:rsidRDefault="00B949E2">
      <w:pPr>
        <w:numPr>
          <w:ilvl w:val="0"/>
          <w:numId w:val="6"/>
        </w:numPr>
        <w:rPr>
          <w:sz w:val="24"/>
          <w:szCs w:val="24"/>
        </w:rPr>
      </w:pPr>
      <w:r>
        <w:rPr>
          <w:sz w:val="24"/>
          <w:szCs w:val="24"/>
        </w:rPr>
        <w:t>What does the idea of a “love story” mean to you?</w:t>
      </w:r>
    </w:p>
    <w:p w14:paraId="043ECB50" w14:textId="77777777" w:rsidR="00386AB4" w:rsidRDefault="00B949E2">
      <w:pPr>
        <w:numPr>
          <w:ilvl w:val="0"/>
          <w:numId w:val="6"/>
        </w:numPr>
        <w:spacing w:after="240"/>
        <w:rPr>
          <w:sz w:val="24"/>
          <w:szCs w:val="24"/>
        </w:rPr>
      </w:pPr>
      <w:r>
        <w:rPr>
          <w:sz w:val="24"/>
          <w:szCs w:val="24"/>
        </w:rPr>
        <w:t>How often do you pay attention to the sound or music in the media you watch?</w:t>
      </w:r>
    </w:p>
    <w:p w14:paraId="4BB7F032" w14:textId="77777777" w:rsidR="00842AF6" w:rsidRDefault="00842AF6">
      <w:pPr>
        <w:spacing w:before="240" w:after="240"/>
        <w:rPr>
          <w:b/>
          <w:sz w:val="30"/>
          <w:szCs w:val="30"/>
          <w:u w:val="single"/>
        </w:rPr>
      </w:pPr>
    </w:p>
    <w:p w14:paraId="780A6F4F" w14:textId="143EE3DA" w:rsidR="00386AB4" w:rsidRDefault="00B949E2">
      <w:pPr>
        <w:spacing w:before="240" w:after="240"/>
        <w:rPr>
          <w:b/>
          <w:sz w:val="34"/>
          <w:szCs w:val="34"/>
          <w:u w:val="single"/>
        </w:rPr>
      </w:pPr>
      <w:r>
        <w:rPr>
          <w:b/>
          <w:sz w:val="30"/>
          <w:szCs w:val="30"/>
          <w:u w:val="single"/>
        </w:rPr>
        <w:t>Post Show Discussion Questions:</w:t>
      </w:r>
      <w:r>
        <w:rPr>
          <w:b/>
          <w:sz w:val="34"/>
          <w:szCs w:val="34"/>
          <w:u w:val="single"/>
        </w:rPr>
        <w:t xml:space="preserve"> </w:t>
      </w:r>
    </w:p>
    <w:p w14:paraId="435D3331" w14:textId="77777777" w:rsidR="00386AB4" w:rsidRDefault="00B949E2">
      <w:pPr>
        <w:numPr>
          <w:ilvl w:val="0"/>
          <w:numId w:val="36"/>
        </w:numPr>
        <w:spacing w:before="240"/>
        <w:rPr>
          <w:sz w:val="24"/>
          <w:szCs w:val="24"/>
        </w:rPr>
      </w:pPr>
      <w:r>
        <w:rPr>
          <w:sz w:val="24"/>
          <w:szCs w:val="24"/>
        </w:rPr>
        <w:t xml:space="preserve">Did you connect with any specific characters and their journey throughout the play? </w:t>
      </w:r>
    </w:p>
    <w:p w14:paraId="6981C4A0" w14:textId="77777777" w:rsidR="00386AB4" w:rsidRDefault="00B949E2">
      <w:pPr>
        <w:numPr>
          <w:ilvl w:val="1"/>
          <w:numId w:val="36"/>
        </w:numPr>
        <w:rPr>
          <w:sz w:val="24"/>
          <w:szCs w:val="24"/>
        </w:rPr>
      </w:pPr>
      <w:r>
        <w:rPr>
          <w:sz w:val="24"/>
          <w:szCs w:val="24"/>
        </w:rPr>
        <w:t xml:space="preserve">Why? </w:t>
      </w:r>
    </w:p>
    <w:p w14:paraId="3261288F" w14:textId="77777777" w:rsidR="00386AB4" w:rsidRDefault="00B949E2">
      <w:pPr>
        <w:numPr>
          <w:ilvl w:val="0"/>
          <w:numId w:val="36"/>
        </w:numPr>
        <w:rPr>
          <w:sz w:val="24"/>
          <w:szCs w:val="24"/>
        </w:rPr>
      </w:pPr>
      <w:r>
        <w:rPr>
          <w:sz w:val="24"/>
          <w:szCs w:val="24"/>
        </w:rPr>
        <w:t xml:space="preserve">What does fate mean to you? </w:t>
      </w:r>
    </w:p>
    <w:p w14:paraId="545DC825" w14:textId="77777777" w:rsidR="00386AB4" w:rsidRDefault="00B949E2">
      <w:pPr>
        <w:numPr>
          <w:ilvl w:val="0"/>
          <w:numId w:val="36"/>
        </w:numPr>
        <w:rPr>
          <w:sz w:val="24"/>
          <w:szCs w:val="24"/>
        </w:rPr>
      </w:pPr>
      <w:r>
        <w:rPr>
          <w:sz w:val="24"/>
          <w:szCs w:val="24"/>
        </w:rPr>
        <w:t>How does the music of the play enhance or change the narrative?</w:t>
      </w:r>
    </w:p>
    <w:p w14:paraId="2CD4173F" w14:textId="77777777" w:rsidR="00386AB4" w:rsidRDefault="00B949E2">
      <w:pPr>
        <w:numPr>
          <w:ilvl w:val="1"/>
          <w:numId w:val="36"/>
        </w:numPr>
        <w:rPr>
          <w:sz w:val="24"/>
          <w:szCs w:val="24"/>
        </w:rPr>
      </w:pPr>
      <w:r>
        <w:rPr>
          <w:sz w:val="24"/>
          <w:szCs w:val="24"/>
        </w:rPr>
        <w:t>Have you heard of jigging or Métis music before this play?</w:t>
      </w:r>
    </w:p>
    <w:p w14:paraId="5F8CA3A0" w14:textId="77777777" w:rsidR="00386AB4" w:rsidRDefault="00B949E2">
      <w:pPr>
        <w:numPr>
          <w:ilvl w:val="0"/>
          <w:numId w:val="36"/>
        </w:numPr>
        <w:rPr>
          <w:sz w:val="24"/>
          <w:szCs w:val="24"/>
        </w:rPr>
      </w:pPr>
      <w:r>
        <w:rPr>
          <w:sz w:val="24"/>
          <w:szCs w:val="24"/>
        </w:rPr>
        <w:t>How have women’s roles changed throughout history?</w:t>
      </w:r>
    </w:p>
    <w:p w14:paraId="316E25DD" w14:textId="77777777" w:rsidR="00386AB4" w:rsidRDefault="00B949E2">
      <w:pPr>
        <w:numPr>
          <w:ilvl w:val="1"/>
          <w:numId w:val="36"/>
        </w:numPr>
        <w:rPr>
          <w:sz w:val="24"/>
          <w:szCs w:val="24"/>
        </w:rPr>
      </w:pPr>
      <w:r>
        <w:rPr>
          <w:sz w:val="24"/>
          <w:szCs w:val="24"/>
        </w:rPr>
        <w:t>How often is the female matriarch’s story the focus and/or as relevant as her male counterpart?</w:t>
      </w:r>
    </w:p>
    <w:p w14:paraId="69AF68F9" w14:textId="77777777" w:rsidR="00386AB4" w:rsidRDefault="00B949E2">
      <w:pPr>
        <w:numPr>
          <w:ilvl w:val="0"/>
          <w:numId w:val="36"/>
        </w:numPr>
        <w:rPr>
          <w:sz w:val="24"/>
          <w:szCs w:val="24"/>
        </w:rPr>
      </w:pPr>
      <w:r>
        <w:rPr>
          <w:sz w:val="24"/>
          <w:szCs w:val="24"/>
        </w:rPr>
        <w:t>What does revitalization and preservation mean to you? Why is this important for the Métis peoples?</w:t>
      </w:r>
    </w:p>
    <w:p w14:paraId="095B028F" w14:textId="77777777" w:rsidR="00386AB4" w:rsidRDefault="00B949E2">
      <w:pPr>
        <w:numPr>
          <w:ilvl w:val="1"/>
          <w:numId w:val="36"/>
        </w:numPr>
        <w:rPr>
          <w:sz w:val="24"/>
          <w:szCs w:val="24"/>
        </w:rPr>
      </w:pPr>
      <w:r>
        <w:rPr>
          <w:sz w:val="24"/>
          <w:szCs w:val="24"/>
        </w:rPr>
        <w:lastRenderedPageBreak/>
        <w:t>How can theatre and the arts support reconciliation, revitalization, and preservation?</w:t>
      </w:r>
    </w:p>
    <w:p w14:paraId="037DE339" w14:textId="77777777" w:rsidR="00386AB4" w:rsidRDefault="00B949E2">
      <w:pPr>
        <w:numPr>
          <w:ilvl w:val="0"/>
          <w:numId w:val="36"/>
        </w:numPr>
        <w:rPr>
          <w:sz w:val="24"/>
          <w:szCs w:val="24"/>
        </w:rPr>
      </w:pPr>
      <w:r>
        <w:rPr>
          <w:sz w:val="24"/>
          <w:szCs w:val="24"/>
        </w:rPr>
        <w:t>Why do you think the playwright chose to frame the story through multiple love stories?</w:t>
      </w:r>
    </w:p>
    <w:p w14:paraId="0F82A8D3" w14:textId="77777777" w:rsidR="00386AB4" w:rsidRDefault="00B949E2">
      <w:pPr>
        <w:numPr>
          <w:ilvl w:val="1"/>
          <w:numId w:val="36"/>
        </w:numPr>
        <w:rPr>
          <w:sz w:val="24"/>
          <w:szCs w:val="24"/>
        </w:rPr>
      </w:pPr>
      <w:r>
        <w:rPr>
          <w:sz w:val="24"/>
          <w:szCs w:val="24"/>
        </w:rPr>
        <w:t>What does this add to storytelling?</w:t>
      </w:r>
    </w:p>
    <w:p w14:paraId="22935316" w14:textId="77777777" w:rsidR="00386AB4" w:rsidRDefault="00B949E2">
      <w:pPr>
        <w:numPr>
          <w:ilvl w:val="1"/>
          <w:numId w:val="36"/>
        </w:numPr>
        <w:spacing w:after="240"/>
        <w:rPr>
          <w:sz w:val="24"/>
          <w:szCs w:val="24"/>
        </w:rPr>
      </w:pPr>
      <w:r>
        <w:rPr>
          <w:sz w:val="24"/>
          <w:szCs w:val="24"/>
        </w:rPr>
        <w:t>Has your idea of a love story changed at all? Why or why not?</w:t>
      </w:r>
    </w:p>
    <w:p w14:paraId="08E741D2" w14:textId="77777777" w:rsidR="00386AB4" w:rsidRDefault="00386AB4">
      <w:pPr>
        <w:spacing w:before="240" w:after="240"/>
        <w:rPr>
          <w:sz w:val="24"/>
          <w:szCs w:val="24"/>
        </w:rPr>
      </w:pPr>
    </w:p>
    <w:p w14:paraId="2AD4CC10" w14:textId="77777777" w:rsidR="00386AB4" w:rsidRDefault="00B949E2">
      <w:pPr>
        <w:spacing w:before="240" w:after="240"/>
        <w:rPr>
          <w:b/>
          <w:sz w:val="32"/>
          <w:szCs w:val="32"/>
          <w:u w:val="single"/>
        </w:rPr>
      </w:pPr>
      <w:r>
        <w:rPr>
          <w:b/>
          <w:sz w:val="32"/>
          <w:szCs w:val="32"/>
          <w:u w:val="single"/>
        </w:rPr>
        <w:t>Post Show Activities:</w:t>
      </w:r>
    </w:p>
    <w:p w14:paraId="40A5532F" w14:textId="77777777" w:rsidR="00386AB4" w:rsidRDefault="00B949E2">
      <w:pPr>
        <w:spacing w:before="240" w:after="240"/>
        <w:rPr>
          <w:b/>
          <w:sz w:val="30"/>
          <w:szCs w:val="30"/>
        </w:rPr>
      </w:pPr>
      <w:r>
        <w:rPr>
          <w:b/>
          <w:sz w:val="30"/>
          <w:szCs w:val="30"/>
        </w:rPr>
        <w:t>Literacy Extension Activities: Read and Respond</w:t>
      </w:r>
    </w:p>
    <w:p w14:paraId="217515F5" w14:textId="77777777" w:rsidR="00386AB4" w:rsidRDefault="00B949E2">
      <w:pPr>
        <w:widowControl w:val="0"/>
        <w:spacing w:line="240" w:lineRule="auto"/>
        <w:rPr>
          <w:sz w:val="24"/>
          <w:szCs w:val="24"/>
        </w:rPr>
      </w:pPr>
      <w:r>
        <w:rPr>
          <w:sz w:val="24"/>
          <w:szCs w:val="24"/>
        </w:rPr>
        <w:t xml:space="preserve">The arts and literature provide opportunities to gain insight into the perspectives and experiences of different people, communities, time periods, and places. We’ve curated a list of books and plays below, written by Indigenous playwrights and/or authors. Have suggestions or want to let us know about a new, local play? Email our Education &amp; Community Engagement Coordinator, Mikenzie Page, at </w:t>
      </w:r>
      <w:hyperlink r:id="rId51">
        <w:r>
          <w:rPr>
            <w:color w:val="1155CC"/>
            <w:sz w:val="24"/>
            <w:szCs w:val="24"/>
            <w:u w:val="single"/>
          </w:rPr>
          <w:t>mpage@artsclub.com</w:t>
        </w:r>
      </w:hyperlink>
      <w:r>
        <w:rPr>
          <w:sz w:val="24"/>
          <w:szCs w:val="24"/>
        </w:rPr>
        <w:t>.</w:t>
      </w:r>
    </w:p>
    <w:p w14:paraId="23D8105A" w14:textId="77777777" w:rsidR="00386AB4" w:rsidRDefault="00386AB4">
      <w:pPr>
        <w:widowControl w:val="0"/>
        <w:spacing w:line="240" w:lineRule="auto"/>
        <w:rPr>
          <w:sz w:val="24"/>
          <w:szCs w:val="24"/>
        </w:rPr>
      </w:pPr>
    </w:p>
    <w:p w14:paraId="32F816F3" w14:textId="77777777" w:rsidR="00386AB4" w:rsidRDefault="00B949E2">
      <w:pPr>
        <w:widowControl w:val="0"/>
        <w:spacing w:line="240" w:lineRule="auto"/>
        <w:rPr>
          <w:sz w:val="24"/>
          <w:szCs w:val="24"/>
          <w:highlight w:val="white"/>
        </w:rPr>
      </w:pPr>
      <w:r>
        <w:rPr>
          <w:b/>
          <w:sz w:val="24"/>
          <w:szCs w:val="24"/>
        </w:rPr>
        <w:t>Looking to support a local?</w:t>
      </w:r>
      <w:r>
        <w:rPr>
          <w:sz w:val="24"/>
          <w:szCs w:val="24"/>
        </w:rPr>
        <w:t xml:space="preserve"> </w:t>
      </w:r>
      <w:hyperlink r:id="rId52">
        <w:r>
          <w:rPr>
            <w:color w:val="1155CC"/>
            <w:sz w:val="24"/>
            <w:szCs w:val="24"/>
            <w:u w:val="single"/>
          </w:rPr>
          <w:t>Massy Books</w:t>
        </w:r>
      </w:hyperlink>
      <w:r>
        <w:rPr>
          <w:sz w:val="24"/>
          <w:szCs w:val="24"/>
        </w:rPr>
        <w:t xml:space="preserve"> is 100% Indigenous owned and operated and a member of the </w:t>
      </w:r>
      <w:proofErr w:type="spellStart"/>
      <w:proofErr w:type="gramStart"/>
      <w:r>
        <w:rPr>
          <w:sz w:val="24"/>
          <w:szCs w:val="24"/>
        </w:rPr>
        <w:t>Stó:lō</w:t>
      </w:r>
      <w:proofErr w:type="spellEnd"/>
      <w:proofErr w:type="gramEnd"/>
      <w:r>
        <w:rPr>
          <w:sz w:val="24"/>
          <w:szCs w:val="24"/>
        </w:rPr>
        <w:t xml:space="preserve"> Business Association. </w:t>
      </w:r>
      <w:r>
        <w:rPr>
          <w:sz w:val="24"/>
          <w:szCs w:val="24"/>
          <w:highlight w:val="white"/>
        </w:rPr>
        <w:t xml:space="preserve">Massy Books is a funky retail destination in Vancouver’s Chinatown </w:t>
      </w:r>
      <w:proofErr w:type="spellStart"/>
      <w:r>
        <w:rPr>
          <w:sz w:val="24"/>
          <w:szCs w:val="24"/>
          <w:highlight w:val="white"/>
        </w:rPr>
        <w:t>neighbourhood</w:t>
      </w:r>
      <w:proofErr w:type="spellEnd"/>
      <w:r>
        <w:rPr>
          <w:sz w:val="24"/>
          <w:szCs w:val="24"/>
          <w:highlight w:val="white"/>
        </w:rPr>
        <w:t>. It’s a place people feel welcome to explore and ask questions, and to browse in ways that give pause to the day!</w:t>
      </w:r>
    </w:p>
    <w:p w14:paraId="72954257" w14:textId="77777777" w:rsidR="00386AB4" w:rsidRDefault="00386AB4">
      <w:pPr>
        <w:widowControl w:val="0"/>
        <w:spacing w:line="240" w:lineRule="auto"/>
        <w:rPr>
          <w:sz w:val="24"/>
          <w:szCs w:val="24"/>
          <w:highlight w:val="white"/>
        </w:rPr>
      </w:pPr>
    </w:p>
    <w:p w14:paraId="631EEA2E" w14:textId="77777777" w:rsidR="00386AB4" w:rsidRDefault="00B949E2">
      <w:pPr>
        <w:widowControl w:val="0"/>
        <w:spacing w:line="240" w:lineRule="auto"/>
        <w:rPr>
          <w:sz w:val="24"/>
          <w:szCs w:val="24"/>
          <w:highlight w:val="white"/>
        </w:rPr>
      </w:pPr>
      <w:r>
        <w:rPr>
          <w:sz w:val="24"/>
          <w:szCs w:val="24"/>
          <w:highlight w:val="white"/>
        </w:rPr>
        <w:t xml:space="preserve">Want to find other Indigenous owned and operated businesses? Check out the </w:t>
      </w:r>
      <w:hyperlink r:id="rId53">
        <w:proofErr w:type="spellStart"/>
        <w:proofErr w:type="gramStart"/>
        <w:r>
          <w:rPr>
            <w:color w:val="1155CC"/>
            <w:sz w:val="24"/>
            <w:szCs w:val="24"/>
            <w:u w:val="single"/>
          </w:rPr>
          <w:t>Stó:lō</w:t>
        </w:r>
        <w:proofErr w:type="spellEnd"/>
        <w:proofErr w:type="gramEnd"/>
        <w:r>
          <w:rPr>
            <w:color w:val="1155CC"/>
            <w:sz w:val="24"/>
            <w:szCs w:val="24"/>
            <w:u w:val="single"/>
          </w:rPr>
          <w:t xml:space="preserve"> Business Association directory!</w:t>
        </w:r>
      </w:hyperlink>
    </w:p>
    <w:p w14:paraId="340ADA2D" w14:textId="77777777" w:rsidR="00386AB4" w:rsidRDefault="00386AB4">
      <w:pPr>
        <w:widowControl w:val="0"/>
        <w:spacing w:line="240" w:lineRule="auto"/>
        <w:rPr>
          <w:sz w:val="24"/>
          <w:szCs w:val="24"/>
          <w:highlight w:val="white"/>
        </w:rPr>
      </w:pPr>
    </w:p>
    <w:p w14:paraId="1F60C6AB" w14:textId="77777777" w:rsidR="00386AB4" w:rsidRDefault="00B949E2">
      <w:pPr>
        <w:spacing w:before="240" w:after="240"/>
        <w:rPr>
          <w:b/>
          <w:sz w:val="32"/>
          <w:szCs w:val="32"/>
          <w:u w:val="single"/>
        </w:rPr>
      </w:pPr>
      <w:r>
        <w:rPr>
          <w:b/>
          <w:sz w:val="32"/>
          <w:szCs w:val="32"/>
          <w:u w:val="single"/>
        </w:rPr>
        <w:t>Plays</w:t>
      </w:r>
    </w:p>
    <w:tbl>
      <w:tblPr>
        <w:tblStyle w:val="a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95"/>
        <w:gridCol w:w="4065"/>
      </w:tblGrid>
      <w:tr w:rsidR="00386AB4" w14:paraId="405492E4" w14:textId="77777777">
        <w:tc>
          <w:tcPr>
            <w:tcW w:w="5295" w:type="dxa"/>
            <w:shd w:val="clear" w:color="auto" w:fill="auto"/>
            <w:tcMar>
              <w:top w:w="100" w:type="dxa"/>
              <w:left w:w="100" w:type="dxa"/>
              <w:bottom w:w="100" w:type="dxa"/>
              <w:right w:w="100" w:type="dxa"/>
            </w:tcMar>
          </w:tcPr>
          <w:p w14:paraId="5EB24B30" w14:textId="77777777" w:rsidR="00386AB4" w:rsidRDefault="00B949E2">
            <w:pPr>
              <w:widowControl w:val="0"/>
              <w:pBdr>
                <w:top w:val="nil"/>
                <w:left w:val="nil"/>
                <w:bottom w:val="nil"/>
                <w:right w:val="nil"/>
                <w:between w:val="nil"/>
              </w:pBdr>
              <w:spacing w:line="240" w:lineRule="auto"/>
              <w:jc w:val="center"/>
              <w:rPr>
                <w:b/>
                <w:i/>
                <w:sz w:val="24"/>
                <w:szCs w:val="24"/>
              </w:rPr>
            </w:pPr>
            <w:r>
              <w:rPr>
                <w:b/>
                <w:i/>
                <w:sz w:val="24"/>
                <w:szCs w:val="24"/>
              </w:rPr>
              <w:t xml:space="preserve">Women of the Fur Trade </w:t>
            </w:r>
          </w:p>
          <w:p w14:paraId="78FB4BB2" w14:textId="77777777" w:rsidR="00386AB4" w:rsidRDefault="00B949E2">
            <w:pPr>
              <w:widowControl w:val="0"/>
              <w:pBdr>
                <w:top w:val="nil"/>
                <w:left w:val="nil"/>
                <w:bottom w:val="nil"/>
                <w:right w:val="nil"/>
                <w:between w:val="nil"/>
              </w:pBdr>
              <w:spacing w:line="240" w:lineRule="auto"/>
              <w:jc w:val="center"/>
              <w:rPr>
                <w:b/>
                <w:sz w:val="24"/>
                <w:szCs w:val="24"/>
              </w:rPr>
            </w:pPr>
            <w:r>
              <w:rPr>
                <w:b/>
                <w:sz w:val="24"/>
                <w:szCs w:val="24"/>
              </w:rPr>
              <w:t xml:space="preserve">by </w:t>
            </w:r>
          </w:p>
          <w:p w14:paraId="5B93F502" w14:textId="77777777" w:rsidR="00386AB4" w:rsidRDefault="00B949E2">
            <w:pPr>
              <w:widowControl w:val="0"/>
              <w:pBdr>
                <w:top w:val="nil"/>
                <w:left w:val="nil"/>
                <w:bottom w:val="nil"/>
                <w:right w:val="nil"/>
                <w:between w:val="nil"/>
              </w:pBdr>
              <w:spacing w:line="240" w:lineRule="auto"/>
              <w:jc w:val="center"/>
              <w:rPr>
                <w:b/>
                <w:sz w:val="24"/>
                <w:szCs w:val="24"/>
              </w:rPr>
            </w:pPr>
            <w:hyperlink r:id="rId54">
              <w:r>
                <w:rPr>
                  <w:b/>
                  <w:sz w:val="24"/>
                  <w:szCs w:val="24"/>
                  <w:u w:val="single"/>
                </w:rPr>
                <w:t>Frances Koncan</w:t>
              </w:r>
            </w:hyperlink>
          </w:p>
          <w:p w14:paraId="562B259E" w14:textId="77777777" w:rsidR="00386AB4" w:rsidRDefault="00386AB4">
            <w:pPr>
              <w:widowControl w:val="0"/>
              <w:pBdr>
                <w:top w:val="nil"/>
                <w:left w:val="nil"/>
                <w:bottom w:val="nil"/>
                <w:right w:val="nil"/>
                <w:between w:val="nil"/>
              </w:pBdr>
              <w:spacing w:line="240" w:lineRule="auto"/>
              <w:jc w:val="center"/>
              <w:rPr>
                <w:b/>
                <w:sz w:val="24"/>
                <w:szCs w:val="24"/>
              </w:rPr>
            </w:pPr>
          </w:p>
          <w:p w14:paraId="504EFAB6" w14:textId="77777777" w:rsidR="00386AB4" w:rsidRDefault="00B949E2">
            <w:pPr>
              <w:widowControl w:val="0"/>
              <w:pBdr>
                <w:top w:val="nil"/>
                <w:left w:val="nil"/>
                <w:bottom w:val="nil"/>
                <w:right w:val="nil"/>
                <w:between w:val="nil"/>
              </w:pBdr>
              <w:spacing w:line="240" w:lineRule="auto"/>
              <w:jc w:val="center"/>
              <w:rPr>
                <w:b/>
                <w:sz w:val="24"/>
                <w:szCs w:val="24"/>
              </w:rPr>
            </w:pPr>
            <w:r>
              <w:rPr>
                <w:b/>
                <w:noProof/>
                <w:sz w:val="24"/>
                <w:szCs w:val="24"/>
              </w:rPr>
              <w:lastRenderedPageBreak/>
              <w:drawing>
                <wp:inline distT="114300" distB="114300" distL="114300" distR="114300" wp14:anchorId="7D027F5D" wp14:editId="63DD1E13">
                  <wp:extent cx="1785938" cy="2786569"/>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5"/>
                          <a:srcRect/>
                          <a:stretch>
                            <a:fillRect/>
                          </a:stretch>
                        </pic:blipFill>
                        <pic:spPr>
                          <a:xfrm>
                            <a:off x="0" y="0"/>
                            <a:ext cx="1785938" cy="2786569"/>
                          </a:xfrm>
                          <a:prstGeom prst="rect">
                            <a:avLst/>
                          </a:prstGeom>
                          <a:ln/>
                        </pic:spPr>
                      </pic:pic>
                    </a:graphicData>
                  </a:graphic>
                </wp:inline>
              </w:drawing>
            </w:r>
          </w:p>
          <w:p w14:paraId="00F4E992" w14:textId="77777777" w:rsidR="00386AB4" w:rsidRDefault="00B949E2">
            <w:pPr>
              <w:widowControl w:val="0"/>
              <w:pBdr>
                <w:top w:val="nil"/>
                <w:left w:val="nil"/>
                <w:bottom w:val="nil"/>
                <w:right w:val="nil"/>
                <w:between w:val="nil"/>
              </w:pBdr>
              <w:spacing w:line="240" w:lineRule="auto"/>
              <w:jc w:val="center"/>
              <w:rPr>
                <w:b/>
                <w:sz w:val="24"/>
                <w:szCs w:val="24"/>
              </w:rPr>
            </w:pPr>
            <w:r>
              <w:rPr>
                <w:b/>
                <w:sz w:val="24"/>
                <w:szCs w:val="24"/>
              </w:rPr>
              <w:t>Recommended grades 10+</w:t>
            </w:r>
          </w:p>
          <w:p w14:paraId="4EB12429" w14:textId="77777777" w:rsidR="00386AB4" w:rsidRDefault="00386AB4">
            <w:pPr>
              <w:widowControl w:val="0"/>
              <w:pBdr>
                <w:top w:val="nil"/>
                <w:left w:val="nil"/>
                <w:bottom w:val="nil"/>
                <w:right w:val="nil"/>
                <w:between w:val="nil"/>
              </w:pBdr>
              <w:spacing w:line="240" w:lineRule="auto"/>
              <w:jc w:val="center"/>
              <w:rPr>
                <w:b/>
                <w:sz w:val="24"/>
                <w:szCs w:val="24"/>
              </w:rPr>
            </w:pPr>
          </w:p>
          <w:p w14:paraId="7CC5137B" w14:textId="77777777" w:rsidR="00386AB4" w:rsidRDefault="00B949E2">
            <w:pPr>
              <w:widowControl w:val="0"/>
              <w:shd w:val="clear" w:color="auto" w:fill="FFFFFF"/>
              <w:spacing w:after="360" w:line="240" w:lineRule="auto"/>
              <w:jc w:val="center"/>
              <w:rPr>
                <w:i/>
                <w:sz w:val="24"/>
                <w:szCs w:val="24"/>
              </w:rPr>
            </w:pPr>
            <w:r>
              <w:rPr>
                <w:i/>
                <w:sz w:val="24"/>
                <w:szCs w:val="24"/>
              </w:rPr>
              <w:t xml:space="preserve">In eighteen hundred and something </w:t>
            </w:r>
            <w:proofErr w:type="spellStart"/>
            <w:r>
              <w:rPr>
                <w:i/>
                <w:sz w:val="24"/>
                <w:szCs w:val="24"/>
              </w:rPr>
              <w:t>something</w:t>
            </w:r>
            <w:proofErr w:type="spellEnd"/>
            <w:r>
              <w:rPr>
                <w:i/>
                <w:sz w:val="24"/>
                <w:szCs w:val="24"/>
              </w:rPr>
              <w:t>, somewhere upon the banks of a Reddish River in Treaty One Territory, three very different women with a preference for twenty-first century slang sit in a fort sharing their views on life, love, and the hot nerd Louis Riel.</w:t>
            </w:r>
          </w:p>
          <w:p w14:paraId="2F895224" w14:textId="77777777" w:rsidR="00386AB4" w:rsidRDefault="00B949E2">
            <w:pPr>
              <w:widowControl w:val="0"/>
              <w:shd w:val="clear" w:color="auto" w:fill="FFFFFF"/>
              <w:spacing w:after="360" w:line="240" w:lineRule="auto"/>
              <w:jc w:val="center"/>
              <w:rPr>
                <w:i/>
                <w:sz w:val="24"/>
                <w:szCs w:val="24"/>
              </w:rPr>
            </w:pPr>
            <w:r>
              <w:rPr>
                <w:i/>
                <w:sz w:val="24"/>
                <w:szCs w:val="24"/>
              </w:rPr>
              <w:t xml:space="preserve">Marie-Angelique, a Metis Taurus, is determined to woo Louis (a Metis Libra)—who will be arriving soon—by sending him boldly flirtatious letters. Eugenia, an Ojibwe Sagittarius, brings news of rebellion back to the fort after trading, but isn’t impressed by Louis’s true mediocre nature. And Cecilia, a pregnant British Virgo, is anxiously waiting on her husband’s return from an </w:t>
            </w:r>
            <w:proofErr w:type="gramStart"/>
            <w:r>
              <w:rPr>
                <w:i/>
                <w:sz w:val="24"/>
                <w:szCs w:val="24"/>
              </w:rPr>
              <w:t>expedition, but</w:t>
            </w:r>
            <w:proofErr w:type="gramEnd"/>
            <w:r>
              <w:rPr>
                <w:i/>
                <w:sz w:val="24"/>
                <w:szCs w:val="24"/>
              </w:rPr>
              <w:t xml:space="preserve"> can’t resist pining over the heartthrob Thomas Scott (Irish Capricorn), who is actually the one secretly responding to Marie-Angelique’s letters. This will all go smoothly, right?</w:t>
            </w:r>
          </w:p>
          <w:p w14:paraId="4220FDAE" w14:textId="77777777" w:rsidR="00386AB4" w:rsidRDefault="00B949E2">
            <w:pPr>
              <w:widowControl w:val="0"/>
              <w:shd w:val="clear" w:color="auto" w:fill="FFFFFF"/>
              <w:spacing w:after="360" w:line="240" w:lineRule="auto"/>
              <w:jc w:val="center"/>
              <w:rPr>
                <w:sz w:val="24"/>
                <w:szCs w:val="24"/>
              </w:rPr>
            </w:pPr>
            <w:r>
              <w:rPr>
                <w:b/>
                <w:sz w:val="24"/>
                <w:szCs w:val="24"/>
              </w:rPr>
              <w:t xml:space="preserve">WHY WE LOVE IT: </w:t>
            </w:r>
            <w:r>
              <w:rPr>
                <w:sz w:val="24"/>
                <w:szCs w:val="24"/>
              </w:rPr>
              <w:t xml:space="preserve">Clever, timely, and funny! This lively, historical satire focuses on the women's stories and power, through the time of the rapidly changing world of the Canadian fur trade. Gen Z will love the language, astrological </w:t>
            </w:r>
            <w:r>
              <w:rPr>
                <w:sz w:val="24"/>
                <w:szCs w:val="24"/>
              </w:rPr>
              <w:lastRenderedPageBreak/>
              <w:t>references, and quick wit of the piece!</w:t>
            </w:r>
          </w:p>
          <w:p w14:paraId="06B0C472" w14:textId="77777777" w:rsidR="00386AB4" w:rsidRDefault="00B949E2">
            <w:pPr>
              <w:widowControl w:val="0"/>
              <w:shd w:val="clear" w:color="auto" w:fill="FFFFFF"/>
              <w:spacing w:after="360" w:line="240" w:lineRule="auto"/>
              <w:jc w:val="center"/>
              <w:rPr>
                <w:sz w:val="24"/>
                <w:szCs w:val="24"/>
              </w:rPr>
            </w:pPr>
            <w:hyperlink r:id="rId56">
              <w:r>
                <w:rPr>
                  <w:color w:val="1155CC"/>
                  <w:sz w:val="24"/>
                  <w:szCs w:val="24"/>
                  <w:u w:val="single"/>
                </w:rPr>
                <w:t>LEARN MORE</w:t>
              </w:r>
            </w:hyperlink>
          </w:p>
          <w:p w14:paraId="466D00C9" w14:textId="77777777" w:rsidR="00386AB4" w:rsidRDefault="00386AB4">
            <w:pPr>
              <w:widowControl w:val="0"/>
              <w:pBdr>
                <w:top w:val="nil"/>
                <w:left w:val="nil"/>
                <w:bottom w:val="nil"/>
                <w:right w:val="nil"/>
                <w:between w:val="nil"/>
              </w:pBdr>
              <w:spacing w:line="240" w:lineRule="auto"/>
              <w:jc w:val="center"/>
              <w:rPr>
                <w:sz w:val="24"/>
                <w:szCs w:val="24"/>
              </w:rPr>
            </w:pPr>
          </w:p>
        </w:tc>
        <w:tc>
          <w:tcPr>
            <w:tcW w:w="4065" w:type="dxa"/>
            <w:shd w:val="clear" w:color="auto" w:fill="auto"/>
            <w:tcMar>
              <w:top w:w="100" w:type="dxa"/>
              <w:left w:w="100" w:type="dxa"/>
              <w:bottom w:w="100" w:type="dxa"/>
              <w:right w:w="100" w:type="dxa"/>
            </w:tcMar>
          </w:tcPr>
          <w:p w14:paraId="5EC401C6" w14:textId="77777777" w:rsidR="00386AB4" w:rsidRDefault="00B949E2">
            <w:pPr>
              <w:pStyle w:val="Heading1"/>
              <w:keepNext w:val="0"/>
              <w:keepLines w:val="0"/>
              <w:widowControl w:val="0"/>
              <w:shd w:val="clear" w:color="auto" w:fill="FFFFFF"/>
              <w:spacing w:before="0" w:after="0" w:line="240" w:lineRule="auto"/>
              <w:jc w:val="center"/>
              <w:rPr>
                <w:b/>
                <w:i/>
                <w:sz w:val="24"/>
                <w:szCs w:val="24"/>
              </w:rPr>
            </w:pPr>
            <w:r>
              <w:rPr>
                <w:b/>
                <w:i/>
                <w:sz w:val="24"/>
                <w:szCs w:val="24"/>
              </w:rPr>
              <w:lastRenderedPageBreak/>
              <w:t>First Métis Man of Odesa</w:t>
            </w:r>
          </w:p>
          <w:p w14:paraId="2084F235" w14:textId="77777777" w:rsidR="00386AB4" w:rsidRDefault="00B949E2">
            <w:pPr>
              <w:spacing w:line="240" w:lineRule="auto"/>
              <w:jc w:val="center"/>
              <w:rPr>
                <w:b/>
              </w:rPr>
            </w:pPr>
            <w:r>
              <w:rPr>
                <w:b/>
              </w:rPr>
              <w:t>by</w:t>
            </w:r>
          </w:p>
          <w:p w14:paraId="274C9699" w14:textId="77777777" w:rsidR="00386AB4" w:rsidRDefault="00B949E2">
            <w:pPr>
              <w:spacing w:line="240" w:lineRule="auto"/>
              <w:jc w:val="center"/>
              <w:rPr>
                <w:b/>
                <w:u w:val="single"/>
              </w:rPr>
            </w:pPr>
            <w:hyperlink r:id="rId57">
              <w:r>
                <w:rPr>
                  <w:b/>
                  <w:sz w:val="24"/>
                  <w:szCs w:val="24"/>
                  <w:highlight w:val="white"/>
                  <w:u w:val="single"/>
                </w:rPr>
                <w:t xml:space="preserve">Matthew </w:t>
              </w:r>
              <w:proofErr w:type="spellStart"/>
              <w:r>
                <w:rPr>
                  <w:b/>
                  <w:sz w:val="24"/>
                  <w:szCs w:val="24"/>
                  <w:highlight w:val="white"/>
                  <w:u w:val="single"/>
                </w:rPr>
                <w:t>MacKenzie</w:t>
              </w:r>
              <w:proofErr w:type="spellEnd"/>
            </w:hyperlink>
            <w:r>
              <w:rPr>
                <w:b/>
                <w:sz w:val="24"/>
                <w:szCs w:val="24"/>
                <w:highlight w:val="white"/>
                <w:u w:val="single"/>
              </w:rPr>
              <w:t xml:space="preserve"> &amp; </w:t>
            </w:r>
            <w:hyperlink r:id="rId58">
              <w:r>
                <w:rPr>
                  <w:b/>
                  <w:sz w:val="24"/>
                  <w:szCs w:val="24"/>
                  <w:highlight w:val="white"/>
                  <w:u w:val="single"/>
                </w:rPr>
                <w:t xml:space="preserve">Mariya </w:t>
              </w:r>
              <w:proofErr w:type="spellStart"/>
              <w:r>
                <w:rPr>
                  <w:b/>
                  <w:sz w:val="24"/>
                  <w:szCs w:val="24"/>
                  <w:highlight w:val="white"/>
                  <w:u w:val="single"/>
                </w:rPr>
                <w:t>Khomutova</w:t>
              </w:r>
              <w:proofErr w:type="spellEnd"/>
            </w:hyperlink>
          </w:p>
          <w:p w14:paraId="403A4007" w14:textId="77777777" w:rsidR="00386AB4" w:rsidRDefault="00386AB4">
            <w:pPr>
              <w:widowControl w:val="0"/>
              <w:spacing w:line="240" w:lineRule="auto"/>
              <w:rPr>
                <w:b/>
                <w:sz w:val="24"/>
                <w:szCs w:val="24"/>
              </w:rPr>
            </w:pPr>
          </w:p>
          <w:p w14:paraId="15B71B38" w14:textId="77777777" w:rsidR="00386AB4" w:rsidRDefault="00386AB4">
            <w:pPr>
              <w:widowControl w:val="0"/>
              <w:pBdr>
                <w:top w:val="nil"/>
                <w:left w:val="nil"/>
                <w:bottom w:val="nil"/>
                <w:right w:val="nil"/>
                <w:between w:val="nil"/>
              </w:pBdr>
              <w:spacing w:line="240" w:lineRule="auto"/>
              <w:rPr>
                <w:b/>
                <w:sz w:val="24"/>
                <w:szCs w:val="24"/>
              </w:rPr>
            </w:pPr>
          </w:p>
          <w:p w14:paraId="2C9C028B" w14:textId="77777777" w:rsidR="00386AB4" w:rsidRDefault="00386AB4">
            <w:pPr>
              <w:widowControl w:val="0"/>
              <w:shd w:val="clear" w:color="auto" w:fill="FFFFFF"/>
              <w:spacing w:after="360" w:line="240" w:lineRule="auto"/>
              <w:jc w:val="center"/>
              <w:rPr>
                <w:i/>
                <w:sz w:val="24"/>
                <w:szCs w:val="24"/>
              </w:rPr>
            </w:pPr>
          </w:p>
          <w:p w14:paraId="781A681B" w14:textId="77777777" w:rsidR="00386AB4" w:rsidRDefault="00B949E2">
            <w:pPr>
              <w:widowControl w:val="0"/>
              <w:shd w:val="clear" w:color="auto" w:fill="FFFFFF"/>
              <w:spacing w:after="360" w:line="240" w:lineRule="auto"/>
              <w:jc w:val="center"/>
              <w:rPr>
                <w:i/>
                <w:sz w:val="24"/>
                <w:szCs w:val="24"/>
              </w:rPr>
            </w:pPr>
            <w:r>
              <w:rPr>
                <w:noProof/>
              </w:rPr>
              <w:lastRenderedPageBreak/>
              <w:drawing>
                <wp:anchor distT="114300" distB="114300" distL="114300" distR="114300" simplePos="0" relativeHeight="251661312" behindDoc="0" locked="0" layoutInCell="1" hidden="0" allowOverlap="1" wp14:anchorId="34D7B285" wp14:editId="51E85635">
                  <wp:simplePos x="0" y="0"/>
                  <wp:positionH relativeFrom="column">
                    <wp:posOffset>342900</wp:posOffset>
                  </wp:positionH>
                  <wp:positionV relativeFrom="paragraph">
                    <wp:posOffset>47626</wp:posOffset>
                  </wp:positionV>
                  <wp:extent cx="1690688" cy="2057400"/>
                  <wp:effectExtent l="0" t="0" r="0" b="0"/>
                  <wp:wrapSquare wrapText="bothSides" distT="114300" distB="114300" distL="114300" distR="114300"/>
                  <wp:docPr id="1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59"/>
                          <a:srcRect/>
                          <a:stretch>
                            <a:fillRect/>
                          </a:stretch>
                        </pic:blipFill>
                        <pic:spPr>
                          <a:xfrm>
                            <a:off x="0" y="0"/>
                            <a:ext cx="1690688" cy="2057400"/>
                          </a:xfrm>
                          <a:prstGeom prst="rect">
                            <a:avLst/>
                          </a:prstGeom>
                          <a:ln/>
                        </pic:spPr>
                      </pic:pic>
                    </a:graphicData>
                  </a:graphic>
                </wp:anchor>
              </w:drawing>
            </w:r>
          </w:p>
          <w:p w14:paraId="2818DD4E" w14:textId="77777777" w:rsidR="00386AB4" w:rsidRDefault="00386AB4">
            <w:pPr>
              <w:widowControl w:val="0"/>
              <w:shd w:val="clear" w:color="auto" w:fill="FFFFFF"/>
              <w:spacing w:after="360" w:line="240" w:lineRule="auto"/>
              <w:jc w:val="center"/>
              <w:rPr>
                <w:i/>
                <w:sz w:val="24"/>
                <w:szCs w:val="24"/>
              </w:rPr>
            </w:pPr>
          </w:p>
          <w:p w14:paraId="5CEEB8CC" w14:textId="77777777" w:rsidR="00386AB4" w:rsidRDefault="00386AB4">
            <w:pPr>
              <w:widowControl w:val="0"/>
              <w:shd w:val="clear" w:color="auto" w:fill="FFFFFF"/>
              <w:spacing w:after="360" w:line="240" w:lineRule="auto"/>
              <w:jc w:val="center"/>
              <w:rPr>
                <w:i/>
                <w:sz w:val="24"/>
                <w:szCs w:val="24"/>
              </w:rPr>
            </w:pPr>
          </w:p>
          <w:p w14:paraId="4D34648B" w14:textId="77777777" w:rsidR="00386AB4" w:rsidRDefault="00386AB4">
            <w:pPr>
              <w:widowControl w:val="0"/>
              <w:shd w:val="clear" w:color="auto" w:fill="FFFFFF"/>
              <w:spacing w:after="360" w:line="240" w:lineRule="auto"/>
              <w:jc w:val="center"/>
              <w:rPr>
                <w:i/>
                <w:sz w:val="24"/>
                <w:szCs w:val="24"/>
              </w:rPr>
            </w:pPr>
          </w:p>
          <w:p w14:paraId="6E01FAB1" w14:textId="77777777" w:rsidR="00386AB4" w:rsidRDefault="00B949E2">
            <w:pPr>
              <w:widowControl w:val="0"/>
              <w:shd w:val="clear" w:color="auto" w:fill="FFFFFF"/>
              <w:spacing w:after="360" w:line="240" w:lineRule="auto"/>
              <w:jc w:val="center"/>
              <w:rPr>
                <w:b/>
                <w:sz w:val="24"/>
                <w:szCs w:val="24"/>
              </w:rPr>
            </w:pPr>
            <w:r>
              <w:rPr>
                <w:b/>
                <w:sz w:val="24"/>
                <w:szCs w:val="24"/>
              </w:rPr>
              <w:t xml:space="preserve">Recommended grades 10+ </w:t>
            </w:r>
          </w:p>
          <w:p w14:paraId="5CFB3C1B" w14:textId="77777777" w:rsidR="00386AB4" w:rsidRDefault="00B949E2">
            <w:pPr>
              <w:widowControl w:val="0"/>
              <w:shd w:val="clear" w:color="auto" w:fill="FFFFFF"/>
              <w:spacing w:after="360" w:line="240" w:lineRule="auto"/>
              <w:jc w:val="center"/>
              <w:rPr>
                <w:i/>
                <w:sz w:val="24"/>
                <w:szCs w:val="24"/>
              </w:rPr>
            </w:pPr>
            <w:r>
              <w:rPr>
                <w:i/>
                <w:sz w:val="24"/>
                <w:szCs w:val="24"/>
              </w:rPr>
              <w:t xml:space="preserve">Matt and Masha hit it off during a theatre research trip in Ukraine. At </w:t>
            </w:r>
            <w:proofErr w:type="gramStart"/>
            <w:r>
              <w:rPr>
                <w:i/>
                <w:sz w:val="24"/>
                <w:szCs w:val="24"/>
              </w:rPr>
              <w:t>first</w:t>
            </w:r>
            <w:proofErr w:type="gramEnd"/>
            <w:r>
              <w:rPr>
                <w:i/>
                <w:sz w:val="24"/>
                <w:szCs w:val="24"/>
              </w:rPr>
              <w:t xml:space="preserve"> they seem like opposites: Masha loves the sea, Matt loves mountains. Masha is Ukrainian, Matt is Métis. But the passionate spark ignited between them cannot be denied. Despite the improbabilities of a cross-continental relationship, a few fairy-tale visits overseas </w:t>
            </w:r>
            <w:proofErr w:type="gramStart"/>
            <w:r>
              <w:rPr>
                <w:i/>
                <w:sz w:val="24"/>
                <w:szCs w:val="24"/>
              </w:rPr>
              <w:t>solidifies</w:t>
            </w:r>
            <w:proofErr w:type="gramEnd"/>
            <w:r>
              <w:rPr>
                <w:i/>
                <w:sz w:val="24"/>
                <w:szCs w:val="24"/>
              </w:rPr>
              <w:t xml:space="preserve"> their bond. But when it seems distance could be the only obstacle in their path, a series of extreme circumstances put their commitment to the ultimate test.</w:t>
            </w:r>
          </w:p>
          <w:p w14:paraId="2D3DAF8D" w14:textId="77777777" w:rsidR="00386AB4" w:rsidRDefault="00B949E2">
            <w:pPr>
              <w:widowControl w:val="0"/>
              <w:shd w:val="clear" w:color="auto" w:fill="FFFFFF"/>
              <w:spacing w:after="360" w:line="240" w:lineRule="auto"/>
              <w:jc w:val="center"/>
              <w:rPr>
                <w:i/>
                <w:sz w:val="24"/>
                <w:szCs w:val="24"/>
              </w:rPr>
            </w:pPr>
            <w:r>
              <w:rPr>
                <w:i/>
                <w:sz w:val="24"/>
                <w:szCs w:val="24"/>
              </w:rPr>
              <w:t>Based on actual events, First Métis Man of Odesa is the extraordinary true story of a whirlwind romance that withstands a global pandemic, a surprise pregnancy, and the Russian invasion of Ukraine. Transcending the usual tropes of documentary theatre, this heartwarming how-we-got-together tale turns art of the here and now into a catalyst for action and a hopeful ode for a better future.</w:t>
            </w:r>
          </w:p>
          <w:p w14:paraId="32848299" w14:textId="77777777" w:rsidR="00386AB4" w:rsidRDefault="00B949E2">
            <w:pPr>
              <w:widowControl w:val="0"/>
              <w:shd w:val="clear" w:color="auto" w:fill="FFFFFF"/>
              <w:spacing w:after="360" w:line="240" w:lineRule="auto"/>
              <w:jc w:val="center"/>
              <w:rPr>
                <w:sz w:val="24"/>
                <w:szCs w:val="24"/>
              </w:rPr>
            </w:pPr>
            <w:r>
              <w:rPr>
                <w:b/>
                <w:sz w:val="24"/>
                <w:szCs w:val="24"/>
              </w:rPr>
              <w:lastRenderedPageBreak/>
              <w:t>WHY WE LOVE IT:</w:t>
            </w:r>
            <w:r>
              <w:rPr>
                <w:sz w:val="24"/>
                <w:szCs w:val="24"/>
              </w:rPr>
              <w:t xml:space="preserve"> Relevant, sincere, and engaging! This love story is described as a “star-</w:t>
            </w:r>
            <w:proofErr w:type="spellStart"/>
            <w:proofErr w:type="gramStart"/>
            <w:r>
              <w:rPr>
                <w:sz w:val="24"/>
                <w:szCs w:val="24"/>
              </w:rPr>
              <w:t>crossed,windswept</w:t>
            </w:r>
            <w:proofErr w:type="gramEnd"/>
            <w:r>
              <w:rPr>
                <w:sz w:val="24"/>
                <w:szCs w:val="24"/>
              </w:rPr>
              <w:t>,war</w:t>
            </w:r>
            <w:proofErr w:type="spellEnd"/>
            <w:r>
              <w:rPr>
                <w:sz w:val="24"/>
                <w:szCs w:val="24"/>
              </w:rPr>
              <w:t xml:space="preserve">-torn </w:t>
            </w:r>
            <w:proofErr w:type="spellStart"/>
            <w:r>
              <w:rPr>
                <w:sz w:val="24"/>
                <w:szCs w:val="24"/>
              </w:rPr>
              <w:t>romcom”and</w:t>
            </w:r>
            <w:proofErr w:type="spellEnd"/>
            <w:r>
              <w:rPr>
                <w:sz w:val="24"/>
                <w:szCs w:val="24"/>
              </w:rPr>
              <w:t xml:space="preserve"> will tug at your classroom’s heartstrings.</w:t>
            </w:r>
          </w:p>
          <w:p w14:paraId="20930146" w14:textId="77777777" w:rsidR="00386AB4" w:rsidRDefault="00B949E2">
            <w:pPr>
              <w:widowControl w:val="0"/>
              <w:shd w:val="clear" w:color="auto" w:fill="FFFFFF"/>
              <w:spacing w:after="360" w:line="240" w:lineRule="auto"/>
              <w:jc w:val="center"/>
              <w:rPr>
                <w:sz w:val="24"/>
                <w:szCs w:val="24"/>
              </w:rPr>
            </w:pPr>
            <w:hyperlink r:id="rId60">
              <w:r>
                <w:rPr>
                  <w:color w:val="1155CC"/>
                  <w:sz w:val="24"/>
                  <w:szCs w:val="24"/>
                  <w:u w:val="single"/>
                </w:rPr>
                <w:t>LEARN MORE</w:t>
              </w:r>
            </w:hyperlink>
          </w:p>
          <w:p w14:paraId="42A49E2A" w14:textId="77777777" w:rsidR="00386AB4" w:rsidRDefault="00386AB4">
            <w:pPr>
              <w:widowControl w:val="0"/>
              <w:pBdr>
                <w:top w:val="nil"/>
                <w:left w:val="nil"/>
                <w:bottom w:val="nil"/>
                <w:right w:val="nil"/>
                <w:between w:val="nil"/>
              </w:pBdr>
              <w:spacing w:line="240" w:lineRule="auto"/>
              <w:rPr>
                <w:b/>
                <w:sz w:val="24"/>
                <w:szCs w:val="24"/>
              </w:rPr>
            </w:pPr>
          </w:p>
        </w:tc>
      </w:tr>
      <w:tr w:rsidR="00386AB4" w14:paraId="542D9413" w14:textId="77777777">
        <w:tc>
          <w:tcPr>
            <w:tcW w:w="5295" w:type="dxa"/>
            <w:shd w:val="clear" w:color="auto" w:fill="auto"/>
            <w:tcMar>
              <w:top w:w="100" w:type="dxa"/>
              <w:left w:w="100" w:type="dxa"/>
              <w:bottom w:w="100" w:type="dxa"/>
              <w:right w:w="100" w:type="dxa"/>
            </w:tcMar>
          </w:tcPr>
          <w:p w14:paraId="0794024F" w14:textId="77777777" w:rsidR="00386AB4" w:rsidRDefault="00B949E2">
            <w:pPr>
              <w:jc w:val="center"/>
              <w:rPr>
                <w:b/>
                <w:i/>
                <w:sz w:val="24"/>
                <w:szCs w:val="24"/>
                <w:highlight w:val="white"/>
              </w:rPr>
            </w:pPr>
            <w:r>
              <w:rPr>
                <w:b/>
                <w:i/>
                <w:sz w:val="24"/>
                <w:szCs w:val="24"/>
                <w:highlight w:val="white"/>
              </w:rPr>
              <w:lastRenderedPageBreak/>
              <w:t>Frozen River (</w:t>
            </w:r>
            <w:proofErr w:type="spellStart"/>
            <w:r>
              <w:rPr>
                <w:b/>
                <w:i/>
                <w:sz w:val="24"/>
                <w:szCs w:val="24"/>
                <w:highlight w:val="white"/>
              </w:rPr>
              <w:t>nîkwatin</w:t>
            </w:r>
            <w:proofErr w:type="spellEnd"/>
            <w:r>
              <w:rPr>
                <w:b/>
                <w:i/>
                <w:sz w:val="24"/>
                <w:szCs w:val="24"/>
                <w:highlight w:val="white"/>
              </w:rPr>
              <w:t xml:space="preserve"> </w:t>
            </w:r>
            <w:proofErr w:type="spellStart"/>
            <w:r>
              <w:rPr>
                <w:b/>
                <w:i/>
                <w:sz w:val="24"/>
                <w:szCs w:val="24"/>
                <w:highlight w:val="white"/>
              </w:rPr>
              <w:t>sîpiy</w:t>
            </w:r>
            <w:proofErr w:type="spellEnd"/>
            <w:r>
              <w:rPr>
                <w:b/>
                <w:i/>
                <w:sz w:val="24"/>
                <w:szCs w:val="24"/>
                <w:highlight w:val="white"/>
              </w:rPr>
              <w:t>)</w:t>
            </w:r>
          </w:p>
          <w:p w14:paraId="54293D21" w14:textId="77777777" w:rsidR="00386AB4" w:rsidRDefault="00B949E2">
            <w:pPr>
              <w:jc w:val="center"/>
              <w:rPr>
                <w:b/>
                <w:sz w:val="24"/>
                <w:szCs w:val="24"/>
                <w:highlight w:val="white"/>
              </w:rPr>
            </w:pPr>
            <w:r>
              <w:rPr>
                <w:b/>
                <w:sz w:val="24"/>
                <w:szCs w:val="24"/>
                <w:highlight w:val="white"/>
              </w:rPr>
              <w:t xml:space="preserve">by </w:t>
            </w:r>
          </w:p>
          <w:p w14:paraId="4D1B102D" w14:textId="77777777" w:rsidR="00386AB4" w:rsidRDefault="00B949E2">
            <w:pPr>
              <w:jc w:val="center"/>
              <w:rPr>
                <w:b/>
                <w:sz w:val="24"/>
                <w:szCs w:val="24"/>
                <w:highlight w:val="white"/>
                <w:u w:val="single"/>
              </w:rPr>
            </w:pPr>
            <w:hyperlink r:id="rId61">
              <w:r>
                <w:rPr>
                  <w:b/>
                  <w:sz w:val="24"/>
                  <w:szCs w:val="24"/>
                  <w:highlight w:val="white"/>
                  <w:u w:val="single"/>
                </w:rPr>
                <w:t>Michaela Washburn</w:t>
              </w:r>
            </w:hyperlink>
            <w:r>
              <w:rPr>
                <w:b/>
                <w:sz w:val="24"/>
                <w:szCs w:val="24"/>
                <w:highlight w:val="white"/>
                <w:u w:val="single"/>
              </w:rPr>
              <w:t xml:space="preserve">, </w:t>
            </w:r>
            <w:hyperlink r:id="rId62">
              <w:r>
                <w:rPr>
                  <w:b/>
                  <w:sz w:val="24"/>
                  <w:szCs w:val="24"/>
                  <w:highlight w:val="white"/>
                  <w:u w:val="single"/>
                </w:rPr>
                <w:t>Joelle Peters</w:t>
              </w:r>
            </w:hyperlink>
            <w:r>
              <w:rPr>
                <w:b/>
                <w:sz w:val="24"/>
                <w:szCs w:val="24"/>
                <w:highlight w:val="white"/>
                <w:u w:val="single"/>
              </w:rPr>
              <w:t xml:space="preserve">, and </w:t>
            </w:r>
            <w:hyperlink r:id="rId63">
              <w:r>
                <w:rPr>
                  <w:b/>
                  <w:sz w:val="24"/>
                  <w:szCs w:val="24"/>
                  <w:highlight w:val="white"/>
                  <w:u w:val="single"/>
                </w:rPr>
                <w:t>Carrie Costello</w:t>
              </w:r>
            </w:hyperlink>
          </w:p>
          <w:p w14:paraId="22486B7C" w14:textId="77777777" w:rsidR="00386AB4" w:rsidRDefault="00B949E2">
            <w:pPr>
              <w:jc w:val="center"/>
              <w:rPr>
                <w:b/>
                <w:sz w:val="24"/>
                <w:szCs w:val="24"/>
                <w:highlight w:val="white"/>
                <w:u w:val="single"/>
              </w:rPr>
            </w:pPr>
            <w:r>
              <w:rPr>
                <w:b/>
                <w:noProof/>
                <w:sz w:val="24"/>
                <w:szCs w:val="24"/>
                <w:highlight w:val="white"/>
                <w:u w:val="single"/>
              </w:rPr>
              <w:drawing>
                <wp:inline distT="114300" distB="114300" distL="114300" distR="114300" wp14:anchorId="59400A71" wp14:editId="08DD6D11">
                  <wp:extent cx="1828345" cy="2852738"/>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4"/>
                          <a:srcRect/>
                          <a:stretch>
                            <a:fillRect/>
                          </a:stretch>
                        </pic:blipFill>
                        <pic:spPr>
                          <a:xfrm>
                            <a:off x="0" y="0"/>
                            <a:ext cx="1828345" cy="2852738"/>
                          </a:xfrm>
                          <a:prstGeom prst="rect">
                            <a:avLst/>
                          </a:prstGeom>
                          <a:ln/>
                        </pic:spPr>
                      </pic:pic>
                    </a:graphicData>
                  </a:graphic>
                </wp:inline>
              </w:drawing>
            </w:r>
          </w:p>
          <w:p w14:paraId="4F50456B" w14:textId="77777777" w:rsidR="00386AB4" w:rsidRDefault="00386AB4">
            <w:pPr>
              <w:jc w:val="center"/>
              <w:rPr>
                <w:b/>
                <w:sz w:val="24"/>
                <w:szCs w:val="24"/>
                <w:highlight w:val="white"/>
                <w:u w:val="single"/>
              </w:rPr>
            </w:pPr>
          </w:p>
          <w:p w14:paraId="5583FDC0" w14:textId="77777777" w:rsidR="00386AB4" w:rsidRDefault="00B949E2">
            <w:pPr>
              <w:jc w:val="center"/>
              <w:rPr>
                <w:b/>
                <w:sz w:val="24"/>
                <w:szCs w:val="24"/>
                <w:highlight w:val="white"/>
              </w:rPr>
            </w:pPr>
            <w:r>
              <w:rPr>
                <w:b/>
                <w:sz w:val="24"/>
                <w:szCs w:val="24"/>
                <w:highlight w:val="white"/>
              </w:rPr>
              <w:t xml:space="preserve">Recommended Grade 2 </w:t>
            </w:r>
            <w:r>
              <w:rPr>
                <w:b/>
                <w:sz w:val="24"/>
                <w:szCs w:val="24"/>
              </w:rPr>
              <w:t>– Grade</w:t>
            </w:r>
            <w:r>
              <w:rPr>
                <w:sz w:val="24"/>
                <w:szCs w:val="24"/>
              </w:rPr>
              <w:t xml:space="preserve"> </w:t>
            </w:r>
            <w:r>
              <w:rPr>
                <w:b/>
                <w:sz w:val="24"/>
                <w:szCs w:val="24"/>
                <w:highlight w:val="white"/>
              </w:rPr>
              <w:t>6</w:t>
            </w:r>
          </w:p>
          <w:p w14:paraId="43AA8D76" w14:textId="77777777" w:rsidR="00386AB4" w:rsidRDefault="00B949E2">
            <w:pPr>
              <w:shd w:val="clear" w:color="auto" w:fill="FFFFFF"/>
              <w:spacing w:after="360"/>
              <w:jc w:val="center"/>
              <w:rPr>
                <w:i/>
                <w:sz w:val="24"/>
                <w:szCs w:val="24"/>
                <w:highlight w:val="white"/>
              </w:rPr>
            </w:pPr>
            <w:r>
              <w:rPr>
                <w:i/>
                <w:sz w:val="24"/>
                <w:szCs w:val="24"/>
                <w:highlight w:val="white"/>
              </w:rPr>
              <w:t>Exploring reconciliation and connection through a story that spans seven generations, Frozen River (</w:t>
            </w:r>
            <w:proofErr w:type="spellStart"/>
            <w:r>
              <w:rPr>
                <w:i/>
                <w:sz w:val="24"/>
                <w:szCs w:val="24"/>
                <w:highlight w:val="white"/>
              </w:rPr>
              <w:t>nîkwatin</w:t>
            </w:r>
            <w:proofErr w:type="spellEnd"/>
            <w:r>
              <w:rPr>
                <w:i/>
                <w:sz w:val="24"/>
                <w:szCs w:val="24"/>
                <w:highlight w:val="white"/>
              </w:rPr>
              <w:t xml:space="preserve"> </w:t>
            </w:r>
            <w:proofErr w:type="spellStart"/>
            <w:r>
              <w:rPr>
                <w:i/>
                <w:sz w:val="24"/>
                <w:szCs w:val="24"/>
                <w:highlight w:val="white"/>
              </w:rPr>
              <w:t>sîpiy</w:t>
            </w:r>
            <w:proofErr w:type="spellEnd"/>
            <w:r>
              <w:rPr>
                <w:i/>
                <w:sz w:val="24"/>
                <w:szCs w:val="24"/>
                <w:highlight w:val="white"/>
              </w:rPr>
              <w:t xml:space="preserve">) tells the story of two eleven-year-olds through the eyes of Grandmother Moon. Eilidh and </w:t>
            </w:r>
            <w:proofErr w:type="spellStart"/>
            <w:r>
              <w:rPr>
                <w:i/>
                <w:sz w:val="24"/>
                <w:szCs w:val="24"/>
                <w:highlight w:val="white"/>
              </w:rPr>
              <w:t>Wâpam</w:t>
            </w:r>
            <w:proofErr w:type="spellEnd"/>
            <w:r>
              <w:rPr>
                <w:i/>
                <w:sz w:val="24"/>
                <w:szCs w:val="24"/>
                <w:highlight w:val="white"/>
              </w:rPr>
              <w:t xml:space="preserve"> are born under the same blood moon, but Eilidh was born in Scotland and </w:t>
            </w:r>
            <w:proofErr w:type="spellStart"/>
            <w:r>
              <w:rPr>
                <w:i/>
                <w:sz w:val="24"/>
                <w:szCs w:val="24"/>
                <w:highlight w:val="white"/>
              </w:rPr>
              <w:t>Wâpam</w:t>
            </w:r>
            <w:proofErr w:type="spellEnd"/>
            <w:r>
              <w:rPr>
                <w:i/>
                <w:sz w:val="24"/>
                <w:szCs w:val="24"/>
                <w:highlight w:val="white"/>
              </w:rPr>
              <w:t xml:space="preserve"> in </w:t>
            </w:r>
            <w:proofErr w:type="spellStart"/>
            <w:r>
              <w:rPr>
                <w:i/>
                <w:sz w:val="24"/>
                <w:szCs w:val="24"/>
                <w:highlight w:val="white"/>
              </w:rPr>
              <w:t>Kihci</w:t>
            </w:r>
            <w:proofErr w:type="spellEnd"/>
            <w:r>
              <w:rPr>
                <w:i/>
                <w:sz w:val="24"/>
                <w:szCs w:val="24"/>
                <w:highlight w:val="white"/>
              </w:rPr>
              <w:t xml:space="preserve">-Manito </w:t>
            </w:r>
            <w:proofErr w:type="spellStart"/>
            <w:r>
              <w:rPr>
                <w:i/>
                <w:sz w:val="24"/>
                <w:szCs w:val="24"/>
                <w:highlight w:val="white"/>
              </w:rPr>
              <w:t>kâ</w:t>
            </w:r>
            <w:proofErr w:type="spellEnd"/>
            <w:r>
              <w:rPr>
                <w:i/>
                <w:sz w:val="24"/>
                <w:szCs w:val="24"/>
                <w:highlight w:val="white"/>
              </w:rPr>
              <w:t xml:space="preserve"> </w:t>
            </w:r>
            <w:proofErr w:type="spellStart"/>
            <w:r>
              <w:rPr>
                <w:i/>
                <w:sz w:val="24"/>
                <w:szCs w:val="24"/>
                <w:highlight w:val="white"/>
              </w:rPr>
              <w:t>ayapit</w:t>
            </w:r>
            <w:proofErr w:type="spellEnd"/>
            <w:r>
              <w:rPr>
                <w:i/>
                <w:sz w:val="24"/>
                <w:szCs w:val="24"/>
                <w:highlight w:val="white"/>
              </w:rPr>
              <w:t xml:space="preserve">, now known as Manitoba. After sailing across the ocean in hopes of a </w:t>
            </w:r>
            <w:r>
              <w:rPr>
                <w:i/>
                <w:sz w:val="24"/>
                <w:szCs w:val="24"/>
                <w:highlight w:val="white"/>
              </w:rPr>
              <w:lastRenderedPageBreak/>
              <w:t xml:space="preserve">more prosperous life, Eilidh meets </w:t>
            </w:r>
            <w:proofErr w:type="spellStart"/>
            <w:r>
              <w:rPr>
                <w:i/>
                <w:sz w:val="24"/>
                <w:szCs w:val="24"/>
                <w:highlight w:val="white"/>
              </w:rPr>
              <w:t>Wâpam</w:t>
            </w:r>
            <w:proofErr w:type="spellEnd"/>
            <w:r>
              <w:rPr>
                <w:i/>
                <w:sz w:val="24"/>
                <w:szCs w:val="24"/>
                <w:highlight w:val="white"/>
              </w:rPr>
              <w:t xml:space="preserve"> deep in the forest, and the two become instant friends. Coming from vastly different worlds, Eilidh and </w:t>
            </w:r>
            <w:proofErr w:type="spellStart"/>
            <w:r>
              <w:rPr>
                <w:i/>
                <w:sz w:val="24"/>
                <w:szCs w:val="24"/>
                <w:highlight w:val="white"/>
              </w:rPr>
              <w:t>Wâpam</w:t>
            </w:r>
            <w:proofErr w:type="spellEnd"/>
            <w:r>
              <w:rPr>
                <w:i/>
                <w:sz w:val="24"/>
                <w:szCs w:val="24"/>
                <w:highlight w:val="white"/>
              </w:rPr>
              <w:t xml:space="preserve"> decide to teach each other about their ways of life. But when a sacred promis</w:t>
            </w:r>
            <w:r>
              <w:rPr>
                <w:i/>
                <w:sz w:val="24"/>
                <w:szCs w:val="24"/>
                <w:highlight w:val="white"/>
              </w:rPr>
              <w:t>e between them is broken, the relationship among cultures becomes jeopardized for generations to come.</w:t>
            </w:r>
          </w:p>
          <w:p w14:paraId="0101B220" w14:textId="77777777" w:rsidR="00386AB4" w:rsidRDefault="00B949E2">
            <w:pPr>
              <w:shd w:val="clear" w:color="auto" w:fill="FFFFFF"/>
              <w:spacing w:after="360"/>
              <w:jc w:val="center"/>
              <w:rPr>
                <w:i/>
                <w:sz w:val="24"/>
                <w:szCs w:val="24"/>
                <w:highlight w:val="white"/>
              </w:rPr>
            </w:pPr>
            <w:r>
              <w:rPr>
                <w:i/>
                <w:sz w:val="24"/>
                <w:szCs w:val="24"/>
                <w:highlight w:val="white"/>
              </w:rPr>
              <w:t>Frozen River (</w:t>
            </w:r>
            <w:proofErr w:type="spellStart"/>
            <w:r>
              <w:rPr>
                <w:i/>
                <w:sz w:val="24"/>
                <w:szCs w:val="24"/>
                <w:highlight w:val="white"/>
              </w:rPr>
              <w:t>nîkwatin</w:t>
            </w:r>
            <w:proofErr w:type="spellEnd"/>
            <w:r>
              <w:rPr>
                <w:i/>
                <w:sz w:val="24"/>
                <w:szCs w:val="24"/>
                <w:highlight w:val="white"/>
              </w:rPr>
              <w:t xml:space="preserve"> </w:t>
            </w:r>
            <w:proofErr w:type="spellStart"/>
            <w:r>
              <w:rPr>
                <w:i/>
                <w:sz w:val="24"/>
                <w:szCs w:val="24"/>
                <w:highlight w:val="white"/>
              </w:rPr>
              <w:t>sîpiy</w:t>
            </w:r>
            <w:proofErr w:type="spellEnd"/>
            <w:r>
              <w:rPr>
                <w:i/>
                <w:sz w:val="24"/>
                <w:szCs w:val="24"/>
                <w:highlight w:val="white"/>
              </w:rPr>
              <w:t xml:space="preserve">) shows audiences that an openness to learn from those who have protected and </w:t>
            </w:r>
            <w:proofErr w:type="spellStart"/>
            <w:r>
              <w:rPr>
                <w:i/>
                <w:sz w:val="24"/>
                <w:szCs w:val="24"/>
                <w:highlight w:val="white"/>
              </w:rPr>
              <w:t>honoured</w:t>
            </w:r>
            <w:proofErr w:type="spellEnd"/>
            <w:r>
              <w:rPr>
                <w:i/>
                <w:sz w:val="24"/>
                <w:szCs w:val="24"/>
                <w:highlight w:val="white"/>
              </w:rPr>
              <w:t xml:space="preserve"> the waterways for centuries can lead to healing and reconciliation.</w:t>
            </w:r>
          </w:p>
          <w:p w14:paraId="391B2954" w14:textId="77777777" w:rsidR="00386AB4" w:rsidRDefault="00B949E2">
            <w:pPr>
              <w:shd w:val="clear" w:color="auto" w:fill="FFFFFF"/>
              <w:spacing w:after="360"/>
              <w:jc w:val="center"/>
              <w:rPr>
                <w:sz w:val="24"/>
                <w:szCs w:val="24"/>
                <w:highlight w:val="white"/>
              </w:rPr>
            </w:pPr>
            <w:r>
              <w:rPr>
                <w:b/>
                <w:sz w:val="24"/>
                <w:szCs w:val="24"/>
                <w:highlight w:val="white"/>
              </w:rPr>
              <w:t xml:space="preserve">WHY WE LOVE IT: </w:t>
            </w:r>
            <w:r>
              <w:rPr>
                <w:sz w:val="24"/>
                <w:szCs w:val="24"/>
                <w:highlight w:val="white"/>
              </w:rPr>
              <w:t>Great connections and easily accessible for youth! A great option for reading buddy programs as it offers discussion on important issues for older grades, while still being digestible for littler friends!</w:t>
            </w:r>
          </w:p>
          <w:p w14:paraId="620D3BBB" w14:textId="77777777" w:rsidR="00386AB4" w:rsidRDefault="00B949E2">
            <w:pPr>
              <w:spacing w:before="240" w:after="240"/>
              <w:jc w:val="center"/>
              <w:rPr>
                <w:b/>
                <w:color w:val="333333"/>
                <w:sz w:val="24"/>
                <w:szCs w:val="24"/>
                <w:highlight w:val="white"/>
              </w:rPr>
            </w:pPr>
            <w:hyperlink r:id="rId65">
              <w:r>
                <w:rPr>
                  <w:b/>
                  <w:color w:val="1155CC"/>
                  <w:sz w:val="24"/>
                  <w:szCs w:val="24"/>
                  <w:highlight w:val="white"/>
                  <w:u w:val="single"/>
                </w:rPr>
                <w:t>LEARN MORE</w:t>
              </w:r>
            </w:hyperlink>
          </w:p>
        </w:tc>
        <w:tc>
          <w:tcPr>
            <w:tcW w:w="4065" w:type="dxa"/>
            <w:shd w:val="clear" w:color="auto" w:fill="auto"/>
            <w:tcMar>
              <w:top w:w="100" w:type="dxa"/>
              <w:left w:w="100" w:type="dxa"/>
              <w:bottom w:w="100" w:type="dxa"/>
              <w:right w:w="100" w:type="dxa"/>
            </w:tcMar>
          </w:tcPr>
          <w:p w14:paraId="30B94D6D" w14:textId="77777777" w:rsidR="00386AB4" w:rsidRDefault="00B949E2">
            <w:pPr>
              <w:pStyle w:val="Heading1"/>
              <w:keepNext w:val="0"/>
              <w:keepLines w:val="0"/>
              <w:widowControl w:val="0"/>
              <w:shd w:val="clear" w:color="auto" w:fill="FFFFFF"/>
              <w:spacing w:before="0" w:line="240" w:lineRule="auto"/>
              <w:jc w:val="center"/>
              <w:rPr>
                <w:b/>
                <w:i/>
                <w:sz w:val="24"/>
                <w:szCs w:val="24"/>
              </w:rPr>
            </w:pPr>
            <w:bookmarkStart w:id="1" w:name="_pehcmtli7t88" w:colFirst="0" w:colLast="0"/>
            <w:bookmarkEnd w:id="1"/>
            <w:r>
              <w:rPr>
                <w:b/>
                <w:i/>
                <w:sz w:val="24"/>
                <w:szCs w:val="24"/>
              </w:rPr>
              <w:lastRenderedPageBreak/>
              <w:t>Where Have All the Buffalo Gone?</w:t>
            </w:r>
          </w:p>
          <w:p w14:paraId="4FDC15EE" w14:textId="77777777" w:rsidR="00386AB4" w:rsidRDefault="00B949E2">
            <w:pPr>
              <w:spacing w:line="240" w:lineRule="auto"/>
              <w:jc w:val="center"/>
              <w:rPr>
                <w:b/>
                <w:sz w:val="24"/>
                <w:szCs w:val="24"/>
              </w:rPr>
            </w:pPr>
            <w:r>
              <w:rPr>
                <w:b/>
                <w:sz w:val="24"/>
                <w:szCs w:val="24"/>
              </w:rPr>
              <w:t>by</w:t>
            </w:r>
          </w:p>
          <w:p w14:paraId="4942224D" w14:textId="77777777" w:rsidR="00386AB4" w:rsidRDefault="00B949E2">
            <w:pPr>
              <w:spacing w:line="240" w:lineRule="auto"/>
              <w:jc w:val="center"/>
              <w:rPr>
                <w:b/>
                <w:sz w:val="24"/>
                <w:szCs w:val="24"/>
                <w:u w:val="single"/>
              </w:rPr>
            </w:pPr>
            <w:r>
              <w:rPr>
                <w:b/>
                <w:sz w:val="24"/>
                <w:szCs w:val="24"/>
                <w:u w:val="single"/>
              </w:rPr>
              <w:t>Tai Amy Grauman</w:t>
            </w:r>
          </w:p>
          <w:p w14:paraId="092AD1D2" w14:textId="77777777" w:rsidR="00386AB4" w:rsidRDefault="00386AB4">
            <w:pPr>
              <w:spacing w:line="240" w:lineRule="auto"/>
              <w:jc w:val="center"/>
            </w:pPr>
          </w:p>
          <w:p w14:paraId="4AC023B4" w14:textId="77777777" w:rsidR="00386AB4" w:rsidRDefault="00B949E2">
            <w:pPr>
              <w:pStyle w:val="Heading2"/>
              <w:keepNext w:val="0"/>
              <w:keepLines w:val="0"/>
              <w:shd w:val="clear" w:color="auto" w:fill="FFFFFF"/>
              <w:spacing w:before="0" w:after="360" w:line="240" w:lineRule="auto"/>
              <w:jc w:val="center"/>
              <w:rPr>
                <w:b/>
                <w:i/>
                <w:sz w:val="24"/>
                <w:szCs w:val="24"/>
                <w:highlight w:val="white"/>
              </w:rPr>
            </w:pPr>
            <w:bookmarkStart w:id="2" w:name="_n3vooe3ukpk2" w:colFirst="0" w:colLast="0"/>
            <w:bookmarkEnd w:id="2"/>
            <w:r>
              <w:rPr>
                <w:b/>
                <w:i/>
                <w:noProof/>
                <w:sz w:val="24"/>
                <w:szCs w:val="24"/>
                <w:highlight w:val="white"/>
              </w:rPr>
              <w:drawing>
                <wp:inline distT="114300" distB="114300" distL="114300" distR="114300" wp14:anchorId="31ADDAC0" wp14:editId="75ADCCB7">
                  <wp:extent cx="1939931" cy="1939931"/>
                  <wp:effectExtent l="0" t="0" r="0" b="0"/>
                  <wp:docPr id="16"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66"/>
                          <a:srcRect/>
                          <a:stretch>
                            <a:fillRect/>
                          </a:stretch>
                        </pic:blipFill>
                        <pic:spPr>
                          <a:xfrm>
                            <a:off x="0" y="0"/>
                            <a:ext cx="1939931" cy="1939931"/>
                          </a:xfrm>
                          <a:prstGeom prst="rect">
                            <a:avLst/>
                          </a:prstGeom>
                          <a:ln/>
                        </pic:spPr>
                      </pic:pic>
                    </a:graphicData>
                  </a:graphic>
                </wp:inline>
              </w:drawing>
            </w:r>
          </w:p>
          <w:p w14:paraId="482695FE" w14:textId="77777777" w:rsidR="00386AB4" w:rsidRDefault="00B949E2">
            <w:pPr>
              <w:pStyle w:val="Heading2"/>
              <w:keepNext w:val="0"/>
              <w:keepLines w:val="0"/>
              <w:shd w:val="clear" w:color="auto" w:fill="FFFFFF"/>
              <w:spacing w:before="0" w:after="360" w:line="240" w:lineRule="auto"/>
              <w:jc w:val="center"/>
              <w:rPr>
                <w:b/>
                <w:i/>
                <w:sz w:val="22"/>
                <w:szCs w:val="22"/>
                <w:highlight w:val="white"/>
              </w:rPr>
            </w:pPr>
            <w:bookmarkStart w:id="3" w:name="_ceqd6clx6tdn" w:colFirst="0" w:colLast="0"/>
            <w:bookmarkEnd w:id="3"/>
            <w:r>
              <w:rPr>
                <w:b/>
                <w:i/>
                <w:sz w:val="21"/>
                <w:szCs w:val="21"/>
                <w:highlight w:val="white"/>
              </w:rPr>
              <w:t xml:space="preserve">Artwork (above) by Carly </w:t>
            </w:r>
            <w:proofErr w:type="spellStart"/>
            <w:r>
              <w:rPr>
                <w:b/>
                <w:i/>
                <w:sz w:val="21"/>
                <w:szCs w:val="21"/>
                <w:highlight w:val="white"/>
              </w:rPr>
              <w:t>Nabess</w:t>
            </w:r>
            <w:proofErr w:type="spellEnd"/>
            <w:r>
              <w:rPr>
                <w:b/>
                <w:i/>
                <w:sz w:val="21"/>
                <w:szCs w:val="21"/>
                <w:highlight w:val="white"/>
              </w:rPr>
              <w:t>, Beaded Huckleberry and Ion Brand Design</w:t>
            </w:r>
          </w:p>
          <w:p w14:paraId="0B5516CE" w14:textId="77777777" w:rsidR="00386AB4" w:rsidRDefault="00B949E2">
            <w:pPr>
              <w:spacing w:line="240" w:lineRule="auto"/>
              <w:jc w:val="center"/>
              <w:rPr>
                <w:b/>
                <w:sz w:val="24"/>
                <w:szCs w:val="24"/>
              </w:rPr>
            </w:pPr>
            <w:r>
              <w:rPr>
                <w:b/>
                <w:sz w:val="24"/>
                <w:szCs w:val="24"/>
                <w:highlight w:val="white"/>
              </w:rPr>
              <w:t xml:space="preserve">Recommended Grade 4 </w:t>
            </w:r>
            <w:r>
              <w:rPr>
                <w:b/>
                <w:sz w:val="24"/>
                <w:szCs w:val="24"/>
              </w:rPr>
              <w:t>–</w:t>
            </w:r>
            <w:r>
              <w:rPr>
                <w:sz w:val="24"/>
                <w:szCs w:val="24"/>
              </w:rPr>
              <w:t xml:space="preserve"> </w:t>
            </w:r>
            <w:r>
              <w:rPr>
                <w:b/>
                <w:sz w:val="24"/>
                <w:szCs w:val="24"/>
                <w:highlight w:val="white"/>
              </w:rPr>
              <w:t>Grade 12</w:t>
            </w:r>
          </w:p>
          <w:p w14:paraId="5A589508" w14:textId="77777777" w:rsidR="00386AB4" w:rsidRDefault="00386AB4">
            <w:pPr>
              <w:pStyle w:val="Heading2"/>
              <w:keepNext w:val="0"/>
              <w:keepLines w:val="0"/>
              <w:shd w:val="clear" w:color="auto" w:fill="FFFFFF"/>
              <w:spacing w:before="0" w:after="360" w:line="240" w:lineRule="auto"/>
              <w:jc w:val="center"/>
              <w:rPr>
                <w:b/>
                <w:i/>
                <w:sz w:val="24"/>
                <w:szCs w:val="24"/>
                <w:highlight w:val="white"/>
              </w:rPr>
            </w:pPr>
            <w:bookmarkStart w:id="4" w:name="_xrstv1z2khik" w:colFirst="0" w:colLast="0"/>
            <w:bookmarkEnd w:id="4"/>
          </w:p>
          <w:p w14:paraId="135A3697" w14:textId="77777777" w:rsidR="00386AB4" w:rsidRDefault="00B949E2">
            <w:pPr>
              <w:pStyle w:val="Heading2"/>
              <w:keepNext w:val="0"/>
              <w:keepLines w:val="0"/>
              <w:shd w:val="clear" w:color="auto" w:fill="FFFFFF"/>
              <w:spacing w:before="0" w:after="360" w:line="240" w:lineRule="auto"/>
              <w:jc w:val="center"/>
              <w:rPr>
                <w:i/>
                <w:sz w:val="24"/>
                <w:szCs w:val="24"/>
                <w:highlight w:val="white"/>
              </w:rPr>
            </w:pPr>
            <w:bookmarkStart w:id="5" w:name="_crpnrjh4jmkf" w:colFirst="0" w:colLast="0"/>
            <w:bookmarkEnd w:id="5"/>
            <w:r>
              <w:rPr>
                <w:i/>
                <w:sz w:val="24"/>
                <w:szCs w:val="24"/>
                <w:highlight w:val="white"/>
              </w:rPr>
              <w:t>A Métis love-story that transcends time to safeguard history.</w:t>
            </w:r>
          </w:p>
          <w:p w14:paraId="06ECFACD" w14:textId="77777777" w:rsidR="00386AB4" w:rsidRDefault="00B949E2">
            <w:pPr>
              <w:shd w:val="clear" w:color="auto" w:fill="FFFFFF"/>
              <w:spacing w:before="20" w:after="20" w:line="240" w:lineRule="auto"/>
              <w:jc w:val="center"/>
              <w:rPr>
                <w:i/>
                <w:sz w:val="24"/>
                <w:szCs w:val="24"/>
                <w:highlight w:val="white"/>
              </w:rPr>
            </w:pPr>
            <w:r>
              <w:rPr>
                <w:i/>
                <w:sz w:val="24"/>
                <w:szCs w:val="24"/>
                <w:highlight w:val="white"/>
              </w:rPr>
              <w:t xml:space="preserve">Where Have All </w:t>
            </w:r>
            <w:proofErr w:type="gramStart"/>
            <w:r>
              <w:rPr>
                <w:i/>
                <w:sz w:val="24"/>
                <w:szCs w:val="24"/>
                <w:highlight w:val="white"/>
              </w:rPr>
              <w:t>The</w:t>
            </w:r>
            <w:proofErr w:type="gramEnd"/>
            <w:r>
              <w:rPr>
                <w:i/>
                <w:sz w:val="24"/>
                <w:szCs w:val="24"/>
                <w:highlight w:val="white"/>
              </w:rPr>
              <w:t xml:space="preserve"> Buffalo Gone?  is a love story through the ages. </w:t>
            </w:r>
            <w:proofErr w:type="gramStart"/>
            <w:r>
              <w:rPr>
                <w:i/>
                <w:sz w:val="24"/>
                <w:szCs w:val="24"/>
                <w:highlight w:val="white"/>
              </w:rPr>
              <w:t>Two star</w:t>
            </w:r>
            <w:proofErr w:type="gramEnd"/>
            <w:r>
              <w:rPr>
                <w:i/>
                <w:sz w:val="24"/>
                <w:szCs w:val="24"/>
                <w:highlight w:val="white"/>
              </w:rPr>
              <w:t xml:space="preserve"> people and a Buffalo, fall to earth and continue to reconnect throughout history. Our play covers </w:t>
            </w:r>
            <w:r>
              <w:rPr>
                <w:i/>
                <w:sz w:val="24"/>
                <w:szCs w:val="24"/>
                <w:highlight w:val="white"/>
              </w:rPr>
              <w:lastRenderedPageBreak/>
              <w:t xml:space="preserve">seven different periods of Métis history. We bear witness to the emergence of the Métis nations across the plains, the robust colonization that arises from the fur trade, the disappearance of the buffalo and the political uprising of the Métis Association of Alberta. The story begins during creation amongst the stars and ends in the present day.  </w:t>
            </w:r>
          </w:p>
          <w:p w14:paraId="4C5E49F0" w14:textId="77777777" w:rsidR="00386AB4" w:rsidRDefault="00B949E2">
            <w:pPr>
              <w:shd w:val="clear" w:color="auto" w:fill="FFFFFF"/>
              <w:spacing w:before="20" w:after="20" w:line="240" w:lineRule="auto"/>
              <w:jc w:val="center"/>
              <w:rPr>
                <w:i/>
                <w:sz w:val="24"/>
                <w:szCs w:val="24"/>
                <w:highlight w:val="white"/>
              </w:rPr>
            </w:pPr>
            <w:r>
              <w:rPr>
                <w:i/>
                <w:sz w:val="24"/>
                <w:szCs w:val="24"/>
                <w:highlight w:val="white"/>
              </w:rPr>
              <w:t xml:space="preserve">Where Have All </w:t>
            </w:r>
            <w:proofErr w:type="gramStart"/>
            <w:r>
              <w:rPr>
                <w:i/>
                <w:sz w:val="24"/>
                <w:szCs w:val="24"/>
                <w:highlight w:val="white"/>
              </w:rPr>
              <w:t>The</w:t>
            </w:r>
            <w:proofErr w:type="gramEnd"/>
            <w:r>
              <w:rPr>
                <w:i/>
                <w:sz w:val="24"/>
                <w:szCs w:val="24"/>
                <w:highlight w:val="white"/>
              </w:rPr>
              <w:t xml:space="preserve"> Buffalo Gone? specifically shares scenarios from the </w:t>
            </w:r>
            <w:proofErr w:type="spellStart"/>
            <w:r>
              <w:rPr>
                <w:i/>
                <w:sz w:val="24"/>
                <w:szCs w:val="24"/>
                <w:highlight w:val="white"/>
              </w:rPr>
              <w:t>Callihoo</w:t>
            </w:r>
            <w:proofErr w:type="spellEnd"/>
            <w:r>
              <w:rPr>
                <w:i/>
                <w:sz w:val="24"/>
                <w:szCs w:val="24"/>
                <w:highlight w:val="white"/>
              </w:rPr>
              <w:t xml:space="preserve"> family’s stories, incorporating fiddle music, jigging and a life-like buffalo puppet. Inspired by historical events of the Métis people of Canada, this original play for young audiences explores the loves, the losses and the fight of Treaty 6’s Métis people – and their love and kinship to the buffalo.</w:t>
            </w:r>
          </w:p>
          <w:p w14:paraId="58475042" w14:textId="77777777" w:rsidR="00386AB4" w:rsidRDefault="00386AB4">
            <w:pPr>
              <w:spacing w:line="240" w:lineRule="auto"/>
              <w:jc w:val="center"/>
            </w:pPr>
          </w:p>
          <w:p w14:paraId="42DEC62C" w14:textId="77777777" w:rsidR="00386AB4" w:rsidRDefault="00B949E2">
            <w:pPr>
              <w:spacing w:line="240" w:lineRule="auto"/>
              <w:jc w:val="center"/>
              <w:rPr>
                <w:sz w:val="24"/>
                <w:szCs w:val="24"/>
                <w:highlight w:val="white"/>
              </w:rPr>
            </w:pPr>
            <w:r>
              <w:rPr>
                <w:b/>
              </w:rPr>
              <w:t xml:space="preserve">WHY WE LOVE IT: </w:t>
            </w:r>
            <w:r>
              <w:t xml:space="preserve">Written by the same playwright, Tai Amy Grauman, </w:t>
            </w:r>
            <w:r>
              <w:rPr>
                <w:i/>
              </w:rPr>
              <w:t xml:space="preserve">Where Have All </w:t>
            </w:r>
            <w:proofErr w:type="gramStart"/>
            <w:r>
              <w:rPr>
                <w:i/>
              </w:rPr>
              <w:t>The</w:t>
            </w:r>
            <w:proofErr w:type="gramEnd"/>
            <w:r>
              <w:rPr>
                <w:i/>
              </w:rPr>
              <w:t xml:space="preserve"> Buffalo Gone?</w:t>
            </w:r>
            <w:r>
              <w:t xml:space="preserve"> is a shorter, more accessible </w:t>
            </w:r>
            <w:r>
              <w:rPr>
                <w:sz w:val="24"/>
                <w:szCs w:val="24"/>
                <w:highlight w:val="white"/>
              </w:rPr>
              <w:t xml:space="preserve">Métis love story for our younger friends. With a runtime of 50 mins, this piece </w:t>
            </w:r>
            <w:proofErr w:type="gramStart"/>
            <w:r>
              <w:rPr>
                <w:sz w:val="24"/>
                <w:szCs w:val="24"/>
                <w:highlight w:val="white"/>
              </w:rPr>
              <w:t>is able to</w:t>
            </w:r>
            <w:proofErr w:type="gramEnd"/>
            <w:r>
              <w:rPr>
                <w:sz w:val="24"/>
                <w:szCs w:val="24"/>
                <w:highlight w:val="white"/>
              </w:rPr>
              <w:t xml:space="preserve"> explore deeper themes and concepts similar to </w:t>
            </w:r>
            <w:r>
              <w:rPr>
                <w:i/>
                <w:sz w:val="24"/>
                <w:szCs w:val="24"/>
                <w:highlight w:val="white"/>
              </w:rPr>
              <w:t xml:space="preserve">You Used to Call Me Marie… </w:t>
            </w:r>
            <w:r>
              <w:rPr>
                <w:sz w:val="24"/>
                <w:szCs w:val="24"/>
                <w:highlight w:val="white"/>
              </w:rPr>
              <w:t>but more easily digestible for younger audiences!</w:t>
            </w:r>
          </w:p>
          <w:p w14:paraId="776569C9" w14:textId="77777777" w:rsidR="00386AB4" w:rsidRDefault="00386AB4">
            <w:pPr>
              <w:spacing w:line="240" w:lineRule="auto"/>
              <w:jc w:val="center"/>
            </w:pPr>
          </w:p>
          <w:p w14:paraId="08984221" w14:textId="77777777" w:rsidR="00386AB4" w:rsidRDefault="00B949E2">
            <w:pPr>
              <w:spacing w:line="240" w:lineRule="auto"/>
              <w:jc w:val="center"/>
              <w:rPr>
                <w:b/>
                <w:sz w:val="24"/>
                <w:szCs w:val="24"/>
              </w:rPr>
            </w:pPr>
            <w:hyperlink r:id="rId67">
              <w:r>
                <w:rPr>
                  <w:b/>
                  <w:color w:val="1155CC"/>
                  <w:sz w:val="24"/>
                  <w:szCs w:val="24"/>
                  <w:u w:val="single"/>
                </w:rPr>
                <w:t>LEARN MORE</w:t>
              </w:r>
            </w:hyperlink>
            <w:r>
              <w:rPr>
                <w:b/>
                <w:sz w:val="24"/>
                <w:szCs w:val="24"/>
              </w:rPr>
              <w:t xml:space="preserve"> </w:t>
            </w:r>
          </w:p>
        </w:tc>
      </w:tr>
    </w:tbl>
    <w:p w14:paraId="73967D8F" w14:textId="77777777" w:rsidR="00386AB4" w:rsidRDefault="00386AB4">
      <w:pPr>
        <w:spacing w:before="240" w:after="240"/>
        <w:rPr>
          <w:b/>
          <w:color w:val="333333"/>
          <w:sz w:val="24"/>
          <w:szCs w:val="24"/>
          <w:highlight w:val="white"/>
        </w:rPr>
      </w:pPr>
    </w:p>
    <w:p w14:paraId="6F5BBCED" w14:textId="77777777" w:rsidR="00386AB4" w:rsidRDefault="00B949E2">
      <w:pPr>
        <w:spacing w:before="240" w:after="240"/>
        <w:rPr>
          <w:b/>
          <w:sz w:val="32"/>
          <w:szCs w:val="32"/>
          <w:highlight w:val="white"/>
          <w:u w:val="single"/>
        </w:rPr>
      </w:pPr>
      <w:r>
        <w:rPr>
          <w:b/>
          <w:sz w:val="32"/>
          <w:szCs w:val="32"/>
          <w:highlight w:val="white"/>
          <w:u w:val="single"/>
        </w:rPr>
        <w:t>Books</w:t>
      </w:r>
    </w:p>
    <w:p w14:paraId="2D6BB22E" w14:textId="77777777" w:rsidR="00386AB4" w:rsidRDefault="00386AB4">
      <w:pPr>
        <w:spacing w:before="240" w:after="240"/>
        <w:rPr>
          <w:b/>
          <w:color w:val="333333"/>
          <w:sz w:val="24"/>
          <w:szCs w:val="24"/>
          <w:highlight w:val="white"/>
        </w:rPr>
      </w:pPr>
    </w:p>
    <w:tbl>
      <w:tblPr>
        <w:tblStyle w:val="a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386AB4" w14:paraId="42978ED7" w14:textId="77777777">
        <w:tc>
          <w:tcPr>
            <w:tcW w:w="3120" w:type="dxa"/>
            <w:shd w:val="clear" w:color="auto" w:fill="auto"/>
            <w:tcMar>
              <w:top w:w="100" w:type="dxa"/>
              <w:left w:w="100" w:type="dxa"/>
              <w:bottom w:w="100" w:type="dxa"/>
              <w:right w:w="100" w:type="dxa"/>
            </w:tcMar>
          </w:tcPr>
          <w:p w14:paraId="179F5FB6" w14:textId="77777777" w:rsidR="00386AB4" w:rsidRDefault="00B949E2">
            <w:pPr>
              <w:widowControl w:val="0"/>
              <w:pBdr>
                <w:top w:val="nil"/>
                <w:left w:val="nil"/>
                <w:bottom w:val="nil"/>
                <w:right w:val="nil"/>
                <w:between w:val="nil"/>
              </w:pBdr>
              <w:spacing w:line="240" w:lineRule="auto"/>
              <w:jc w:val="center"/>
              <w:rPr>
                <w:b/>
                <w:i/>
                <w:sz w:val="24"/>
                <w:szCs w:val="24"/>
                <w:highlight w:val="white"/>
              </w:rPr>
            </w:pPr>
            <w:r>
              <w:rPr>
                <w:b/>
                <w:i/>
                <w:sz w:val="24"/>
                <w:szCs w:val="24"/>
                <w:highlight w:val="white"/>
              </w:rPr>
              <w:t>We Sang You Home</w:t>
            </w:r>
          </w:p>
          <w:p w14:paraId="58278A27" w14:textId="77777777" w:rsidR="00386AB4" w:rsidRDefault="00B949E2">
            <w:pPr>
              <w:widowControl w:val="0"/>
              <w:pBdr>
                <w:top w:val="nil"/>
                <w:left w:val="nil"/>
                <w:bottom w:val="nil"/>
                <w:right w:val="nil"/>
                <w:between w:val="nil"/>
              </w:pBdr>
              <w:spacing w:line="240" w:lineRule="auto"/>
              <w:jc w:val="center"/>
              <w:rPr>
                <w:b/>
                <w:sz w:val="24"/>
                <w:szCs w:val="24"/>
                <w:highlight w:val="white"/>
              </w:rPr>
            </w:pPr>
            <w:r>
              <w:rPr>
                <w:b/>
                <w:sz w:val="26"/>
                <w:szCs w:val="26"/>
                <w:highlight w:val="white"/>
              </w:rPr>
              <w:t xml:space="preserve"> </w:t>
            </w:r>
            <w:r>
              <w:rPr>
                <w:b/>
                <w:sz w:val="24"/>
                <w:szCs w:val="24"/>
                <w:highlight w:val="white"/>
              </w:rPr>
              <w:t xml:space="preserve">by </w:t>
            </w:r>
          </w:p>
          <w:p w14:paraId="7FEBED7B" w14:textId="77777777" w:rsidR="00386AB4" w:rsidRDefault="00B949E2">
            <w:pPr>
              <w:widowControl w:val="0"/>
              <w:pBdr>
                <w:top w:val="nil"/>
                <w:left w:val="nil"/>
                <w:bottom w:val="nil"/>
                <w:right w:val="nil"/>
                <w:between w:val="nil"/>
              </w:pBdr>
              <w:spacing w:line="240" w:lineRule="auto"/>
              <w:jc w:val="center"/>
              <w:rPr>
                <w:b/>
                <w:sz w:val="24"/>
                <w:szCs w:val="24"/>
                <w:highlight w:val="white"/>
              </w:rPr>
            </w:pPr>
            <w:hyperlink r:id="rId68">
              <w:r>
                <w:rPr>
                  <w:b/>
                  <w:sz w:val="24"/>
                  <w:szCs w:val="24"/>
                  <w:highlight w:val="white"/>
                  <w:u w:val="single"/>
                </w:rPr>
                <w:t>Richard Van Camp</w:t>
              </w:r>
            </w:hyperlink>
            <w:r>
              <w:rPr>
                <w:b/>
                <w:sz w:val="24"/>
                <w:szCs w:val="24"/>
                <w:highlight w:val="white"/>
              </w:rPr>
              <w:t xml:space="preserve"> </w:t>
            </w:r>
          </w:p>
          <w:p w14:paraId="1902766E" w14:textId="77777777" w:rsidR="00386AB4" w:rsidRDefault="00B949E2">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 xml:space="preserve">&amp; </w:t>
            </w:r>
          </w:p>
          <w:p w14:paraId="0E861F6C" w14:textId="77777777" w:rsidR="00386AB4" w:rsidRDefault="00B949E2">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 xml:space="preserve">illustrated by </w:t>
            </w:r>
          </w:p>
          <w:p w14:paraId="4A703452" w14:textId="77777777" w:rsidR="00386AB4" w:rsidRDefault="00B949E2">
            <w:pPr>
              <w:widowControl w:val="0"/>
              <w:pBdr>
                <w:top w:val="nil"/>
                <w:left w:val="nil"/>
                <w:bottom w:val="nil"/>
                <w:right w:val="nil"/>
                <w:between w:val="nil"/>
              </w:pBdr>
              <w:spacing w:line="240" w:lineRule="auto"/>
              <w:jc w:val="center"/>
              <w:rPr>
                <w:b/>
                <w:sz w:val="24"/>
                <w:szCs w:val="24"/>
                <w:highlight w:val="white"/>
              </w:rPr>
            </w:pPr>
            <w:hyperlink r:id="rId69">
              <w:r>
                <w:rPr>
                  <w:b/>
                  <w:sz w:val="24"/>
                  <w:szCs w:val="24"/>
                  <w:highlight w:val="white"/>
                  <w:u w:val="single"/>
                </w:rPr>
                <w:t>Julie Flett</w:t>
              </w:r>
            </w:hyperlink>
          </w:p>
          <w:p w14:paraId="4D940F92" w14:textId="77777777" w:rsidR="00386AB4" w:rsidRDefault="00B949E2">
            <w:pPr>
              <w:widowControl w:val="0"/>
              <w:shd w:val="clear" w:color="auto" w:fill="FFFFFF"/>
              <w:spacing w:after="300" w:line="240" w:lineRule="auto"/>
              <w:jc w:val="center"/>
              <w:rPr>
                <w:highlight w:val="white"/>
              </w:rPr>
            </w:pPr>
            <w:r>
              <w:rPr>
                <w:noProof/>
                <w:highlight w:val="white"/>
              </w:rPr>
              <w:drawing>
                <wp:inline distT="114300" distB="114300" distL="114300" distR="114300" wp14:anchorId="279387EF" wp14:editId="61D2B49D">
                  <wp:extent cx="1847850" cy="1854200"/>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0"/>
                          <a:srcRect/>
                          <a:stretch>
                            <a:fillRect/>
                          </a:stretch>
                        </pic:blipFill>
                        <pic:spPr>
                          <a:xfrm>
                            <a:off x="0" y="0"/>
                            <a:ext cx="1847850" cy="1854200"/>
                          </a:xfrm>
                          <a:prstGeom prst="rect">
                            <a:avLst/>
                          </a:prstGeom>
                          <a:ln/>
                        </pic:spPr>
                      </pic:pic>
                    </a:graphicData>
                  </a:graphic>
                </wp:inline>
              </w:drawing>
            </w:r>
          </w:p>
          <w:p w14:paraId="44262F74" w14:textId="77777777" w:rsidR="00386AB4" w:rsidRDefault="00B949E2">
            <w:pPr>
              <w:widowControl w:val="0"/>
              <w:shd w:val="clear" w:color="auto" w:fill="FFFFFF"/>
              <w:spacing w:after="300" w:line="240" w:lineRule="auto"/>
              <w:jc w:val="center"/>
              <w:rPr>
                <w:b/>
                <w:sz w:val="24"/>
                <w:szCs w:val="24"/>
                <w:highlight w:val="white"/>
              </w:rPr>
            </w:pPr>
            <w:r>
              <w:rPr>
                <w:b/>
                <w:sz w:val="24"/>
                <w:szCs w:val="24"/>
                <w:highlight w:val="white"/>
              </w:rPr>
              <w:t>Recommended for pre-school ages</w:t>
            </w:r>
          </w:p>
          <w:p w14:paraId="07F73FB3" w14:textId="77777777" w:rsidR="00386AB4" w:rsidRDefault="00B949E2">
            <w:pPr>
              <w:widowControl w:val="0"/>
              <w:shd w:val="clear" w:color="auto" w:fill="FFFFFF"/>
              <w:spacing w:after="300" w:line="240" w:lineRule="auto"/>
              <w:jc w:val="center"/>
              <w:rPr>
                <w:i/>
                <w:sz w:val="24"/>
                <w:szCs w:val="24"/>
                <w:highlight w:val="white"/>
              </w:rPr>
            </w:pPr>
            <w:r>
              <w:rPr>
                <w:i/>
                <w:sz w:val="24"/>
                <w:szCs w:val="24"/>
                <w:highlight w:val="white"/>
              </w:rPr>
              <w:t>A celebration of the bond between parent and child, this is the perfect song to share with your little ones.</w:t>
            </w:r>
          </w:p>
          <w:p w14:paraId="33535F3D" w14:textId="77777777" w:rsidR="00386AB4" w:rsidRDefault="00B949E2">
            <w:pPr>
              <w:widowControl w:val="0"/>
              <w:shd w:val="clear" w:color="auto" w:fill="FFFFFF"/>
              <w:spacing w:after="300" w:line="240" w:lineRule="auto"/>
              <w:jc w:val="center"/>
              <w:rPr>
                <w:i/>
                <w:sz w:val="24"/>
                <w:szCs w:val="24"/>
                <w:highlight w:val="white"/>
              </w:rPr>
            </w:pPr>
            <w:r>
              <w:rPr>
                <w:i/>
                <w:sz w:val="24"/>
                <w:szCs w:val="24"/>
                <w:highlight w:val="white"/>
              </w:rPr>
              <w:t>In this sweet and lyrical picture book from the creators of the bestselling Little You, gentle rhythmic text captures the wonder new parents feel as they welcome baby into the world.</w:t>
            </w:r>
          </w:p>
          <w:p w14:paraId="20797D41" w14:textId="77777777" w:rsidR="00386AB4" w:rsidRDefault="00B949E2">
            <w:pPr>
              <w:widowControl w:val="0"/>
              <w:shd w:val="clear" w:color="auto" w:fill="FFFFFF"/>
              <w:spacing w:after="300" w:line="240" w:lineRule="auto"/>
              <w:jc w:val="center"/>
              <w:rPr>
                <w:sz w:val="24"/>
                <w:szCs w:val="24"/>
                <w:highlight w:val="white"/>
              </w:rPr>
            </w:pPr>
            <w:r>
              <w:rPr>
                <w:b/>
                <w:sz w:val="24"/>
                <w:szCs w:val="24"/>
                <w:highlight w:val="white"/>
              </w:rPr>
              <w:t xml:space="preserve">THEMES: </w:t>
            </w:r>
            <w:r>
              <w:rPr>
                <w:sz w:val="24"/>
                <w:szCs w:val="24"/>
                <w:highlight w:val="white"/>
              </w:rPr>
              <w:t>Family, belonging, babies &amp; newborns</w:t>
            </w:r>
          </w:p>
          <w:p w14:paraId="6FC6F523" w14:textId="77777777" w:rsidR="00386AB4" w:rsidRDefault="00B949E2">
            <w:pPr>
              <w:widowControl w:val="0"/>
              <w:shd w:val="clear" w:color="auto" w:fill="FFFFFF"/>
              <w:spacing w:after="300" w:line="240" w:lineRule="auto"/>
              <w:jc w:val="center"/>
              <w:rPr>
                <w:b/>
                <w:sz w:val="24"/>
                <w:szCs w:val="24"/>
                <w:highlight w:val="white"/>
              </w:rPr>
            </w:pPr>
            <w:hyperlink r:id="rId71">
              <w:r>
                <w:rPr>
                  <w:b/>
                  <w:color w:val="1155CC"/>
                  <w:sz w:val="24"/>
                  <w:szCs w:val="24"/>
                  <w:highlight w:val="white"/>
                  <w:u w:val="single"/>
                </w:rPr>
                <w:t>LEARN MORE</w:t>
              </w:r>
            </w:hyperlink>
          </w:p>
          <w:p w14:paraId="3EB72757" w14:textId="77777777" w:rsidR="00386AB4" w:rsidRDefault="00386AB4">
            <w:pPr>
              <w:widowControl w:val="0"/>
              <w:pBdr>
                <w:top w:val="nil"/>
                <w:left w:val="nil"/>
                <w:bottom w:val="nil"/>
                <w:right w:val="nil"/>
                <w:between w:val="nil"/>
              </w:pBdr>
              <w:spacing w:line="240" w:lineRule="auto"/>
              <w:rPr>
                <w:b/>
                <w:color w:val="333333"/>
                <w:sz w:val="24"/>
                <w:szCs w:val="24"/>
                <w:highlight w:val="white"/>
              </w:rPr>
            </w:pPr>
          </w:p>
        </w:tc>
        <w:tc>
          <w:tcPr>
            <w:tcW w:w="3120" w:type="dxa"/>
            <w:shd w:val="clear" w:color="auto" w:fill="auto"/>
            <w:tcMar>
              <w:top w:w="100" w:type="dxa"/>
              <w:left w:w="100" w:type="dxa"/>
              <w:bottom w:w="100" w:type="dxa"/>
              <w:right w:w="100" w:type="dxa"/>
            </w:tcMar>
          </w:tcPr>
          <w:p w14:paraId="136D168A" w14:textId="77777777" w:rsidR="00386AB4" w:rsidRDefault="00B949E2">
            <w:pPr>
              <w:widowControl w:val="0"/>
              <w:pBdr>
                <w:top w:val="nil"/>
                <w:left w:val="nil"/>
                <w:bottom w:val="nil"/>
                <w:right w:val="nil"/>
                <w:between w:val="nil"/>
              </w:pBdr>
              <w:spacing w:line="240" w:lineRule="auto"/>
              <w:jc w:val="center"/>
              <w:rPr>
                <w:b/>
                <w:i/>
                <w:sz w:val="24"/>
                <w:szCs w:val="24"/>
                <w:highlight w:val="white"/>
              </w:rPr>
            </w:pPr>
            <w:r>
              <w:rPr>
                <w:b/>
                <w:i/>
                <w:sz w:val="24"/>
                <w:szCs w:val="24"/>
                <w:highlight w:val="white"/>
              </w:rPr>
              <w:lastRenderedPageBreak/>
              <w:t>Shi-</w:t>
            </w:r>
            <w:proofErr w:type="spellStart"/>
            <w:r>
              <w:rPr>
                <w:b/>
                <w:i/>
                <w:sz w:val="24"/>
                <w:szCs w:val="24"/>
                <w:highlight w:val="white"/>
              </w:rPr>
              <w:t>shi</w:t>
            </w:r>
            <w:proofErr w:type="spellEnd"/>
            <w:r>
              <w:rPr>
                <w:b/>
                <w:i/>
                <w:sz w:val="24"/>
                <w:szCs w:val="24"/>
                <w:highlight w:val="white"/>
              </w:rPr>
              <w:t>-</w:t>
            </w:r>
            <w:proofErr w:type="spellStart"/>
            <w:r>
              <w:rPr>
                <w:b/>
                <w:i/>
                <w:sz w:val="24"/>
                <w:szCs w:val="24"/>
                <w:highlight w:val="white"/>
              </w:rPr>
              <w:t>etko</w:t>
            </w:r>
            <w:proofErr w:type="spellEnd"/>
          </w:p>
          <w:p w14:paraId="5B066F1E" w14:textId="77777777" w:rsidR="00386AB4" w:rsidRDefault="00B949E2">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 xml:space="preserve">by </w:t>
            </w:r>
          </w:p>
          <w:p w14:paraId="20E1BA93" w14:textId="77777777" w:rsidR="00386AB4" w:rsidRDefault="00B949E2">
            <w:pPr>
              <w:widowControl w:val="0"/>
              <w:pBdr>
                <w:top w:val="nil"/>
                <w:left w:val="nil"/>
                <w:bottom w:val="nil"/>
                <w:right w:val="nil"/>
                <w:between w:val="nil"/>
              </w:pBdr>
              <w:spacing w:line="240" w:lineRule="auto"/>
              <w:jc w:val="center"/>
              <w:rPr>
                <w:b/>
                <w:sz w:val="24"/>
                <w:szCs w:val="24"/>
                <w:highlight w:val="white"/>
              </w:rPr>
            </w:pPr>
            <w:hyperlink r:id="rId72">
              <w:r>
                <w:rPr>
                  <w:b/>
                  <w:sz w:val="24"/>
                  <w:szCs w:val="24"/>
                  <w:highlight w:val="white"/>
                  <w:u w:val="single"/>
                </w:rPr>
                <w:t>Nicola L. Campbell</w:t>
              </w:r>
            </w:hyperlink>
          </w:p>
          <w:p w14:paraId="0EBF69BB" w14:textId="77777777" w:rsidR="00386AB4" w:rsidRDefault="00B949E2">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&amp;</w:t>
            </w:r>
          </w:p>
          <w:p w14:paraId="6047D39E" w14:textId="77777777" w:rsidR="00386AB4" w:rsidRDefault="00B949E2">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 xml:space="preserve">illustrated by </w:t>
            </w:r>
          </w:p>
          <w:p w14:paraId="3E8E4671" w14:textId="77777777" w:rsidR="00386AB4" w:rsidRDefault="00B949E2">
            <w:pPr>
              <w:widowControl w:val="0"/>
              <w:pBdr>
                <w:top w:val="nil"/>
                <w:left w:val="nil"/>
                <w:bottom w:val="nil"/>
                <w:right w:val="nil"/>
                <w:between w:val="nil"/>
              </w:pBdr>
              <w:spacing w:line="240" w:lineRule="auto"/>
              <w:jc w:val="center"/>
              <w:rPr>
                <w:b/>
                <w:sz w:val="24"/>
                <w:szCs w:val="24"/>
                <w:highlight w:val="white"/>
              </w:rPr>
            </w:pPr>
            <w:hyperlink r:id="rId73">
              <w:r>
                <w:rPr>
                  <w:b/>
                  <w:sz w:val="24"/>
                  <w:szCs w:val="24"/>
                  <w:highlight w:val="white"/>
                  <w:u w:val="single"/>
                </w:rPr>
                <w:t>Kim LaFave</w:t>
              </w:r>
            </w:hyperlink>
          </w:p>
          <w:p w14:paraId="7331220F" w14:textId="77777777" w:rsidR="00386AB4" w:rsidRDefault="00386AB4">
            <w:pPr>
              <w:widowControl w:val="0"/>
              <w:pBdr>
                <w:top w:val="nil"/>
                <w:left w:val="nil"/>
                <w:bottom w:val="nil"/>
                <w:right w:val="nil"/>
                <w:between w:val="nil"/>
              </w:pBdr>
              <w:spacing w:line="240" w:lineRule="auto"/>
              <w:jc w:val="center"/>
              <w:rPr>
                <w:b/>
                <w:sz w:val="24"/>
                <w:szCs w:val="24"/>
                <w:highlight w:val="white"/>
              </w:rPr>
            </w:pPr>
          </w:p>
          <w:p w14:paraId="3EF47E74" w14:textId="77777777" w:rsidR="00386AB4" w:rsidRDefault="00B949E2">
            <w:pPr>
              <w:widowControl w:val="0"/>
              <w:pBdr>
                <w:top w:val="nil"/>
                <w:left w:val="nil"/>
                <w:bottom w:val="nil"/>
                <w:right w:val="nil"/>
                <w:between w:val="nil"/>
              </w:pBdr>
              <w:spacing w:line="240" w:lineRule="auto"/>
              <w:jc w:val="center"/>
              <w:rPr>
                <w:b/>
                <w:sz w:val="24"/>
                <w:szCs w:val="24"/>
                <w:highlight w:val="white"/>
              </w:rPr>
            </w:pPr>
            <w:r>
              <w:rPr>
                <w:b/>
                <w:noProof/>
                <w:sz w:val="24"/>
                <w:szCs w:val="24"/>
                <w:highlight w:val="white"/>
              </w:rPr>
              <w:drawing>
                <wp:inline distT="114300" distB="114300" distL="114300" distR="114300" wp14:anchorId="6B67CE3D" wp14:editId="085FE6E3">
                  <wp:extent cx="1847850" cy="1765300"/>
                  <wp:effectExtent l="0" t="0" r="0" b="0"/>
                  <wp:docPr id="17"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4"/>
                          <a:srcRect/>
                          <a:stretch>
                            <a:fillRect/>
                          </a:stretch>
                        </pic:blipFill>
                        <pic:spPr>
                          <a:xfrm>
                            <a:off x="0" y="0"/>
                            <a:ext cx="1847850" cy="1765300"/>
                          </a:xfrm>
                          <a:prstGeom prst="rect">
                            <a:avLst/>
                          </a:prstGeom>
                          <a:ln/>
                        </pic:spPr>
                      </pic:pic>
                    </a:graphicData>
                  </a:graphic>
                </wp:inline>
              </w:drawing>
            </w:r>
          </w:p>
          <w:p w14:paraId="44A3FC49" w14:textId="77777777" w:rsidR="00386AB4" w:rsidRDefault="00386AB4">
            <w:pPr>
              <w:widowControl w:val="0"/>
              <w:pBdr>
                <w:top w:val="nil"/>
                <w:left w:val="nil"/>
                <w:bottom w:val="nil"/>
                <w:right w:val="nil"/>
                <w:between w:val="nil"/>
              </w:pBdr>
              <w:spacing w:line="240" w:lineRule="auto"/>
              <w:jc w:val="center"/>
              <w:rPr>
                <w:b/>
                <w:sz w:val="24"/>
                <w:szCs w:val="24"/>
                <w:highlight w:val="white"/>
              </w:rPr>
            </w:pPr>
          </w:p>
          <w:p w14:paraId="621255AF" w14:textId="77777777" w:rsidR="00386AB4" w:rsidRDefault="00B949E2">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 xml:space="preserve">Recommended Grade 1 </w:t>
            </w:r>
            <w:r>
              <w:rPr>
                <w:b/>
                <w:sz w:val="24"/>
                <w:szCs w:val="24"/>
              </w:rPr>
              <w:t>–</w:t>
            </w:r>
            <w:r>
              <w:rPr>
                <w:sz w:val="24"/>
                <w:szCs w:val="24"/>
              </w:rPr>
              <w:t xml:space="preserve"> </w:t>
            </w:r>
            <w:r>
              <w:rPr>
                <w:b/>
                <w:sz w:val="24"/>
                <w:szCs w:val="24"/>
              </w:rPr>
              <w:t>Grade 10</w:t>
            </w:r>
          </w:p>
          <w:p w14:paraId="746DFA41" w14:textId="77777777" w:rsidR="00386AB4" w:rsidRDefault="00386AB4">
            <w:pPr>
              <w:widowControl w:val="0"/>
              <w:pBdr>
                <w:top w:val="nil"/>
                <w:left w:val="nil"/>
                <w:bottom w:val="nil"/>
                <w:right w:val="nil"/>
                <w:between w:val="nil"/>
              </w:pBdr>
              <w:spacing w:line="240" w:lineRule="auto"/>
              <w:jc w:val="center"/>
              <w:rPr>
                <w:i/>
                <w:sz w:val="24"/>
                <w:szCs w:val="24"/>
                <w:highlight w:val="white"/>
              </w:rPr>
            </w:pPr>
          </w:p>
          <w:p w14:paraId="3A268E18" w14:textId="77777777" w:rsidR="00386AB4" w:rsidRDefault="00B949E2">
            <w:pPr>
              <w:widowControl w:val="0"/>
              <w:pBdr>
                <w:top w:val="nil"/>
                <w:left w:val="nil"/>
                <w:bottom w:val="nil"/>
                <w:right w:val="nil"/>
                <w:between w:val="nil"/>
              </w:pBdr>
              <w:spacing w:line="240" w:lineRule="auto"/>
              <w:jc w:val="center"/>
              <w:rPr>
                <w:i/>
                <w:sz w:val="24"/>
                <w:szCs w:val="24"/>
                <w:highlight w:val="white"/>
              </w:rPr>
            </w:pPr>
            <w:r>
              <w:rPr>
                <w:i/>
                <w:sz w:val="24"/>
                <w:szCs w:val="24"/>
                <w:highlight w:val="white"/>
              </w:rPr>
              <w:t>In just four days young Shi-</w:t>
            </w:r>
            <w:proofErr w:type="spellStart"/>
            <w:r>
              <w:rPr>
                <w:i/>
                <w:sz w:val="24"/>
                <w:szCs w:val="24"/>
                <w:highlight w:val="white"/>
              </w:rPr>
              <w:t>shi</w:t>
            </w:r>
            <w:proofErr w:type="spellEnd"/>
            <w:r>
              <w:rPr>
                <w:i/>
                <w:sz w:val="24"/>
                <w:szCs w:val="24"/>
                <w:highlight w:val="white"/>
              </w:rPr>
              <w:t>-</w:t>
            </w:r>
            <w:proofErr w:type="spellStart"/>
            <w:r>
              <w:rPr>
                <w:i/>
                <w:sz w:val="24"/>
                <w:szCs w:val="24"/>
                <w:highlight w:val="white"/>
              </w:rPr>
              <w:t>etko</w:t>
            </w:r>
            <w:proofErr w:type="spellEnd"/>
            <w:r>
              <w:rPr>
                <w:i/>
                <w:sz w:val="24"/>
                <w:szCs w:val="24"/>
                <w:highlight w:val="white"/>
              </w:rPr>
              <w:t xml:space="preserve"> will have to leave her family and all that she knows to attend residential school.</w:t>
            </w:r>
          </w:p>
          <w:p w14:paraId="7425F992" w14:textId="77777777" w:rsidR="00386AB4" w:rsidRDefault="00386AB4">
            <w:pPr>
              <w:widowControl w:val="0"/>
              <w:pBdr>
                <w:top w:val="nil"/>
                <w:left w:val="nil"/>
                <w:bottom w:val="nil"/>
                <w:right w:val="nil"/>
                <w:between w:val="nil"/>
              </w:pBdr>
              <w:spacing w:line="240" w:lineRule="auto"/>
              <w:jc w:val="center"/>
              <w:rPr>
                <w:i/>
                <w:sz w:val="24"/>
                <w:szCs w:val="24"/>
                <w:highlight w:val="white"/>
              </w:rPr>
            </w:pPr>
          </w:p>
          <w:p w14:paraId="6FE4417C" w14:textId="77777777" w:rsidR="00386AB4" w:rsidRDefault="00B949E2">
            <w:pPr>
              <w:widowControl w:val="0"/>
              <w:pBdr>
                <w:top w:val="nil"/>
                <w:left w:val="nil"/>
                <w:bottom w:val="nil"/>
                <w:right w:val="nil"/>
                <w:between w:val="nil"/>
              </w:pBdr>
              <w:spacing w:line="240" w:lineRule="auto"/>
              <w:jc w:val="center"/>
              <w:rPr>
                <w:sz w:val="24"/>
                <w:szCs w:val="24"/>
              </w:rPr>
            </w:pPr>
            <w:r>
              <w:rPr>
                <w:i/>
                <w:sz w:val="24"/>
                <w:szCs w:val="24"/>
                <w:highlight w:val="white"/>
              </w:rPr>
              <w:t xml:space="preserve">She spends her last days at home treasuring the beauty of her world </w:t>
            </w:r>
            <w:r>
              <w:rPr>
                <w:i/>
                <w:sz w:val="24"/>
                <w:szCs w:val="24"/>
              </w:rPr>
              <w:t xml:space="preserve">– the dancing sunlight, the tall grass, each shiny rock, the tadpoles in the creek, her grandfather’s paddle song. Her mother, father, and grandmother, each in turn, share valuable teachings that they want her to remember. And </w:t>
            </w:r>
            <w:proofErr w:type="gramStart"/>
            <w:r>
              <w:rPr>
                <w:i/>
                <w:sz w:val="24"/>
                <w:szCs w:val="24"/>
              </w:rPr>
              <w:t>so</w:t>
            </w:r>
            <w:proofErr w:type="gramEnd"/>
            <w:r>
              <w:rPr>
                <w:i/>
                <w:sz w:val="24"/>
                <w:szCs w:val="24"/>
              </w:rPr>
              <w:t xml:space="preserve"> Shi-</w:t>
            </w:r>
            <w:proofErr w:type="spellStart"/>
            <w:r>
              <w:rPr>
                <w:i/>
                <w:sz w:val="24"/>
                <w:szCs w:val="24"/>
              </w:rPr>
              <w:t>shi</w:t>
            </w:r>
            <w:proofErr w:type="spellEnd"/>
            <w:r>
              <w:rPr>
                <w:i/>
                <w:sz w:val="24"/>
                <w:szCs w:val="24"/>
              </w:rPr>
              <w:t>-</w:t>
            </w:r>
            <w:proofErr w:type="spellStart"/>
            <w:r>
              <w:rPr>
                <w:i/>
                <w:sz w:val="24"/>
                <w:szCs w:val="24"/>
              </w:rPr>
              <w:t>etko</w:t>
            </w:r>
            <w:proofErr w:type="spellEnd"/>
            <w:r>
              <w:rPr>
                <w:i/>
                <w:sz w:val="24"/>
                <w:szCs w:val="24"/>
              </w:rPr>
              <w:t xml:space="preserve"> carefully gathers her memories for safekeeping</w:t>
            </w:r>
            <w:r>
              <w:rPr>
                <w:sz w:val="24"/>
                <w:szCs w:val="24"/>
              </w:rPr>
              <w:t>.</w:t>
            </w:r>
          </w:p>
          <w:p w14:paraId="22B11E2C" w14:textId="77777777" w:rsidR="00386AB4" w:rsidRDefault="00386AB4">
            <w:pPr>
              <w:widowControl w:val="0"/>
              <w:pBdr>
                <w:top w:val="nil"/>
                <w:left w:val="nil"/>
                <w:bottom w:val="nil"/>
                <w:right w:val="nil"/>
                <w:between w:val="nil"/>
              </w:pBdr>
              <w:spacing w:line="240" w:lineRule="auto"/>
              <w:jc w:val="center"/>
              <w:rPr>
                <w:sz w:val="24"/>
                <w:szCs w:val="24"/>
              </w:rPr>
            </w:pPr>
          </w:p>
          <w:p w14:paraId="7FDF35A7" w14:textId="77777777" w:rsidR="00386AB4" w:rsidRDefault="00B949E2">
            <w:pPr>
              <w:widowControl w:val="0"/>
              <w:pBdr>
                <w:top w:val="nil"/>
                <w:left w:val="nil"/>
                <w:bottom w:val="nil"/>
                <w:right w:val="nil"/>
                <w:between w:val="nil"/>
              </w:pBdr>
              <w:spacing w:line="240" w:lineRule="auto"/>
              <w:jc w:val="center"/>
              <w:rPr>
                <w:i/>
                <w:sz w:val="24"/>
                <w:szCs w:val="24"/>
              </w:rPr>
            </w:pPr>
            <w:r>
              <w:rPr>
                <w:i/>
                <w:sz w:val="24"/>
                <w:szCs w:val="24"/>
              </w:rPr>
              <w:t xml:space="preserve">Richly hued illustrations complement this gently moving and poetic account of a child who finds solace all around her, even though she is on the verge </w:t>
            </w:r>
            <w:r>
              <w:rPr>
                <w:i/>
                <w:sz w:val="24"/>
                <w:szCs w:val="24"/>
              </w:rPr>
              <w:lastRenderedPageBreak/>
              <w:t>of a great loss.</w:t>
            </w:r>
          </w:p>
          <w:p w14:paraId="311A464C" w14:textId="77777777" w:rsidR="00386AB4" w:rsidRDefault="00386AB4">
            <w:pPr>
              <w:widowControl w:val="0"/>
              <w:pBdr>
                <w:top w:val="nil"/>
                <w:left w:val="nil"/>
                <w:bottom w:val="nil"/>
                <w:right w:val="nil"/>
                <w:between w:val="nil"/>
              </w:pBdr>
              <w:spacing w:line="240" w:lineRule="auto"/>
              <w:jc w:val="center"/>
              <w:rPr>
                <w:i/>
                <w:sz w:val="24"/>
                <w:szCs w:val="24"/>
              </w:rPr>
            </w:pPr>
          </w:p>
          <w:p w14:paraId="5807AA8C" w14:textId="77777777" w:rsidR="00386AB4" w:rsidRDefault="00B949E2">
            <w:pPr>
              <w:widowControl w:val="0"/>
              <w:pBdr>
                <w:top w:val="nil"/>
                <w:left w:val="nil"/>
                <w:bottom w:val="nil"/>
                <w:right w:val="nil"/>
                <w:between w:val="nil"/>
              </w:pBdr>
              <w:spacing w:line="240" w:lineRule="auto"/>
              <w:jc w:val="center"/>
              <w:rPr>
                <w:i/>
                <w:sz w:val="24"/>
                <w:szCs w:val="24"/>
              </w:rPr>
            </w:pPr>
            <w:r>
              <w:rPr>
                <w:b/>
                <w:sz w:val="24"/>
                <w:szCs w:val="24"/>
              </w:rPr>
              <w:t xml:space="preserve">THEMES: </w:t>
            </w:r>
            <w:r>
              <w:rPr>
                <w:sz w:val="24"/>
                <w:szCs w:val="24"/>
              </w:rPr>
              <w:t>The importance of family, community, and culture. Resilience, memory, and oral tradition</w:t>
            </w:r>
            <w:r>
              <w:rPr>
                <w:i/>
                <w:sz w:val="24"/>
                <w:szCs w:val="24"/>
              </w:rPr>
              <w:t>.</w:t>
            </w:r>
          </w:p>
          <w:p w14:paraId="3926AE00" w14:textId="77777777" w:rsidR="00386AB4" w:rsidRDefault="00386AB4">
            <w:pPr>
              <w:widowControl w:val="0"/>
              <w:pBdr>
                <w:top w:val="nil"/>
                <w:left w:val="nil"/>
                <w:bottom w:val="nil"/>
                <w:right w:val="nil"/>
                <w:between w:val="nil"/>
              </w:pBdr>
              <w:spacing w:line="240" w:lineRule="auto"/>
              <w:jc w:val="center"/>
              <w:rPr>
                <w:i/>
                <w:sz w:val="24"/>
                <w:szCs w:val="24"/>
              </w:rPr>
            </w:pPr>
          </w:p>
          <w:p w14:paraId="1BEE1A7B" w14:textId="77777777" w:rsidR="00386AB4" w:rsidRDefault="00B949E2">
            <w:pPr>
              <w:widowControl w:val="0"/>
              <w:pBdr>
                <w:top w:val="nil"/>
                <w:left w:val="nil"/>
                <w:bottom w:val="nil"/>
                <w:right w:val="nil"/>
                <w:between w:val="nil"/>
              </w:pBdr>
              <w:spacing w:line="240" w:lineRule="auto"/>
              <w:jc w:val="center"/>
              <w:rPr>
                <w:b/>
                <w:sz w:val="24"/>
                <w:szCs w:val="24"/>
              </w:rPr>
            </w:pPr>
            <w:hyperlink r:id="rId75">
              <w:r>
                <w:rPr>
                  <w:b/>
                  <w:color w:val="1155CC"/>
                  <w:sz w:val="24"/>
                  <w:szCs w:val="24"/>
                  <w:u w:val="single"/>
                </w:rPr>
                <w:t>LEARN MORE</w:t>
              </w:r>
            </w:hyperlink>
          </w:p>
        </w:tc>
        <w:tc>
          <w:tcPr>
            <w:tcW w:w="3120" w:type="dxa"/>
            <w:shd w:val="clear" w:color="auto" w:fill="auto"/>
            <w:tcMar>
              <w:top w:w="100" w:type="dxa"/>
              <w:left w:w="100" w:type="dxa"/>
              <w:bottom w:w="100" w:type="dxa"/>
              <w:right w:w="100" w:type="dxa"/>
            </w:tcMar>
          </w:tcPr>
          <w:p w14:paraId="187AAA6A" w14:textId="77777777" w:rsidR="00386AB4" w:rsidRDefault="00B949E2">
            <w:pPr>
              <w:widowControl w:val="0"/>
              <w:spacing w:line="240" w:lineRule="auto"/>
              <w:jc w:val="center"/>
              <w:rPr>
                <w:b/>
                <w:i/>
                <w:sz w:val="24"/>
                <w:szCs w:val="24"/>
                <w:highlight w:val="white"/>
              </w:rPr>
            </w:pPr>
            <w:proofErr w:type="spellStart"/>
            <w:r>
              <w:rPr>
                <w:b/>
                <w:i/>
                <w:sz w:val="24"/>
                <w:szCs w:val="24"/>
                <w:highlight w:val="white"/>
              </w:rPr>
              <w:lastRenderedPageBreak/>
              <w:t>Wôpanâak</w:t>
            </w:r>
            <w:proofErr w:type="spellEnd"/>
            <w:r>
              <w:rPr>
                <w:b/>
                <w:i/>
                <w:sz w:val="24"/>
                <w:szCs w:val="24"/>
                <w:highlight w:val="white"/>
              </w:rPr>
              <w:t xml:space="preserve"> Seasons: </w:t>
            </w:r>
            <w:proofErr w:type="spellStart"/>
            <w:r>
              <w:rPr>
                <w:b/>
                <w:i/>
                <w:sz w:val="24"/>
                <w:szCs w:val="24"/>
                <w:highlight w:val="white"/>
              </w:rPr>
              <w:t>Seeqan</w:t>
            </w:r>
            <w:proofErr w:type="spellEnd"/>
            <w:r>
              <w:rPr>
                <w:b/>
                <w:i/>
                <w:sz w:val="24"/>
                <w:szCs w:val="24"/>
                <w:highlight w:val="white"/>
              </w:rPr>
              <w:t xml:space="preserve">, </w:t>
            </w:r>
            <w:proofErr w:type="spellStart"/>
            <w:r>
              <w:rPr>
                <w:b/>
                <w:i/>
                <w:sz w:val="24"/>
                <w:szCs w:val="24"/>
                <w:highlight w:val="white"/>
              </w:rPr>
              <w:t>Neepun</w:t>
            </w:r>
            <w:proofErr w:type="spellEnd"/>
            <w:r>
              <w:rPr>
                <w:b/>
                <w:i/>
                <w:sz w:val="24"/>
                <w:szCs w:val="24"/>
                <w:highlight w:val="white"/>
              </w:rPr>
              <w:t xml:space="preserve">, </w:t>
            </w:r>
            <w:proofErr w:type="spellStart"/>
            <w:r>
              <w:rPr>
                <w:b/>
                <w:i/>
                <w:sz w:val="24"/>
                <w:szCs w:val="24"/>
                <w:highlight w:val="white"/>
              </w:rPr>
              <w:lastRenderedPageBreak/>
              <w:t>Keepun</w:t>
            </w:r>
            <w:proofErr w:type="spellEnd"/>
            <w:r>
              <w:rPr>
                <w:b/>
                <w:i/>
                <w:sz w:val="24"/>
                <w:szCs w:val="24"/>
                <w:highlight w:val="white"/>
              </w:rPr>
              <w:t>, Pup8n</w:t>
            </w:r>
          </w:p>
          <w:p w14:paraId="34E87428" w14:textId="77777777" w:rsidR="00386AB4" w:rsidRDefault="00B949E2">
            <w:pPr>
              <w:widowControl w:val="0"/>
              <w:spacing w:line="240" w:lineRule="auto"/>
              <w:jc w:val="center"/>
              <w:rPr>
                <w:b/>
                <w:sz w:val="24"/>
                <w:szCs w:val="24"/>
                <w:highlight w:val="white"/>
              </w:rPr>
            </w:pPr>
            <w:r>
              <w:rPr>
                <w:b/>
                <w:sz w:val="24"/>
                <w:szCs w:val="24"/>
                <w:highlight w:val="white"/>
              </w:rPr>
              <w:t>by</w:t>
            </w:r>
          </w:p>
          <w:p w14:paraId="54BCFF97" w14:textId="77777777" w:rsidR="00386AB4" w:rsidRDefault="00B949E2">
            <w:pPr>
              <w:widowControl w:val="0"/>
              <w:spacing w:line="240" w:lineRule="auto"/>
              <w:jc w:val="center"/>
              <w:rPr>
                <w:b/>
                <w:sz w:val="24"/>
                <w:szCs w:val="24"/>
                <w:highlight w:val="white"/>
              </w:rPr>
            </w:pPr>
            <w:hyperlink r:id="rId76">
              <w:r>
                <w:rPr>
                  <w:b/>
                  <w:sz w:val="24"/>
                  <w:szCs w:val="24"/>
                  <w:highlight w:val="white"/>
                  <w:u w:val="single"/>
                </w:rPr>
                <w:t xml:space="preserve">Carrie Anne </w:t>
              </w:r>
              <w:proofErr w:type="spellStart"/>
              <w:r>
                <w:rPr>
                  <w:b/>
                  <w:sz w:val="24"/>
                  <w:szCs w:val="24"/>
                  <w:highlight w:val="white"/>
                  <w:u w:val="single"/>
                </w:rPr>
                <w:t>Vanderhoop</w:t>
              </w:r>
              <w:proofErr w:type="spellEnd"/>
            </w:hyperlink>
          </w:p>
          <w:p w14:paraId="71A6349F" w14:textId="77777777" w:rsidR="00386AB4" w:rsidRDefault="00B949E2">
            <w:pPr>
              <w:widowControl w:val="0"/>
              <w:spacing w:line="240" w:lineRule="auto"/>
              <w:jc w:val="center"/>
              <w:rPr>
                <w:b/>
                <w:sz w:val="24"/>
                <w:szCs w:val="24"/>
                <w:highlight w:val="white"/>
              </w:rPr>
            </w:pPr>
            <w:r>
              <w:rPr>
                <w:b/>
                <w:sz w:val="24"/>
                <w:szCs w:val="24"/>
                <w:highlight w:val="white"/>
              </w:rPr>
              <w:t>&amp;</w:t>
            </w:r>
          </w:p>
          <w:p w14:paraId="103D9FC4" w14:textId="77777777" w:rsidR="00386AB4" w:rsidRDefault="00B949E2">
            <w:pPr>
              <w:widowControl w:val="0"/>
              <w:spacing w:line="240" w:lineRule="auto"/>
              <w:jc w:val="center"/>
              <w:rPr>
                <w:b/>
                <w:sz w:val="24"/>
                <w:szCs w:val="24"/>
                <w:highlight w:val="white"/>
              </w:rPr>
            </w:pPr>
            <w:r>
              <w:rPr>
                <w:b/>
                <w:sz w:val="24"/>
                <w:szCs w:val="24"/>
                <w:highlight w:val="white"/>
              </w:rPr>
              <w:t>illustrated by</w:t>
            </w:r>
          </w:p>
          <w:p w14:paraId="2726DA2D" w14:textId="77777777" w:rsidR="00386AB4" w:rsidRDefault="00B949E2">
            <w:pPr>
              <w:widowControl w:val="0"/>
              <w:spacing w:line="240" w:lineRule="auto"/>
              <w:jc w:val="center"/>
              <w:rPr>
                <w:b/>
                <w:sz w:val="24"/>
                <w:szCs w:val="24"/>
                <w:highlight w:val="white"/>
              </w:rPr>
            </w:pPr>
            <w:hyperlink r:id="rId77">
              <w:proofErr w:type="spellStart"/>
              <w:r>
                <w:rPr>
                  <w:b/>
                  <w:sz w:val="24"/>
                  <w:szCs w:val="24"/>
                  <w:highlight w:val="white"/>
                  <w:u w:val="single"/>
                </w:rPr>
                <w:t>Mangeshig</w:t>
              </w:r>
              <w:proofErr w:type="spellEnd"/>
              <w:r>
                <w:rPr>
                  <w:b/>
                  <w:sz w:val="24"/>
                  <w:szCs w:val="24"/>
                  <w:highlight w:val="white"/>
                  <w:u w:val="single"/>
                </w:rPr>
                <w:t xml:space="preserve"> </w:t>
              </w:r>
              <w:proofErr w:type="spellStart"/>
              <w:r>
                <w:rPr>
                  <w:b/>
                  <w:sz w:val="24"/>
                  <w:szCs w:val="24"/>
                  <w:highlight w:val="white"/>
                  <w:u w:val="single"/>
                </w:rPr>
                <w:t>Pawis</w:t>
              </w:r>
              <w:proofErr w:type="spellEnd"/>
              <w:r>
                <w:rPr>
                  <w:b/>
                  <w:sz w:val="24"/>
                  <w:szCs w:val="24"/>
                  <w:highlight w:val="white"/>
                  <w:u w:val="single"/>
                </w:rPr>
                <w:t>-Steckley</w:t>
              </w:r>
            </w:hyperlink>
          </w:p>
          <w:p w14:paraId="188CBE20" w14:textId="77777777" w:rsidR="00386AB4" w:rsidRDefault="00386AB4">
            <w:pPr>
              <w:widowControl w:val="0"/>
              <w:pBdr>
                <w:top w:val="nil"/>
                <w:left w:val="nil"/>
                <w:bottom w:val="nil"/>
                <w:right w:val="nil"/>
                <w:between w:val="nil"/>
              </w:pBdr>
              <w:spacing w:line="240" w:lineRule="auto"/>
              <w:jc w:val="center"/>
              <w:rPr>
                <w:i/>
                <w:sz w:val="24"/>
                <w:szCs w:val="24"/>
                <w:highlight w:val="white"/>
              </w:rPr>
            </w:pPr>
          </w:p>
          <w:p w14:paraId="6A6699EE" w14:textId="77777777" w:rsidR="00386AB4" w:rsidRDefault="00B949E2">
            <w:pPr>
              <w:widowControl w:val="0"/>
              <w:pBdr>
                <w:top w:val="nil"/>
                <w:left w:val="nil"/>
                <w:bottom w:val="nil"/>
                <w:right w:val="nil"/>
                <w:between w:val="nil"/>
              </w:pBdr>
              <w:spacing w:line="240" w:lineRule="auto"/>
              <w:jc w:val="center"/>
              <w:rPr>
                <w:i/>
                <w:sz w:val="24"/>
                <w:szCs w:val="24"/>
                <w:highlight w:val="white"/>
              </w:rPr>
            </w:pPr>
            <w:r>
              <w:rPr>
                <w:i/>
                <w:noProof/>
                <w:sz w:val="24"/>
                <w:szCs w:val="24"/>
                <w:highlight w:val="white"/>
              </w:rPr>
              <w:drawing>
                <wp:inline distT="114300" distB="114300" distL="114300" distR="114300" wp14:anchorId="62293528" wp14:editId="61E91D31">
                  <wp:extent cx="1847850" cy="1498600"/>
                  <wp:effectExtent l="0" t="0" r="0" 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8"/>
                          <a:srcRect/>
                          <a:stretch>
                            <a:fillRect/>
                          </a:stretch>
                        </pic:blipFill>
                        <pic:spPr>
                          <a:xfrm>
                            <a:off x="0" y="0"/>
                            <a:ext cx="1847850" cy="1498600"/>
                          </a:xfrm>
                          <a:prstGeom prst="rect">
                            <a:avLst/>
                          </a:prstGeom>
                          <a:ln/>
                        </pic:spPr>
                      </pic:pic>
                    </a:graphicData>
                  </a:graphic>
                </wp:inline>
              </w:drawing>
            </w:r>
          </w:p>
          <w:p w14:paraId="7D2C2429" w14:textId="77777777" w:rsidR="00386AB4" w:rsidRDefault="00386AB4">
            <w:pPr>
              <w:widowControl w:val="0"/>
              <w:pBdr>
                <w:top w:val="nil"/>
                <w:left w:val="nil"/>
                <w:bottom w:val="nil"/>
                <w:right w:val="nil"/>
                <w:between w:val="nil"/>
              </w:pBdr>
              <w:spacing w:line="240" w:lineRule="auto"/>
              <w:jc w:val="center"/>
              <w:rPr>
                <w:b/>
                <w:sz w:val="24"/>
                <w:szCs w:val="24"/>
                <w:highlight w:val="white"/>
              </w:rPr>
            </w:pPr>
          </w:p>
          <w:p w14:paraId="21743DE5" w14:textId="77777777" w:rsidR="00386AB4" w:rsidRDefault="00B949E2">
            <w:pPr>
              <w:widowControl w:val="0"/>
              <w:pBdr>
                <w:top w:val="nil"/>
                <w:left w:val="nil"/>
                <w:bottom w:val="nil"/>
                <w:right w:val="nil"/>
                <w:between w:val="nil"/>
              </w:pBdr>
              <w:spacing w:line="240" w:lineRule="auto"/>
              <w:jc w:val="center"/>
              <w:rPr>
                <w:b/>
                <w:sz w:val="24"/>
                <w:szCs w:val="24"/>
              </w:rPr>
            </w:pPr>
            <w:r>
              <w:rPr>
                <w:b/>
                <w:sz w:val="24"/>
                <w:szCs w:val="24"/>
                <w:highlight w:val="white"/>
              </w:rPr>
              <w:t>Recommended Grade 1</w:t>
            </w:r>
            <w:r>
              <w:rPr>
                <w:b/>
                <w:sz w:val="24"/>
                <w:szCs w:val="24"/>
              </w:rPr>
              <w:t>– Grade 6</w:t>
            </w:r>
          </w:p>
          <w:p w14:paraId="03773D8E" w14:textId="77777777" w:rsidR="00386AB4" w:rsidRDefault="00386AB4">
            <w:pPr>
              <w:widowControl w:val="0"/>
              <w:pBdr>
                <w:top w:val="nil"/>
                <w:left w:val="nil"/>
                <w:bottom w:val="nil"/>
                <w:right w:val="nil"/>
                <w:between w:val="nil"/>
              </w:pBdr>
              <w:spacing w:line="240" w:lineRule="auto"/>
              <w:jc w:val="center"/>
              <w:rPr>
                <w:b/>
                <w:sz w:val="24"/>
                <w:szCs w:val="24"/>
              </w:rPr>
            </w:pPr>
          </w:p>
          <w:p w14:paraId="10812F61" w14:textId="77777777" w:rsidR="00386AB4" w:rsidRDefault="00B949E2">
            <w:pPr>
              <w:widowControl w:val="0"/>
              <w:pBdr>
                <w:top w:val="nil"/>
                <w:left w:val="nil"/>
                <w:bottom w:val="nil"/>
                <w:right w:val="nil"/>
                <w:between w:val="nil"/>
              </w:pBdr>
              <w:spacing w:line="240" w:lineRule="auto"/>
              <w:jc w:val="center"/>
              <w:rPr>
                <w:i/>
                <w:sz w:val="24"/>
                <w:szCs w:val="24"/>
                <w:highlight w:val="white"/>
              </w:rPr>
            </w:pPr>
            <w:r>
              <w:rPr>
                <w:i/>
                <w:sz w:val="24"/>
                <w:szCs w:val="24"/>
                <w:highlight w:val="white"/>
              </w:rPr>
              <w:t xml:space="preserve">In </w:t>
            </w:r>
            <w:proofErr w:type="spellStart"/>
            <w:r>
              <w:rPr>
                <w:i/>
                <w:sz w:val="24"/>
                <w:szCs w:val="24"/>
                <w:highlight w:val="white"/>
              </w:rPr>
              <w:t>Wôpanâak</w:t>
            </w:r>
            <w:proofErr w:type="spellEnd"/>
            <w:r>
              <w:rPr>
                <w:i/>
                <w:sz w:val="24"/>
                <w:szCs w:val="24"/>
                <w:highlight w:val="white"/>
              </w:rPr>
              <w:t xml:space="preserve"> Seasons: </w:t>
            </w:r>
            <w:proofErr w:type="spellStart"/>
            <w:r>
              <w:rPr>
                <w:i/>
                <w:sz w:val="24"/>
                <w:szCs w:val="24"/>
                <w:highlight w:val="white"/>
              </w:rPr>
              <w:t>Seeqan</w:t>
            </w:r>
            <w:proofErr w:type="spellEnd"/>
            <w:r>
              <w:rPr>
                <w:i/>
                <w:sz w:val="24"/>
                <w:szCs w:val="24"/>
                <w:highlight w:val="white"/>
              </w:rPr>
              <w:t xml:space="preserve">, </w:t>
            </w:r>
            <w:proofErr w:type="spellStart"/>
            <w:r>
              <w:rPr>
                <w:i/>
                <w:sz w:val="24"/>
                <w:szCs w:val="24"/>
                <w:highlight w:val="white"/>
              </w:rPr>
              <w:t>Neepun</w:t>
            </w:r>
            <w:proofErr w:type="spellEnd"/>
            <w:r>
              <w:rPr>
                <w:i/>
                <w:sz w:val="24"/>
                <w:szCs w:val="24"/>
                <w:highlight w:val="white"/>
              </w:rPr>
              <w:t xml:space="preserve">, </w:t>
            </w:r>
            <w:proofErr w:type="spellStart"/>
            <w:r>
              <w:rPr>
                <w:i/>
                <w:sz w:val="24"/>
                <w:szCs w:val="24"/>
                <w:highlight w:val="white"/>
              </w:rPr>
              <w:t>Keepun</w:t>
            </w:r>
            <w:proofErr w:type="spellEnd"/>
            <w:r>
              <w:rPr>
                <w:i/>
                <w:sz w:val="24"/>
                <w:szCs w:val="24"/>
                <w:highlight w:val="white"/>
              </w:rPr>
              <w:t xml:space="preserve">, Pup8n, a young Wampanoag child takes readers on a seasonal journey through Aquinnah, on </w:t>
            </w:r>
            <w:proofErr w:type="spellStart"/>
            <w:r>
              <w:rPr>
                <w:i/>
                <w:sz w:val="24"/>
                <w:szCs w:val="24"/>
                <w:highlight w:val="white"/>
              </w:rPr>
              <w:t>Neope</w:t>
            </w:r>
            <w:proofErr w:type="spellEnd"/>
            <w:r>
              <w:rPr>
                <w:i/>
                <w:sz w:val="24"/>
                <w:szCs w:val="24"/>
                <w:highlight w:val="white"/>
              </w:rPr>
              <w:t>, known as Martha’s Vineyard. Spring brings the return of wildlife; summer brings beach adventures and clambakes; fall is for harvesting and making jams; and winter features cozy gatherings and heartfelt traditions. Each season showcases the rich cultural heritage of the Wampanoag people. With striking illustrations and lyrical prose, this book is about an appreciation of th</w:t>
            </w:r>
            <w:r>
              <w:rPr>
                <w:i/>
                <w:sz w:val="24"/>
                <w:szCs w:val="24"/>
                <w:highlight w:val="white"/>
              </w:rPr>
              <w:t xml:space="preserve">e land and the joy of coming together with family and community all year </w:t>
            </w:r>
            <w:r>
              <w:rPr>
                <w:i/>
                <w:sz w:val="24"/>
                <w:szCs w:val="24"/>
                <w:highlight w:val="white"/>
              </w:rPr>
              <w:lastRenderedPageBreak/>
              <w:t>round.</w:t>
            </w:r>
          </w:p>
          <w:p w14:paraId="470357F5" w14:textId="77777777" w:rsidR="00386AB4" w:rsidRDefault="00386AB4">
            <w:pPr>
              <w:widowControl w:val="0"/>
              <w:pBdr>
                <w:top w:val="nil"/>
                <w:left w:val="nil"/>
                <w:bottom w:val="nil"/>
                <w:right w:val="nil"/>
                <w:between w:val="nil"/>
              </w:pBdr>
              <w:spacing w:line="240" w:lineRule="auto"/>
              <w:jc w:val="center"/>
              <w:rPr>
                <w:i/>
                <w:sz w:val="24"/>
                <w:szCs w:val="24"/>
                <w:highlight w:val="white"/>
              </w:rPr>
            </w:pPr>
          </w:p>
          <w:p w14:paraId="665222ED" w14:textId="77777777" w:rsidR="00386AB4" w:rsidRDefault="00B949E2">
            <w:pPr>
              <w:widowControl w:val="0"/>
              <w:pBdr>
                <w:top w:val="nil"/>
                <w:left w:val="nil"/>
                <w:bottom w:val="nil"/>
                <w:right w:val="nil"/>
                <w:between w:val="nil"/>
              </w:pBdr>
              <w:spacing w:line="240" w:lineRule="auto"/>
              <w:jc w:val="center"/>
              <w:rPr>
                <w:sz w:val="24"/>
                <w:szCs w:val="24"/>
                <w:highlight w:val="white"/>
              </w:rPr>
            </w:pPr>
            <w:r>
              <w:rPr>
                <w:b/>
                <w:sz w:val="24"/>
                <w:szCs w:val="24"/>
                <w:highlight w:val="white"/>
              </w:rPr>
              <w:t>THEMES:</w:t>
            </w:r>
            <w:r>
              <w:rPr>
                <w:sz w:val="24"/>
                <w:szCs w:val="24"/>
                <w:highlight w:val="white"/>
              </w:rPr>
              <w:t xml:space="preserve"> The cyclical nature of seasons, life, and traditions. Cultural heritage. The importance between land and community. </w:t>
            </w:r>
          </w:p>
          <w:p w14:paraId="7812BE87" w14:textId="77777777" w:rsidR="00386AB4" w:rsidRDefault="00386AB4">
            <w:pPr>
              <w:widowControl w:val="0"/>
              <w:pBdr>
                <w:top w:val="nil"/>
                <w:left w:val="nil"/>
                <w:bottom w:val="nil"/>
                <w:right w:val="nil"/>
                <w:between w:val="nil"/>
              </w:pBdr>
              <w:spacing w:line="240" w:lineRule="auto"/>
              <w:jc w:val="center"/>
              <w:rPr>
                <w:sz w:val="24"/>
                <w:szCs w:val="24"/>
                <w:highlight w:val="white"/>
              </w:rPr>
            </w:pPr>
          </w:p>
          <w:p w14:paraId="0224387C" w14:textId="77777777" w:rsidR="00386AB4" w:rsidRDefault="00B949E2">
            <w:pPr>
              <w:widowControl w:val="0"/>
              <w:pBdr>
                <w:top w:val="nil"/>
                <w:left w:val="nil"/>
                <w:bottom w:val="nil"/>
                <w:right w:val="nil"/>
                <w:between w:val="nil"/>
              </w:pBdr>
              <w:spacing w:line="240" w:lineRule="auto"/>
              <w:jc w:val="center"/>
              <w:rPr>
                <w:b/>
                <w:sz w:val="24"/>
                <w:szCs w:val="24"/>
                <w:highlight w:val="white"/>
              </w:rPr>
            </w:pPr>
            <w:hyperlink r:id="rId79">
              <w:r>
                <w:rPr>
                  <w:b/>
                  <w:color w:val="1155CC"/>
                  <w:sz w:val="24"/>
                  <w:szCs w:val="24"/>
                  <w:highlight w:val="white"/>
                  <w:u w:val="single"/>
                </w:rPr>
                <w:t>LEARN MORE</w:t>
              </w:r>
            </w:hyperlink>
          </w:p>
        </w:tc>
      </w:tr>
      <w:tr w:rsidR="00386AB4" w14:paraId="550E9FCE" w14:textId="77777777">
        <w:tc>
          <w:tcPr>
            <w:tcW w:w="3120" w:type="dxa"/>
            <w:shd w:val="clear" w:color="auto" w:fill="auto"/>
            <w:tcMar>
              <w:top w:w="100" w:type="dxa"/>
              <w:left w:w="100" w:type="dxa"/>
              <w:bottom w:w="100" w:type="dxa"/>
              <w:right w:w="100" w:type="dxa"/>
            </w:tcMar>
          </w:tcPr>
          <w:p w14:paraId="4B4FA4E0" w14:textId="77777777" w:rsidR="00386AB4" w:rsidRDefault="00B949E2">
            <w:pPr>
              <w:widowControl w:val="0"/>
              <w:pBdr>
                <w:top w:val="nil"/>
                <w:left w:val="nil"/>
                <w:bottom w:val="nil"/>
                <w:right w:val="nil"/>
                <w:between w:val="nil"/>
              </w:pBdr>
              <w:spacing w:line="240" w:lineRule="auto"/>
              <w:jc w:val="center"/>
              <w:rPr>
                <w:b/>
                <w:sz w:val="24"/>
                <w:szCs w:val="24"/>
                <w:highlight w:val="white"/>
              </w:rPr>
            </w:pPr>
            <w:r>
              <w:rPr>
                <w:b/>
                <w:i/>
                <w:sz w:val="24"/>
                <w:szCs w:val="24"/>
                <w:highlight w:val="white"/>
              </w:rPr>
              <w:lastRenderedPageBreak/>
              <w:t xml:space="preserve">The </w:t>
            </w:r>
            <w:proofErr w:type="spellStart"/>
            <w:r>
              <w:rPr>
                <w:b/>
                <w:i/>
                <w:sz w:val="24"/>
                <w:szCs w:val="24"/>
                <w:highlight w:val="white"/>
              </w:rPr>
              <w:t>Suntraveller</w:t>
            </w:r>
            <w:proofErr w:type="spellEnd"/>
            <w:r>
              <w:rPr>
                <w:b/>
                <w:i/>
                <w:sz w:val="24"/>
                <w:szCs w:val="24"/>
                <w:highlight w:val="white"/>
              </w:rPr>
              <w:t xml:space="preserve">: The Story of the </w:t>
            </w:r>
            <w:proofErr w:type="spellStart"/>
            <w:r>
              <w:rPr>
                <w:b/>
                <w:i/>
                <w:sz w:val="24"/>
                <w:szCs w:val="24"/>
                <w:highlight w:val="white"/>
              </w:rPr>
              <w:t>Callihoos</w:t>
            </w:r>
            <w:proofErr w:type="spellEnd"/>
            <w:r>
              <w:rPr>
                <w:b/>
                <w:i/>
                <w:sz w:val="24"/>
                <w:szCs w:val="24"/>
                <w:highlight w:val="white"/>
              </w:rPr>
              <w:t xml:space="preserve"> in Alberta</w:t>
            </w:r>
          </w:p>
          <w:p w14:paraId="4974FCE4" w14:textId="77777777" w:rsidR="00386AB4" w:rsidRDefault="00B949E2">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 xml:space="preserve">by </w:t>
            </w:r>
          </w:p>
          <w:p w14:paraId="281696AA" w14:textId="77777777" w:rsidR="00386AB4" w:rsidRDefault="00B949E2">
            <w:pPr>
              <w:widowControl w:val="0"/>
              <w:pBdr>
                <w:top w:val="nil"/>
                <w:left w:val="nil"/>
                <w:bottom w:val="nil"/>
                <w:right w:val="nil"/>
                <w:between w:val="nil"/>
              </w:pBdr>
              <w:spacing w:line="240" w:lineRule="auto"/>
              <w:jc w:val="center"/>
              <w:rPr>
                <w:b/>
                <w:sz w:val="24"/>
                <w:szCs w:val="24"/>
                <w:highlight w:val="white"/>
              </w:rPr>
            </w:pPr>
            <w:hyperlink r:id="rId80">
              <w:r>
                <w:rPr>
                  <w:b/>
                  <w:sz w:val="24"/>
                  <w:szCs w:val="24"/>
                  <w:highlight w:val="white"/>
                  <w:u w:val="single"/>
                </w:rPr>
                <w:t>Elizabeth Macpherson</w:t>
              </w:r>
            </w:hyperlink>
          </w:p>
          <w:p w14:paraId="059EB773" w14:textId="77777777" w:rsidR="00386AB4" w:rsidRDefault="00386AB4">
            <w:pPr>
              <w:widowControl w:val="0"/>
              <w:pBdr>
                <w:top w:val="nil"/>
                <w:left w:val="nil"/>
                <w:bottom w:val="nil"/>
                <w:right w:val="nil"/>
                <w:between w:val="nil"/>
              </w:pBdr>
              <w:spacing w:line="240" w:lineRule="auto"/>
              <w:jc w:val="center"/>
              <w:rPr>
                <w:b/>
                <w:sz w:val="24"/>
                <w:szCs w:val="24"/>
                <w:highlight w:val="white"/>
              </w:rPr>
            </w:pPr>
          </w:p>
          <w:p w14:paraId="34F07964" w14:textId="77777777" w:rsidR="00386AB4" w:rsidRDefault="00B949E2">
            <w:pPr>
              <w:widowControl w:val="0"/>
              <w:spacing w:line="240" w:lineRule="auto"/>
              <w:jc w:val="center"/>
              <w:rPr>
                <w:b/>
                <w:sz w:val="24"/>
                <w:szCs w:val="24"/>
                <w:highlight w:val="white"/>
              </w:rPr>
            </w:pPr>
            <w:r>
              <w:rPr>
                <w:b/>
                <w:noProof/>
                <w:sz w:val="24"/>
                <w:szCs w:val="24"/>
                <w:highlight w:val="white"/>
              </w:rPr>
              <w:drawing>
                <wp:inline distT="114300" distB="114300" distL="114300" distR="114300" wp14:anchorId="4711BC96" wp14:editId="0E7CB3E4">
                  <wp:extent cx="1847850" cy="2019970"/>
                  <wp:effectExtent l="0" t="0" r="0" b="0"/>
                  <wp:docPr id="1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1"/>
                          <a:srcRect/>
                          <a:stretch>
                            <a:fillRect/>
                          </a:stretch>
                        </pic:blipFill>
                        <pic:spPr>
                          <a:xfrm>
                            <a:off x="0" y="0"/>
                            <a:ext cx="1847850" cy="2019970"/>
                          </a:xfrm>
                          <a:prstGeom prst="rect">
                            <a:avLst/>
                          </a:prstGeom>
                          <a:ln/>
                        </pic:spPr>
                      </pic:pic>
                    </a:graphicData>
                  </a:graphic>
                </wp:inline>
              </w:drawing>
            </w:r>
          </w:p>
          <w:p w14:paraId="086DB72A" w14:textId="77777777" w:rsidR="00386AB4" w:rsidRDefault="00386AB4">
            <w:pPr>
              <w:widowControl w:val="0"/>
              <w:pBdr>
                <w:top w:val="nil"/>
                <w:left w:val="nil"/>
                <w:bottom w:val="nil"/>
                <w:right w:val="nil"/>
                <w:between w:val="nil"/>
              </w:pBdr>
              <w:spacing w:line="240" w:lineRule="auto"/>
              <w:jc w:val="center"/>
              <w:rPr>
                <w:b/>
                <w:sz w:val="24"/>
                <w:szCs w:val="24"/>
                <w:highlight w:val="white"/>
              </w:rPr>
            </w:pPr>
          </w:p>
          <w:p w14:paraId="741884D2" w14:textId="77777777" w:rsidR="00386AB4" w:rsidRDefault="00B949E2">
            <w:pPr>
              <w:widowControl w:val="0"/>
              <w:pBdr>
                <w:top w:val="nil"/>
                <w:left w:val="nil"/>
                <w:bottom w:val="nil"/>
                <w:right w:val="nil"/>
                <w:between w:val="nil"/>
              </w:pBdr>
              <w:spacing w:line="240" w:lineRule="auto"/>
              <w:jc w:val="center"/>
              <w:rPr>
                <w:i/>
                <w:sz w:val="24"/>
                <w:szCs w:val="24"/>
                <w:highlight w:val="white"/>
              </w:rPr>
            </w:pPr>
            <w:r>
              <w:rPr>
                <w:b/>
                <w:sz w:val="24"/>
                <w:szCs w:val="24"/>
                <w:highlight w:val="white"/>
              </w:rPr>
              <w:t xml:space="preserve">Recommended Grade 8 </w:t>
            </w:r>
            <w:r>
              <w:rPr>
                <w:b/>
                <w:sz w:val="24"/>
                <w:szCs w:val="24"/>
              </w:rPr>
              <w:t>– Grade 12</w:t>
            </w:r>
          </w:p>
          <w:p w14:paraId="6BAC5FD3" w14:textId="77777777" w:rsidR="00386AB4" w:rsidRDefault="00386AB4">
            <w:pPr>
              <w:widowControl w:val="0"/>
              <w:pBdr>
                <w:top w:val="nil"/>
                <w:left w:val="nil"/>
                <w:bottom w:val="nil"/>
                <w:right w:val="nil"/>
                <w:between w:val="nil"/>
              </w:pBdr>
              <w:spacing w:line="240" w:lineRule="auto"/>
              <w:jc w:val="center"/>
              <w:rPr>
                <w:i/>
                <w:sz w:val="24"/>
                <w:szCs w:val="24"/>
                <w:highlight w:val="white"/>
              </w:rPr>
            </w:pPr>
          </w:p>
          <w:p w14:paraId="4EE52573" w14:textId="77777777" w:rsidR="00386AB4" w:rsidRDefault="00B949E2">
            <w:pPr>
              <w:widowControl w:val="0"/>
              <w:pBdr>
                <w:top w:val="nil"/>
                <w:left w:val="nil"/>
                <w:bottom w:val="nil"/>
                <w:right w:val="nil"/>
                <w:between w:val="nil"/>
              </w:pBdr>
              <w:spacing w:line="240" w:lineRule="auto"/>
              <w:jc w:val="center"/>
              <w:rPr>
                <w:i/>
                <w:sz w:val="24"/>
                <w:szCs w:val="24"/>
                <w:highlight w:val="white"/>
              </w:rPr>
            </w:pPr>
            <w:r>
              <w:rPr>
                <w:i/>
                <w:sz w:val="24"/>
                <w:szCs w:val="24"/>
                <w:highlight w:val="white"/>
              </w:rPr>
              <w:t xml:space="preserve">The story of the </w:t>
            </w:r>
            <w:proofErr w:type="spellStart"/>
            <w:r>
              <w:rPr>
                <w:i/>
                <w:sz w:val="24"/>
                <w:szCs w:val="24"/>
                <w:highlight w:val="white"/>
              </w:rPr>
              <w:t>Callihoo</w:t>
            </w:r>
            <w:proofErr w:type="spellEnd"/>
            <w:r>
              <w:rPr>
                <w:i/>
                <w:sz w:val="24"/>
                <w:szCs w:val="24"/>
                <w:highlight w:val="white"/>
              </w:rPr>
              <w:t xml:space="preserve"> family in Alberta from the early 1800s to present day. This book focuses on the humanity behind the historical artifacts found in museums.</w:t>
            </w:r>
          </w:p>
          <w:p w14:paraId="47DA9A19" w14:textId="77777777" w:rsidR="00386AB4" w:rsidRDefault="00386AB4">
            <w:pPr>
              <w:widowControl w:val="0"/>
              <w:pBdr>
                <w:top w:val="nil"/>
                <w:left w:val="nil"/>
                <w:bottom w:val="nil"/>
                <w:right w:val="nil"/>
                <w:between w:val="nil"/>
              </w:pBdr>
              <w:spacing w:line="240" w:lineRule="auto"/>
              <w:jc w:val="center"/>
              <w:rPr>
                <w:i/>
                <w:sz w:val="24"/>
                <w:szCs w:val="24"/>
                <w:highlight w:val="white"/>
              </w:rPr>
            </w:pPr>
          </w:p>
          <w:p w14:paraId="28568B73" w14:textId="77777777" w:rsidR="00386AB4" w:rsidRDefault="00B949E2">
            <w:pPr>
              <w:widowControl w:val="0"/>
              <w:pBdr>
                <w:top w:val="nil"/>
                <w:left w:val="nil"/>
                <w:bottom w:val="nil"/>
                <w:right w:val="nil"/>
                <w:between w:val="nil"/>
              </w:pBdr>
              <w:spacing w:line="240" w:lineRule="auto"/>
              <w:jc w:val="center"/>
              <w:rPr>
                <w:sz w:val="24"/>
                <w:szCs w:val="24"/>
              </w:rPr>
            </w:pPr>
            <w:r>
              <w:rPr>
                <w:b/>
                <w:sz w:val="24"/>
                <w:szCs w:val="24"/>
                <w:highlight w:val="white"/>
              </w:rPr>
              <w:t xml:space="preserve">THEMES: </w:t>
            </w:r>
            <w:r>
              <w:rPr>
                <w:sz w:val="24"/>
                <w:szCs w:val="24"/>
                <w:highlight w:val="white"/>
              </w:rPr>
              <w:t xml:space="preserve">Family history. Alberta history </w:t>
            </w:r>
            <w:r>
              <w:rPr>
                <w:sz w:val="24"/>
                <w:szCs w:val="24"/>
              </w:rPr>
              <w:t>– from the fur trade to the signing of treaties. Based on historical artifacts.</w:t>
            </w:r>
          </w:p>
          <w:p w14:paraId="1B307081" w14:textId="77777777" w:rsidR="00386AB4" w:rsidRDefault="00386AB4">
            <w:pPr>
              <w:widowControl w:val="0"/>
              <w:pBdr>
                <w:top w:val="nil"/>
                <w:left w:val="nil"/>
                <w:bottom w:val="nil"/>
                <w:right w:val="nil"/>
                <w:between w:val="nil"/>
              </w:pBdr>
              <w:spacing w:line="240" w:lineRule="auto"/>
              <w:jc w:val="center"/>
              <w:rPr>
                <w:sz w:val="24"/>
                <w:szCs w:val="24"/>
              </w:rPr>
            </w:pPr>
          </w:p>
          <w:p w14:paraId="2C58C168" w14:textId="77777777" w:rsidR="00386AB4" w:rsidRDefault="00B949E2">
            <w:pPr>
              <w:widowControl w:val="0"/>
              <w:pBdr>
                <w:top w:val="nil"/>
                <w:left w:val="nil"/>
                <w:bottom w:val="nil"/>
                <w:right w:val="nil"/>
                <w:between w:val="nil"/>
              </w:pBdr>
              <w:spacing w:line="240" w:lineRule="auto"/>
              <w:jc w:val="center"/>
              <w:rPr>
                <w:b/>
                <w:sz w:val="24"/>
                <w:szCs w:val="24"/>
              </w:rPr>
            </w:pPr>
            <w:hyperlink r:id="rId82">
              <w:r>
                <w:rPr>
                  <w:b/>
                  <w:color w:val="1155CC"/>
                  <w:sz w:val="24"/>
                  <w:szCs w:val="24"/>
                  <w:u w:val="single"/>
                </w:rPr>
                <w:t>LEARN MORE</w:t>
              </w:r>
            </w:hyperlink>
          </w:p>
          <w:p w14:paraId="640083A1" w14:textId="77777777" w:rsidR="00386AB4" w:rsidRDefault="00386AB4">
            <w:pPr>
              <w:widowControl w:val="0"/>
              <w:pBdr>
                <w:top w:val="nil"/>
                <w:left w:val="nil"/>
                <w:bottom w:val="nil"/>
                <w:right w:val="nil"/>
                <w:between w:val="nil"/>
              </w:pBdr>
              <w:spacing w:line="240" w:lineRule="auto"/>
              <w:jc w:val="center"/>
              <w:rPr>
                <w:sz w:val="24"/>
                <w:szCs w:val="24"/>
              </w:rPr>
            </w:pPr>
          </w:p>
          <w:p w14:paraId="02C690F5" w14:textId="77777777" w:rsidR="00386AB4" w:rsidRDefault="00386AB4">
            <w:pPr>
              <w:widowControl w:val="0"/>
              <w:pBdr>
                <w:top w:val="nil"/>
                <w:left w:val="nil"/>
                <w:bottom w:val="nil"/>
                <w:right w:val="nil"/>
                <w:between w:val="nil"/>
              </w:pBdr>
              <w:spacing w:line="240" w:lineRule="auto"/>
              <w:jc w:val="center"/>
              <w:rPr>
                <w:sz w:val="24"/>
                <w:szCs w:val="24"/>
              </w:rPr>
            </w:pPr>
          </w:p>
        </w:tc>
        <w:tc>
          <w:tcPr>
            <w:tcW w:w="3120" w:type="dxa"/>
            <w:shd w:val="clear" w:color="auto" w:fill="auto"/>
            <w:tcMar>
              <w:top w:w="100" w:type="dxa"/>
              <w:left w:w="100" w:type="dxa"/>
              <w:bottom w:w="100" w:type="dxa"/>
              <w:right w:w="100" w:type="dxa"/>
            </w:tcMar>
          </w:tcPr>
          <w:p w14:paraId="16B3B5D6" w14:textId="77777777" w:rsidR="00386AB4" w:rsidRDefault="00B949E2">
            <w:pPr>
              <w:widowControl w:val="0"/>
              <w:pBdr>
                <w:top w:val="nil"/>
                <w:left w:val="nil"/>
                <w:bottom w:val="nil"/>
                <w:right w:val="nil"/>
                <w:between w:val="nil"/>
              </w:pBdr>
              <w:spacing w:line="240" w:lineRule="auto"/>
              <w:jc w:val="center"/>
              <w:rPr>
                <w:b/>
                <w:i/>
                <w:sz w:val="24"/>
                <w:szCs w:val="24"/>
                <w:highlight w:val="white"/>
              </w:rPr>
            </w:pPr>
            <w:r>
              <w:rPr>
                <w:b/>
                <w:i/>
                <w:sz w:val="24"/>
                <w:szCs w:val="24"/>
                <w:highlight w:val="white"/>
              </w:rPr>
              <w:lastRenderedPageBreak/>
              <w:t>The Marrow Thieves</w:t>
            </w:r>
          </w:p>
          <w:p w14:paraId="07539A61" w14:textId="77777777" w:rsidR="00386AB4" w:rsidRDefault="00B949E2">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by</w:t>
            </w:r>
          </w:p>
          <w:p w14:paraId="2D56383B" w14:textId="77777777" w:rsidR="00386AB4" w:rsidRDefault="00B949E2">
            <w:pPr>
              <w:widowControl w:val="0"/>
              <w:pBdr>
                <w:top w:val="nil"/>
                <w:left w:val="nil"/>
                <w:bottom w:val="nil"/>
                <w:right w:val="nil"/>
                <w:between w:val="nil"/>
              </w:pBdr>
              <w:spacing w:line="240" w:lineRule="auto"/>
              <w:jc w:val="center"/>
              <w:rPr>
                <w:b/>
                <w:sz w:val="24"/>
                <w:szCs w:val="24"/>
                <w:highlight w:val="white"/>
              </w:rPr>
            </w:pPr>
            <w:hyperlink r:id="rId83">
              <w:r>
                <w:rPr>
                  <w:b/>
                  <w:sz w:val="24"/>
                  <w:szCs w:val="24"/>
                  <w:highlight w:val="white"/>
                  <w:u w:val="single"/>
                </w:rPr>
                <w:t>Cherie Dimaline</w:t>
              </w:r>
            </w:hyperlink>
          </w:p>
          <w:p w14:paraId="5FB803BA" w14:textId="77777777" w:rsidR="00386AB4" w:rsidRDefault="00386AB4">
            <w:pPr>
              <w:widowControl w:val="0"/>
              <w:pBdr>
                <w:top w:val="nil"/>
                <w:left w:val="nil"/>
                <w:bottom w:val="nil"/>
                <w:right w:val="nil"/>
                <w:between w:val="nil"/>
              </w:pBdr>
              <w:spacing w:line="240" w:lineRule="auto"/>
              <w:jc w:val="center"/>
              <w:rPr>
                <w:b/>
                <w:sz w:val="24"/>
                <w:szCs w:val="24"/>
                <w:highlight w:val="white"/>
              </w:rPr>
            </w:pPr>
          </w:p>
          <w:p w14:paraId="3173DDAC" w14:textId="77777777" w:rsidR="00386AB4" w:rsidRDefault="00386AB4">
            <w:pPr>
              <w:widowControl w:val="0"/>
              <w:pBdr>
                <w:top w:val="nil"/>
                <w:left w:val="nil"/>
                <w:bottom w:val="nil"/>
                <w:right w:val="nil"/>
                <w:between w:val="nil"/>
              </w:pBdr>
              <w:spacing w:line="240" w:lineRule="auto"/>
              <w:jc w:val="center"/>
              <w:rPr>
                <w:b/>
                <w:sz w:val="24"/>
                <w:szCs w:val="24"/>
                <w:highlight w:val="white"/>
              </w:rPr>
            </w:pPr>
          </w:p>
          <w:p w14:paraId="450BE6ED" w14:textId="77777777" w:rsidR="00386AB4" w:rsidRDefault="00B949E2">
            <w:pPr>
              <w:widowControl w:val="0"/>
              <w:spacing w:line="240" w:lineRule="auto"/>
              <w:jc w:val="center"/>
              <w:rPr>
                <w:b/>
                <w:sz w:val="20"/>
                <w:szCs w:val="20"/>
                <w:highlight w:val="white"/>
              </w:rPr>
            </w:pPr>
            <w:r>
              <w:rPr>
                <w:b/>
                <w:noProof/>
                <w:sz w:val="20"/>
                <w:szCs w:val="20"/>
                <w:highlight w:val="white"/>
              </w:rPr>
              <w:drawing>
                <wp:inline distT="114300" distB="114300" distL="114300" distR="114300" wp14:anchorId="610DECCC" wp14:editId="6E422613">
                  <wp:extent cx="1466850" cy="1409700"/>
                  <wp:effectExtent l="0" t="0" r="0" b="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4"/>
                          <a:srcRect/>
                          <a:stretch>
                            <a:fillRect/>
                          </a:stretch>
                        </pic:blipFill>
                        <pic:spPr>
                          <a:xfrm>
                            <a:off x="0" y="0"/>
                            <a:ext cx="1466850" cy="1409700"/>
                          </a:xfrm>
                          <a:prstGeom prst="rect">
                            <a:avLst/>
                          </a:prstGeom>
                          <a:ln/>
                        </pic:spPr>
                      </pic:pic>
                    </a:graphicData>
                  </a:graphic>
                </wp:inline>
              </w:drawing>
            </w:r>
          </w:p>
          <w:p w14:paraId="74A6EAF6" w14:textId="77777777" w:rsidR="00386AB4" w:rsidRDefault="00386AB4">
            <w:pPr>
              <w:widowControl w:val="0"/>
              <w:spacing w:line="240" w:lineRule="auto"/>
              <w:jc w:val="center"/>
              <w:rPr>
                <w:b/>
                <w:sz w:val="24"/>
                <w:szCs w:val="24"/>
                <w:highlight w:val="white"/>
              </w:rPr>
            </w:pPr>
          </w:p>
          <w:p w14:paraId="4290C98A" w14:textId="77777777" w:rsidR="00386AB4" w:rsidRDefault="00386AB4">
            <w:pPr>
              <w:widowControl w:val="0"/>
              <w:pBdr>
                <w:top w:val="nil"/>
                <w:left w:val="nil"/>
                <w:bottom w:val="nil"/>
                <w:right w:val="nil"/>
                <w:between w:val="nil"/>
              </w:pBdr>
              <w:spacing w:line="240" w:lineRule="auto"/>
              <w:jc w:val="center"/>
              <w:rPr>
                <w:i/>
                <w:sz w:val="24"/>
                <w:szCs w:val="24"/>
                <w:highlight w:val="white"/>
              </w:rPr>
            </w:pPr>
          </w:p>
          <w:p w14:paraId="47909BCF" w14:textId="77777777" w:rsidR="00386AB4" w:rsidRDefault="00B949E2">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Recommended Grade 9+</w:t>
            </w:r>
          </w:p>
          <w:p w14:paraId="11B62487" w14:textId="77777777" w:rsidR="00386AB4" w:rsidRDefault="00386AB4">
            <w:pPr>
              <w:widowControl w:val="0"/>
              <w:pBdr>
                <w:top w:val="nil"/>
                <w:left w:val="nil"/>
                <w:bottom w:val="nil"/>
                <w:right w:val="nil"/>
                <w:between w:val="nil"/>
              </w:pBdr>
              <w:spacing w:line="240" w:lineRule="auto"/>
              <w:jc w:val="center"/>
              <w:rPr>
                <w:i/>
                <w:sz w:val="24"/>
                <w:szCs w:val="24"/>
                <w:highlight w:val="white"/>
              </w:rPr>
            </w:pPr>
          </w:p>
          <w:p w14:paraId="13A3F7BB" w14:textId="77777777" w:rsidR="00386AB4" w:rsidRDefault="00B949E2">
            <w:pPr>
              <w:widowControl w:val="0"/>
              <w:pBdr>
                <w:top w:val="nil"/>
                <w:left w:val="nil"/>
                <w:bottom w:val="nil"/>
                <w:right w:val="nil"/>
                <w:between w:val="nil"/>
              </w:pBdr>
              <w:spacing w:line="240" w:lineRule="auto"/>
              <w:jc w:val="center"/>
              <w:rPr>
                <w:i/>
                <w:sz w:val="24"/>
                <w:szCs w:val="24"/>
                <w:highlight w:val="white"/>
              </w:rPr>
            </w:pPr>
            <w:r>
              <w:rPr>
                <w:i/>
                <w:sz w:val="24"/>
                <w:szCs w:val="24"/>
                <w:highlight w:val="white"/>
              </w:rPr>
              <w:t xml:space="preserve">Humanity has nearly destroyed its world through global warming, but now an even greater evil lurks. The Indigenous people of North America are being hunted and harvested for their bone marrow, which carries the key to recovering something the rest of the population has lost: the ability to dream. In this dark world, Frenchie and his companions struggle to survive as they make their way up north to the old lands. For now, survival means staying </w:t>
            </w:r>
            <w:r>
              <w:rPr>
                <w:i/>
                <w:sz w:val="24"/>
                <w:szCs w:val="24"/>
                <w:highlight w:val="white"/>
              </w:rPr>
              <w:lastRenderedPageBreak/>
              <w:t>hidden - but what they don't know is that one of them holds the secret to defeating the marrow thieves.</w:t>
            </w:r>
          </w:p>
          <w:p w14:paraId="14638C9D" w14:textId="77777777" w:rsidR="00386AB4" w:rsidRDefault="00386AB4">
            <w:pPr>
              <w:widowControl w:val="0"/>
              <w:pBdr>
                <w:top w:val="nil"/>
                <w:left w:val="nil"/>
                <w:bottom w:val="nil"/>
                <w:right w:val="nil"/>
                <w:between w:val="nil"/>
              </w:pBdr>
              <w:spacing w:line="240" w:lineRule="auto"/>
              <w:jc w:val="center"/>
              <w:rPr>
                <w:i/>
                <w:sz w:val="24"/>
                <w:szCs w:val="24"/>
                <w:highlight w:val="white"/>
              </w:rPr>
            </w:pPr>
          </w:p>
          <w:p w14:paraId="4A16280B" w14:textId="77777777" w:rsidR="00386AB4" w:rsidRDefault="00B949E2">
            <w:pPr>
              <w:widowControl w:val="0"/>
              <w:pBdr>
                <w:top w:val="nil"/>
                <w:left w:val="nil"/>
                <w:bottom w:val="nil"/>
                <w:right w:val="nil"/>
                <w:between w:val="nil"/>
              </w:pBdr>
              <w:spacing w:line="240" w:lineRule="auto"/>
              <w:jc w:val="center"/>
              <w:rPr>
                <w:sz w:val="24"/>
                <w:szCs w:val="24"/>
                <w:highlight w:val="white"/>
              </w:rPr>
            </w:pPr>
            <w:r>
              <w:rPr>
                <w:b/>
                <w:sz w:val="24"/>
                <w:szCs w:val="24"/>
                <w:highlight w:val="white"/>
              </w:rPr>
              <w:t>THEMES:</w:t>
            </w:r>
            <w:r>
              <w:rPr>
                <w:sz w:val="24"/>
                <w:szCs w:val="24"/>
                <w:highlight w:val="white"/>
              </w:rPr>
              <w:t xml:space="preserve"> Coming of age, climate change, resilience, identity, resistance, and reclamation.</w:t>
            </w:r>
          </w:p>
          <w:p w14:paraId="4F0B1300" w14:textId="77777777" w:rsidR="00386AB4" w:rsidRDefault="00386AB4">
            <w:pPr>
              <w:widowControl w:val="0"/>
              <w:pBdr>
                <w:top w:val="nil"/>
                <w:left w:val="nil"/>
                <w:bottom w:val="nil"/>
                <w:right w:val="nil"/>
                <w:between w:val="nil"/>
              </w:pBdr>
              <w:spacing w:line="240" w:lineRule="auto"/>
              <w:jc w:val="center"/>
              <w:rPr>
                <w:sz w:val="24"/>
                <w:szCs w:val="24"/>
                <w:highlight w:val="white"/>
              </w:rPr>
            </w:pPr>
          </w:p>
          <w:p w14:paraId="76E4BB24" w14:textId="77777777" w:rsidR="00386AB4" w:rsidRDefault="00B949E2">
            <w:pPr>
              <w:widowControl w:val="0"/>
              <w:pBdr>
                <w:top w:val="nil"/>
                <w:left w:val="nil"/>
                <w:bottom w:val="nil"/>
                <w:right w:val="nil"/>
                <w:between w:val="nil"/>
              </w:pBdr>
              <w:spacing w:line="240" w:lineRule="auto"/>
              <w:jc w:val="center"/>
              <w:rPr>
                <w:b/>
                <w:sz w:val="24"/>
                <w:szCs w:val="24"/>
                <w:highlight w:val="white"/>
              </w:rPr>
            </w:pPr>
            <w:hyperlink r:id="rId85">
              <w:r>
                <w:rPr>
                  <w:b/>
                  <w:color w:val="1155CC"/>
                  <w:sz w:val="24"/>
                  <w:szCs w:val="24"/>
                  <w:highlight w:val="white"/>
                  <w:u w:val="single"/>
                </w:rPr>
                <w:t>LEARN MORE</w:t>
              </w:r>
            </w:hyperlink>
          </w:p>
        </w:tc>
        <w:tc>
          <w:tcPr>
            <w:tcW w:w="3120" w:type="dxa"/>
            <w:shd w:val="clear" w:color="auto" w:fill="auto"/>
            <w:tcMar>
              <w:top w:w="100" w:type="dxa"/>
              <w:left w:w="100" w:type="dxa"/>
              <w:bottom w:w="100" w:type="dxa"/>
              <w:right w:w="100" w:type="dxa"/>
            </w:tcMar>
          </w:tcPr>
          <w:p w14:paraId="3FEC539B" w14:textId="77777777" w:rsidR="00386AB4" w:rsidRDefault="00B949E2">
            <w:pPr>
              <w:widowControl w:val="0"/>
              <w:pBdr>
                <w:top w:val="nil"/>
                <w:left w:val="nil"/>
                <w:bottom w:val="nil"/>
                <w:right w:val="nil"/>
                <w:between w:val="nil"/>
              </w:pBdr>
              <w:spacing w:line="240" w:lineRule="auto"/>
              <w:jc w:val="center"/>
              <w:rPr>
                <w:b/>
                <w:i/>
                <w:sz w:val="24"/>
                <w:szCs w:val="24"/>
                <w:highlight w:val="white"/>
              </w:rPr>
            </w:pPr>
            <w:r>
              <w:rPr>
                <w:b/>
                <w:color w:val="333333"/>
                <w:sz w:val="24"/>
                <w:szCs w:val="24"/>
                <w:highlight w:val="white"/>
              </w:rPr>
              <w:lastRenderedPageBreak/>
              <w:t xml:space="preserve"> </w:t>
            </w:r>
            <w:r>
              <w:rPr>
                <w:b/>
                <w:i/>
                <w:sz w:val="24"/>
                <w:szCs w:val="24"/>
                <w:highlight w:val="white"/>
              </w:rPr>
              <w:t xml:space="preserve">A Really Good Brown Girl </w:t>
            </w:r>
          </w:p>
          <w:p w14:paraId="68504124" w14:textId="77777777" w:rsidR="00386AB4" w:rsidRDefault="00B949E2">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 xml:space="preserve">by </w:t>
            </w:r>
          </w:p>
          <w:p w14:paraId="69DFE821" w14:textId="77777777" w:rsidR="00386AB4" w:rsidRDefault="00B949E2">
            <w:pPr>
              <w:widowControl w:val="0"/>
              <w:pBdr>
                <w:top w:val="nil"/>
                <w:left w:val="nil"/>
                <w:bottom w:val="nil"/>
                <w:right w:val="nil"/>
                <w:between w:val="nil"/>
              </w:pBdr>
              <w:spacing w:line="240" w:lineRule="auto"/>
              <w:jc w:val="center"/>
              <w:rPr>
                <w:b/>
                <w:sz w:val="24"/>
                <w:szCs w:val="24"/>
                <w:highlight w:val="white"/>
              </w:rPr>
            </w:pPr>
            <w:hyperlink r:id="rId86">
              <w:r>
                <w:rPr>
                  <w:b/>
                  <w:sz w:val="24"/>
                  <w:szCs w:val="24"/>
                  <w:highlight w:val="white"/>
                  <w:u w:val="single"/>
                </w:rPr>
                <w:t>Marilyn Dumont</w:t>
              </w:r>
            </w:hyperlink>
          </w:p>
          <w:p w14:paraId="4DD922F6" w14:textId="77777777" w:rsidR="00386AB4" w:rsidRDefault="00386AB4">
            <w:pPr>
              <w:widowControl w:val="0"/>
              <w:pBdr>
                <w:top w:val="nil"/>
                <w:left w:val="nil"/>
                <w:bottom w:val="nil"/>
                <w:right w:val="nil"/>
                <w:between w:val="nil"/>
              </w:pBdr>
              <w:spacing w:line="240" w:lineRule="auto"/>
              <w:jc w:val="center"/>
              <w:rPr>
                <w:b/>
                <w:sz w:val="24"/>
                <w:szCs w:val="24"/>
                <w:highlight w:val="white"/>
              </w:rPr>
            </w:pPr>
          </w:p>
          <w:p w14:paraId="1E1F2391" w14:textId="77777777" w:rsidR="00386AB4" w:rsidRDefault="00B949E2">
            <w:pPr>
              <w:widowControl w:val="0"/>
              <w:pBdr>
                <w:top w:val="nil"/>
                <w:left w:val="nil"/>
                <w:bottom w:val="nil"/>
                <w:right w:val="nil"/>
                <w:between w:val="nil"/>
              </w:pBdr>
              <w:spacing w:line="240" w:lineRule="auto"/>
              <w:jc w:val="center"/>
              <w:rPr>
                <w:b/>
                <w:sz w:val="24"/>
                <w:szCs w:val="24"/>
                <w:highlight w:val="white"/>
              </w:rPr>
            </w:pPr>
            <w:r>
              <w:rPr>
                <w:b/>
                <w:noProof/>
                <w:sz w:val="24"/>
                <w:szCs w:val="24"/>
                <w:highlight w:val="white"/>
              </w:rPr>
              <w:drawing>
                <wp:inline distT="114300" distB="114300" distL="114300" distR="114300" wp14:anchorId="7ABB8A2E" wp14:editId="07B0FA7B">
                  <wp:extent cx="1123950" cy="1733550"/>
                  <wp:effectExtent l="0" t="0" r="0" b="0"/>
                  <wp:docPr id="2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87"/>
                          <a:srcRect/>
                          <a:stretch>
                            <a:fillRect/>
                          </a:stretch>
                        </pic:blipFill>
                        <pic:spPr>
                          <a:xfrm>
                            <a:off x="0" y="0"/>
                            <a:ext cx="1123950" cy="1733550"/>
                          </a:xfrm>
                          <a:prstGeom prst="rect">
                            <a:avLst/>
                          </a:prstGeom>
                          <a:ln/>
                        </pic:spPr>
                      </pic:pic>
                    </a:graphicData>
                  </a:graphic>
                </wp:inline>
              </w:drawing>
            </w:r>
          </w:p>
          <w:p w14:paraId="2BA4303E" w14:textId="77777777" w:rsidR="00386AB4" w:rsidRDefault="00386AB4">
            <w:pPr>
              <w:widowControl w:val="0"/>
              <w:pBdr>
                <w:top w:val="nil"/>
                <w:left w:val="nil"/>
                <w:bottom w:val="nil"/>
                <w:right w:val="nil"/>
                <w:between w:val="nil"/>
              </w:pBdr>
              <w:spacing w:line="240" w:lineRule="auto"/>
              <w:jc w:val="center"/>
              <w:rPr>
                <w:b/>
                <w:sz w:val="24"/>
                <w:szCs w:val="24"/>
                <w:highlight w:val="white"/>
              </w:rPr>
            </w:pPr>
          </w:p>
          <w:p w14:paraId="54DB87B3" w14:textId="77777777" w:rsidR="00386AB4" w:rsidRDefault="00B949E2">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Recommended for Grade 10+</w:t>
            </w:r>
          </w:p>
          <w:p w14:paraId="04F1BB51" w14:textId="77777777" w:rsidR="00386AB4" w:rsidRDefault="00386AB4">
            <w:pPr>
              <w:widowControl w:val="0"/>
              <w:pBdr>
                <w:top w:val="nil"/>
                <w:left w:val="nil"/>
                <w:bottom w:val="nil"/>
                <w:right w:val="nil"/>
                <w:between w:val="nil"/>
              </w:pBdr>
              <w:spacing w:line="240" w:lineRule="auto"/>
              <w:jc w:val="center"/>
              <w:rPr>
                <w:b/>
                <w:sz w:val="24"/>
                <w:szCs w:val="24"/>
                <w:highlight w:val="white"/>
              </w:rPr>
            </w:pPr>
          </w:p>
          <w:p w14:paraId="48ABCB5F" w14:textId="77777777" w:rsidR="00386AB4" w:rsidRDefault="00B949E2">
            <w:pPr>
              <w:widowControl w:val="0"/>
              <w:pBdr>
                <w:top w:val="nil"/>
                <w:left w:val="nil"/>
                <w:bottom w:val="nil"/>
                <w:right w:val="nil"/>
                <w:between w:val="nil"/>
              </w:pBdr>
              <w:spacing w:line="240" w:lineRule="auto"/>
              <w:jc w:val="center"/>
              <w:rPr>
                <w:i/>
                <w:sz w:val="24"/>
                <w:szCs w:val="24"/>
                <w:highlight w:val="white"/>
              </w:rPr>
            </w:pPr>
            <w:r>
              <w:rPr>
                <w:i/>
                <w:sz w:val="24"/>
                <w:szCs w:val="24"/>
                <w:highlight w:val="white"/>
              </w:rPr>
              <w:t>In this collection of poetry, Marilyn Dumont explores what it means to grow up with Métis heritage in the face of institutional and cultural oppression.</w:t>
            </w:r>
          </w:p>
          <w:p w14:paraId="01A5D727" w14:textId="77777777" w:rsidR="00386AB4" w:rsidRDefault="00386AB4">
            <w:pPr>
              <w:widowControl w:val="0"/>
              <w:pBdr>
                <w:top w:val="nil"/>
                <w:left w:val="nil"/>
                <w:bottom w:val="nil"/>
                <w:right w:val="nil"/>
                <w:between w:val="nil"/>
              </w:pBdr>
              <w:spacing w:line="240" w:lineRule="auto"/>
              <w:jc w:val="center"/>
              <w:rPr>
                <w:i/>
                <w:sz w:val="24"/>
                <w:szCs w:val="24"/>
                <w:highlight w:val="white"/>
              </w:rPr>
            </w:pPr>
          </w:p>
          <w:p w14:paraId="523BAC43" w14:textId="77777777" w:rsidR="00386AB4" w:rsidRDefault="00B949E2">
            <w:pPr>
              <w:widowControl w:val="0"/>
              <w:pBdr>
                <w:top w:val="nil"/>
                <w:left w:val="nil"/>
                <w:bottom w:val="nil"/>
                <w:right w:val="nil"/>
                <w:between w:val="nil"/>
              </w:pBdr>
              <w:spacing w:line="240" w:lineRule="auto"/>
              <w:jc w:val="center"/>
              <w:rPr>
                <w:i/>
                <w:sz w:val="24"/>
                <w:szCs w:val="24"/>
                <w:highlight w:val="white"/>
              </w:rPr>
            </w:pPr>
            <w:r>
              <w:rPr>
                <w:i/>
                <w:sz w:val="24"/>
                <w:szCs w:val="24"/>
                <w:highlight w:val="white"/>
              </w:rPr>
              <w:t xml:space="preserve">Contains mature themes including depictions of racial discrimination, colonization, and sexual violence. </w:t>
            </w:r>
          </w:p>
          <w:p w14:paraId="564C6FEA" w14:textId="77777777" w:rsidR="00386AB4" w:rsidRDefault="00386AB4">
            <w:pPr>
              <w:widowControl w:val="0"/>
              <w:pBdr>
                <w:top w:val="nil"/>
                <w:left w:val="nil"/>
                <w:bottom w:val="nil"/>
                <w:right w:val="nil"/>
                <w:between w:val="nil"/>
              </w:pBdr>
              <w:spacing w:line="240" w:lineRule="auto"/>
              <w:jc w:val="center"/>
              <w:rPr>
                <w:i/>
                <w:sz w:val="24"/>
                <w:szCs w:val="24"/>
                <w:highlight w:val="white"/>
              </w:rPr>
            </w:pPr>
          </w:p>
          <w:p w14:paraId="4D6E46B0" w14:textId="77777777" w:rsidR="00386AB4" w:rsidRDefault="00B949E2">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TO ASK STUDENTS:</w:t>
            </w:r>
          </w:p>
          <w:p w14:paraId="1A9AB03F" w14:textId="77777777" w:rsidR="00386AB4" w:rsidRDefault="00B949E2">
            <w:pPr>
              <w:widowControl w:val="0"/>
              <w:numPr>
                <w:ilvl w:val="0"/>
                <w:numId w:val="4"/>
              </w:numPr>
              <w:pBdr>
                <w:top w:val="nil"/>
                <w:left w:val="nil"/>
                <w:bottom w:val="nil"/>
                <w:right w:val="nil"/>
                <w:between w:val="nil"/>
              </w:pBdr>
              <w:spacing w:line="240" w:lineRule="auto"/>
              <w:rPr>
                <w:sz w:val="24"/>
                <w:szCs w:val="24"/>
                <w:highlight w:val="white"/>
              </w:rPr>
            </w:pPr>
            <w:r>
              <w:rPr>
                <w:sz w:val="24"/>
                <w:szCs w:val="24"/>
                <w:highlight w:val="white"/>
              </w:rPr>
              <w:t xml:space="preserve">Why does it matter </w:t>
            </w:r>
            <w:proofErr w:type="gramStart"/>
            <w:r>
              <w:rPr>
                <w:sz w:val="24"/>
                <w:szCs w:val="24"/>
                <w:highlight w:val="white"/>
              </w:rPr>
              <w:t>who’s</w:t>
            </w:r>
            <w:proofErr w:type="gramEnd"/>
            <w:r>
              <w:rPr>
                <w:sz w:val="24"/>
                <w:szCs w:val="24"/>
                <w:highlight w:val="white"/>
              </w:rPr>
              <w:t xml:space="preserve"> voice is telling </w:t>
            </w:r>
            <w:r>
              <w:rPr>
                <w:sz w:val="24"/>
                <w:szCs w:val="24"/>
                <w:highlight w:val="white"/>
              </w:rPr>
              <w:lastRenderedPageBreak/>
              <w:t>a story, specifically when these stories involve personal history?</w:t>
            </w:r>
          </w:p>
          <w:p w14:paraId="3B68205A" w14:textId="77777777" w:rsidR="00386AB4" w:rsidRDefault="00B949E2">
            <w:pPr>
              <w:widowControl w:val="0"/>
              <w:numPr>
                <w:ilvl w:val="0"/>
                <w:numId w:val="4"/>
              </w:numPr>
              <w:pBdr>
                <w:top w:val="nil"/>
                <w:left w:val="nil"/>
                <w:bottom w:val="nil"/>
                <w:right w:val="nil"/>
                <w:between w:val="nil"/>
              </w:pBdr>
              <w:spacing w:line="240" w:lineRule="auto"/>
              <w:rPr>
                <w:sz w:val="24"/>
                <w:szCs w:val="24"/>
                <w:highlight w:val="white"/>
              </w:rPr>
            </w:pPr>
            <w:r>
              <w:rPr>
                <w:sz w:val="24"/>
                <w:szCs w:val="24"/>
                <w:highlight w:val="white"/>
              </w:rPr>
              <w:t xml:space="preserve">Why does learning from authentic texts matter? </w:t>
            </w:r>
          </w:p>
          <w:p w14:paraId="24ADF0C4" w14:textId="77777777" w:rsidR="00386AB4" w:rsidRDefault="00386AB4">
            <w:pPr>
              <w:widowControl w:val="0"/>
              <w:pBdr>
                <w:top w:val="nil"/>
                <w:left w:val="nil"/>
                <w:bottom w:val="nil"/>
                <w:right w:val="nil"/>
                <w:between w:val="nil"/>
              </w:pBdr>
              <w:spacing w:line="240" w:lineRule="auto"/>
              <w:rPr>
                <w:sz w:val="24"/>
                <w:szCs w:val="24"/>
                <w:highlight w:val="white"/>
              </w:rPr>
            </w:pPr>
          </w:p>
          <w:p w14:paraId="3FFA6166" w14:textId="77777777" w:rsidR="00386AB4" w:rsidRDefault="00B949E2">
            <w:pPr>
              <w:widowControl w:val="0"/>
              <w:pBdr>
                <w:top w:val="nil"/>
                <w:left w:val="nil"/>
                <w:bottom w:val="nil"/>
                <w:right w:val="nil"/>
                <w:between w:val="nil"/>
              </w:pBdr>
              <w:spacing w:line="240" w:lineRule="auto"/>
              <w:jc w:val="center"/>
              <w:rPr>
                <w:sz w:val="24"/>
                <w:szCs w:val="24"/>
                <w:highlight w:val="white"/>
              </w:rPr>
            </w:pPr>
            <w:r>
              <w:rPr>
                <w:b/>
                <w:sz w:val="24"/>
                <w:szCs w:val="24"/>
                <w:highlight w:val="white"/>
              </w:rPr>
              <w:t>THEMES:</w:t>
            </w:r>
            <w:r>
              <w:rPr>
                <w:sz w:val="24"/>
                <w:szCs w:val="24"/>
                <w:highlight w:val="white"/>
              </w:rPr>
              <w:t xml:space="preserve"> Poetry, memory, identity, the struggle against colonial oppression, expectations, and structures. Intersectional feminism. Connection to land and body. </w:t>
            </w:r>
          </w:p>
          <w:p w14:paraId="037769DD" w14:textId="77777777" w:rsidR="00386AB4" w:rsidRDefault="00386AB4">
            <w:pPr>
              <w:widowControl w:val="0"/>
              <w:pBdr>
                <w:top w:val="nil"/>
                <w:left w:val="nil"/>
                <w:bottom w:val="nil"/>
                <w:right w:val="nil"/>
                <w:between w:val="nil"/>
              </w:pBdr>
              <w:spacing w:line="240" w:lineRule="auto"/>
              <w:jc w:val="center"/>
              <w:rPr>
                <w:sz w:val="24"/>
                <w:szCs w:val="24"/>
                <w:highlight w:val="white"/>
              </w:rPr>
            </w:pPr>
          </w:p>
          <w:p w14:paraId="1724F4AA" w14:textId="77777777" w:rsidR="00386AB4" w:rsidRDefault="00B949E2">
            <w:pPr>
              <w:widowControl w:val="0"/>
              <w:pBdr>
                <w:top w:val="nil"/>
                <w:left w:val="nil"/>
                <w:bottom w:val="nil"/>
                <w:right w:val="nil"/>
                <w:between w:val="nil"/>
              </w:pBdr>
              <w:spacing w:line="240" w:lineRule="auto"/>
              <w:jc w:val="center"/>
              <w:rPr>
                <w:b/>
                <w:sz w:val="24"/>
                <w:szCs w:val="24"/>
                <w:highlight w:val="white"/>
              </w:rPr>
            </w:pPr>
            <w:hyperlink r:id="rId88">
              <w:r>
                <w:rPr>
                  <w:b/>
                  <w:color w:val="1155CC"/>
                  <w:sz w:val="24"/>
                  <w:szCs w:val="24"/>
                  <w:highlight w:val="white"/>
                  <w:u w:val="single"/>
                </w:rPr>
                <w:t>LEARN MORE</w:t>
              </w:r>
            </w:hyperlink>
          </w:p>
          <w:p w14:paraId="7FCAEC21" w14:textId="77777777" w:rsidR="00386AB4" w:rsidRDefault="00386AB4">
            <w:pPr>
              <w:widowControl w:val="0"/>
              <w:pBdr>
                <w:top w:val="nil"/>
                <w:left w:val="nil"/>
                <w:bottom w:val="nil"/>
                <w:right w:val="nil"/>
                <w:between w:val="nil"/>
              </w:pBdr>
              <w:spacing w:line="240" w:lineRule="auto"/>
              <w:jc w:val="center"/>
              <w:rPr>
                <w:sz w:val="24"/>
                <w:szCs w:val="24"/>
                <w:highlight w:val="white"/>
              </w:rPr>
            </w:pPr>
          </w:p>
          <w:p w14:paraId="26D1AE0B" w14:textId="77777777" w:rsidR="00386AB4" w:rsidRDefault="00386AB4">
            <w:pPr>
              <w:widowControl w:val="0"/>
              <w:pBdr>
                <w:top w:val="nil"/>
                <w:left w:val="nil"/>
                <w:bottom w:val="nil"/>
                <w:right w:val="nil"/>
                <w:between w:val="nil"/>
              </w:pBdr>
              <w:spacing w:line="240" w:lineRule="auto"/>
              <w:jc w:val="center"/>
              <w:rPr>
                <w:sz w:val="24"/>
                <w:szCs w:val="24"/>
                <w:highlight w:val="white"/>
              </w:rPr>
            </w:pPr>
          </w:p>
        </w:tc>
      </w:tr>
    </w:tbl>
    <w:p w14:paraId="2D158A70" w14:textId="77777777" w:rsidR="00386AB4" w:rsidRDefault="00386AB4">
      <w:pPr>
        <w:spacing w:before="240" w:after="240"/>
        <w:rPr>
          <w:b/>
          <w:color w:val="333333"/>
          <w:sz w:val="24"/>
          <w:szCs w:val="24"/>
          <w:highlight w:val="white"/>
        </w:rPr>
      </w:pPr>
    </w:p>
    <w:p w14:paraId="2E6CB40B" w14:textId="77777777" w:rsidR="00386AB4" w:rsidRDefault="00B949E2">
      <w:pPr>
        <w:spacing w:before="240" w:after="240"/>
        <w:rPr>
          <w:b/>
          <w:sz w:val="30"/>
          <w:szCs w:val="30"/>
        </w:rPr>
      </w:pPr>
      <w:r>
        <w:rPr>
          <w:b/>
          <w:sz w:val="30"/>
          <w:szCs w:val="30"/>
        </w:rPr>
        <w:t>Activity #1: One Location, Multiple Scenes</w:t>
      </w:r>
    </w:p>
    <w:p w14:paraId="1B43DD2B" w14:textId="77777777" w:rsidR="00386AB4" w:rsidRDefault="00B949E2">
      <w:pPr>
        <w:spacing w:before="240" w:after="240"/>
        <w:rPr>
          <w:i/>
        </w:rPr>
      </w:pPr>
      <w:r>
        <w:rPr>
          <w:i/>
        </w:rPr>
        <w:t>Suggested for Drama, English Language Arts, and Social Studies classes</w:t>
      </w:r>
    </w:p>
    <w:tbl>
      <w:tblPr>
        <w:tblStyle w:val="ac"/>
        <w:tblW w:w="88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gridCol w:w="4440"/>
      </w:tblGrid>
      <w:tr w:rsidR="00386AB4" w14:paraId="1A895A66" w14:textId="77777777">
        <w:tc>
          <w:tcPr>
            <w:tcW w:w="4440" w:type="dxa"/>
            <w:shd w:val="clear" w:color="auto" w:fill="auto"/>
            <w:tcMar>
              <w:top w:w="100" w:type="dxa"/>
              <w:left w:w="100" w:type="dxa"/>
              <w:bottom w:w="100" w:type="dxa"/>
              <w:right w:w="100" w:type="dxa"/>
            </w:tcMar>
          </w:tcPr>
          <w:p w14:paraId="158885ED" w14:textId="77777777" w:rsidR="00386AB4" w:rsidRDefault="00B949E2">
            <w:pPr>
              <w:widowControl w:val="0"/>
              <w:pBdr>
                <w:top w:val="nil"/>
                <w:left w:val="nil"/>
                <w:bottom w:val="nil"/>
                <w:right w:val="nil"/>
                <w:between w:val="nil"/>
              </w:pBdr>
              <w:spacing w:line="240" w:lineRule="auto"/>
              <w:rPr>
                <w:i/>
                <w:sz w:val="20"/>
                <w:szCs w:val="20"/>
                <w:highlight w:val="white"/>
              </w:rPr>
            </w:pPr>
            <w:r>
              <w:rPr>
                <w:b/>
                <w:sz w:val="24"/>
                <w:szCs w:val="24"/>
                <w:highlight w:val="white"/>
              </w:rPr>
              <w:t xml:space="preserve">Relationality: </w:t>
            </w:r>
            <w:r>
              <w:rPr>
                <w:i/>
                <w:sz w:val="24"/>
                <w:szCs w:val="24"/>
                <w:highlight w:val="white"/>
              </w:rPr>
              <w:t>Relational means indicating relation(s) or relationship; concerning the way in which two or more people or things are connected. It would follow, therefore, that relationality means ‘being related to’; ‘in a relationship’; ‘connectedness.</w:t>
            </w:r>
          </w:p>
        </w:tc>
        <w:tc>
          <w:tcPr>
            <w:tcW w:w="4440" w:type="dxa"/>
            <w:tcBorders>
              <w:top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1869DA1" w14:textId="77777777" w:rsidR="00386AB4" w:rsidRDefault="00B949E2">
            <w:pPr>
              <w:widowControl w:val="0"/>
              <w:pBdr>
                <w:top w:val="nil"/>
                <w:left w:val="nil"/>
                <w:bottom w:val="nil"/>
                <w:right w:val="nil"/>
                <w:between w:val="nil"/>
              </w:pBdr>
              <w:spacing w:line="240" w:lineRule="auto"/>
              <w:jc w:val="right"/>
              <w:rPr>
                <w:i/>
                <w:sz w:val="24"/>
                <w:szCs w:val="24"/>
                <w:highlight w:val="white"/>
              </w:rPr>
            </w:pPr>
            <w:r>
              <w:rPr>
                <w:b/>
                <w:i/>
                <w:sz w:val="24"/>
                <w:szCs w:val="24"/>
                <w:highlight w:val="white"/>
              </w:rPr>
              <w:t xml:space="preserve">Goal: </w:t>
            </w:r>
            <w:r>
              <w:rPr>
                <w:i/>
                <w:sz w:val="24"/>
                <w:szCs w:val="24"/>
                <w:highlight w:val="white"/>
              </w:rPr>
              <w:t xml:space="preserve">Expand students’ understanding of place, community, and consideration of multiple perspectives. </w:t>
            </w:r>
          </w:p>
          <w:p w14:paraId="1459FCBD" w14:textId="77777777" w:rsidR="00386AB4" w:rsidRDefault="00386AB4">
            <w:pPr>
              <w:widowControl w:val="0"/>
              <w:pBdr>
                <w:top w:val="nil"/>
                <w:left w:val="nil"/>
                <w:bottom w:val="nil"/>
                <w:right w:val="nil"/>
                <w:between w:val="nil"/>
              </w:pBdr>
              <w:spacing w:line="240" w:lineRule="auto"/>
              <w:rPr>
                <w:i/>
                <w:sz w:val="24"/>
                <w:szCs w:val="24"/>
                <w:highlight w:val="white"/>
              </w:rPr>
            </w:pPr>
          </w:p>
          <w:p w14:paraId="5B418A91" w14:textId="77777777" w:rsidR="00386AB4" w:rsidRDefault="00386AB4">
            <w:pPr>
              <w:widowControl w:val="0"/>
              <w:pBdr>
                <w:top w:val="nil"/>
                <w:left w:val="nil"/>
                <w:bottom w:val="nil"/>
                <w:right w:val="nil"/>
                <w:between w:val="nil"/>
              </w:pBdr>
              <w:spacing w:line="240" w:lineRule="auto"/>
              <w:rPr>
                <w:i/>
                <w:sz w:val="24"/>
                <w:szCs w:val="24"/>
                <w:highlight w:val="white"/>
              </w:rPr>
            </w:pPr>
          </w:p>
          <w:p w14:paraId="7C6DC772" w14:textId="77777777" w:rsidR="00386AB4" w:rsidRDefault="00386AB4">
            <w:pPr>
              <w:widowControl w:val="0"/>
              <w:pBdr>
                <w:top w:val="nil"/>
                <w:left w:val="nil"/>
                <w:bottom w:val="nil"/>
                <w:right w:val="nil"/>
                <w:between w:val="nil"/>
              </w:pBdr>
              <w:spacing w:line="240" w:lineRule="auto"/>
              <w:rPr>
                <w:i/>
                <w:sz w:val="24"/>
                <w:szCs w:val="24"/>
                <w:highlight w:val="white"/>
              </w:rPr>
            </w:pPr>
          </w:p>
        </w:tc>
      </w:tr>
    </w:tbl>
    <w:p w14:paraId="225DC9CE" w14:textId="77777777" w:rsidR="00386AB4" w:rsidRDefault="00386AB4">
      <w:pPr>
        <w:widowControl w:val="0"/>
        <w:spacing w:line="240" w:lineRule="auto"/>
        <w:rPr>
          <w:i/>
          <w:sz w:val="24"/>
          <w:szCs w:val="24"/>
          <w:highlight w:val="white"/>
        </w:rPr>
      </w:pPr>
    </w:p>
    <w:p w14:paraId="0313BA02" w14:textId="77777777" w:rsidR="00386AB4" w:rsidRDefault="00B949E2">
      <w:pPr>
        <w:widowControl w:val="0"/>
        <w:spacing w:line="240" w:lineRule="auto"/>
        <w:rPr>
          <w:sz w:val="24"/>
          <w:szCs w:val="24"/>
          <w:highlight w:val="white"/>
        </w:rPr>
      </w:pPr>
      <w:r>
        <w:rPr>
          <w:b/>
          <w:sz w:val="24"/>
          <w:szCs w:val="24"/>
          <w:highlight w:val="white"/>
        </w:rPr>
        <w:t>Instructions:</w:t>
      </w:r>
      <w:r>
        <w:rPr>
          <w:sz w:val="24"/>
          <w:szCs w:val="24"/>
          <w:highlight w:val="white"/>
        </w:rPr>
        <w:t xml:space="preserve"> </w:t>
      </w:r>
      <w:r>
        <w:rPr>
          <w:i/>
          <w:sz w:val="24"/>
          <w:szCs w:val="24"/>
          <w:highlight w:val="white"/>
        </w:rPr>
        <w:t>You used to call me Marie…</w:t>
      </w:r>
      <w:r>
        <w:rPr>
          <w:sz w:val="24"/>
          <w:szCs w:val="24"/>
          <w:highlight w:val="white"/>
        </w:rPr>
        <w:t xml:space="preserve"> follows multiple iterations of </w:t>
      </w:r>
      <w:proofErr w:type="spellStart"/>
      <w:r>
        <w:rPr>
          <w:sz w:val="24"/>
          <w:szCs w:val="24"/>
          <w:highlight w:val="white"/>
        </w:rPr>
        <w:t>Iskwewo</w:t>
      </w:r>
      <w:proofErr w:type="spellEnd"/>
      <w:r>
        <w:rPr>
          <w:sz w:val="24"/>
          <w:szCs w:val="24"/>
          <w:highlight w:val="white"/>
        </w:rPr>
        <w:t xml:space="preserve"> and </w:t>
      </w:r>
      <w:proofErr w:type="spellStart"/>
      <w:r>
        <w:rPr>
          <w:sz w:val="24"/>
          <w:szCs w:val="24"/>
          <w:highlight w:val="white"/>
        </w:rPr>
        <w:t>Napew</w:t>
      </w:r>
      <w:proofErr w:type="spellEnd"/>
      <w:r>
        <w:rPr>
          <w:sz w:val="24"/>
          <w:szCs w:val="24"/>
          <w:highlight w:val="white"/>
        </w:rPr>
        <w:t xml:space="preserve"> as they move throughout history across the Metis Homelands. The story traverses hundreds of years with ease in a single location; a theatre! In this activity, we invite </w:t>
      </w:r>
      <w:proofErr w:type="gramStart"/>
      <w:r>
        <w:rPr>
          <w:sz w:val="24"/>
          <w:szCs w:val="24"/>
          <w:highlight w:val="white"/>
        </w:rPr>
        <w:t>students  in</w:t>
      </w:r>
      <w:proofErr w:type="gramEnd"/>
      <w:r>
        <w:rPr>
          <w:sz w:val="24"/>
          <w:szCs w:val="24"/>
          <w:highlight w:val="white"/>
        </w:rPr>
        <w:t xml:space="preserve"> small groups to write (and perform!) their own story through history.</w:t>
      </w:r>
    </w:p>
    <w:p w14:paraId="26D38DDC" w14:textId="77777777" w:rsidR="00386AB4" w:rsidRDefault="00386AB4">
      <w:pPr>
        <w:widowControl w:val="0"/>
        <w:spacing w:line="240" w:lineRule="auto"/>
        <w:rPr>
          <w:sz w:val="24"/>
          <w:szCs w:val="24"/>
          <w:highlight w:val="white"/>
        </w:rPr>
      </w:pPr>
    </w:p>
    <w:p w14:paraId="1CF5EE11" w14:textId="77777777" w:rsidR="00386AB4" w:rsidRDefault="00B949E2">
      <w:pPr>
        <w:widowControl w:val="0"/>
        <w:spacing w:line="240" w:lineRule="auto"/>
        <w:rPr>
          <w:b/>
          <w:sz w:val="24"/>
          <w:szCs w:val="24"/>
          <w:highlight w:val="white"/>
        </w:rPr>
      </w:pPr>
      <w:r>
        <w:rPr>
          <w:b/>
          <w:sz w:val="24"/>
          <w:szCs w:val="24"/>
          <w:highlight w:val="white"/>
        </w:rPr>
        <w:t>Part 1: Research</w:t>
      </w:r>
    </w:p>
    <w:p w14:paraId="21BAD50C" w14:textId="77777777" w:rsidR="00386AB4" w:rsidRDefault="00386AB4">
      <w:pPr>
        <w:widowControl w:val="0"/>
        <w:spacing w:line="240" w:lineRule="auto"/>
        <w:rPr>
          <w:sz w:val="24"/>
          <w:szCs w:val="24"/>
          <w:highlight w:val="white"/>
        </w:rPr>
      </w:pPr>
    </w:p>
    <w:p w14:paraId="178C0328" w14:textId="77777777" w:rsidR="00386AB4" w:rsidRDefault="00B949E2">
      <w:pPr>
        <w:widowControl w:val="0"/>
        <w:numPr>
          <w:ilvl w:val="0"/>
          <w:numId w:val="25"/>
        </w:numPr>
        <w:spacing w:line="240" w:lineRule="auto"/>
        <w:rPr>
          <w:sz w:val="24"/>
          <w:szCs w:val="24"/>
          <w:highlight w:val="white"/>
        </w:rPr>
      </w:pPr>
      <w:r>
        <w:rPr>
          <w:sz w:val="24"/>
          <w:szCs w:val="24"/>
          <w:highlight w:val="white"/>
        </w:rPr>
        <w:t>Participants can work in groups of 3-4, depending on your class sizes. Have students pick a simple story that can be condensed to ten lines of text (e.g. the myth of Orpheus &amp; Persephone, Cinderella, etc.)</w:t>
      </w:r>
    </w:p>
    <w:p w14:paraId="7161C82E" w14:textId="77777777" w:rsidR="00386AB4" w:rsidRDefault="00386AB4">
      <w:pPr>
        <w:widowControl w:val="0"/>
        <w:spacing w:line="240" w:lineRule="auto"/>
        <w:rPr>
          <w:i/>
          <w:sz w:val="24"/>
          <w:szCs w:val="24"/>
          <w:highlight w:val="white"/>
        </w:rPr>
      </w:pPr>
    </w:p>
    <w:p w14:paraId="4F4984D2" w14:textId="77777777" w:rsidR="00386AB4" w:rsidRDefault="00B949E2">
      <w:pPr>
        <w:widowControl w:val="0"/>
        <w:spacing w:line="240" w:lineRule="auto"/>
        <w:rPr>
          <w:b/>
          <w:i/>
          <w:sz w:val="24"/>
          <w:szCs w:val="24"/>
          <w:highlight w:val="white"/>
        </w:rPr>
      </w:pPr>
      <w:r>
        <w:rPr>
          <w:b/>
          <w:i/>
          <w:sz w:val="24"/>
          <w:szCs w:val="24"/>
          <w:highlight w:val="white"/>
        </w:rPr>
        <w:t>NOTE: We encourage educators to allow their students to bring in their own cultural myths while respecting that some youth may not want to bring that aspect of themselves into the classroom. We trust that you know your students and their boundaries. We offer that this can be a great time to discuss…</w:t>
      </w:r>
    </w:p>
    <w:p w14:paraId="52794CB9" w14:textId="77777777" w:rsidR="00386AB4" w:rsidRDefault="00B949E2">
      <w:pPr>
        <w:widowControl w:val="0"/>
        <w:numPr>
          <w:ilvl w:val="0"/>
          <w:numId w:val="18"/>
        </w:numPr>
        <w:spacing w:line="240" w:lineRule="auto"/>
        <w:rPr>
          <w:b/>
          <w:i/>
          <w:sz w:val="24"/>
          <w:szCs w:val="24"/>
          <w:highlight w:val="white"/>
        </w:rPr>
      </w:pPr>
      <w:r>
        <w:rPr>
          <w:b/>
          <w:i/>
          <w:sz w:val="24"/>
          <w:szCs w:val="24"/>
          <w:highlight w:val="white"/>
        </w:rPr>
        <w:t xml:space="preserve">Why authentic storytelling matters. </w:t>
      </w:r>
    </w:p>
    <w:p w14:paraId="12812648" w14:textId="77777777" w:rsidR="00386AB4" w:rsidRDefault="00B949E2">
      <w:pPr>
        <w:widowControl w:val="0"/>
        <w:numPr>
          <w:ilvl w:val="0"/>
          <w:numId w:val="18"/>
        </w:numPr>
        <w:spacing w:line="240" w:lineRule="auto"/>
        <w:rPr>
          <w:b/>
          <w:i/>
          <w:sz w:val="24"/>
          <w:szCs w:val="24"/>
          <w:highlight w:val="white"/>
        </w:rPr>
      </w:pPr>
      <w:r>
        <w:rPr>
          <w:b/>
          <w:i/>
          <w:sz w:val="24"/>
          <w:szCs w:val="24"/>
          <w:highlight w:val="white"/>
        </w:rPr>
        <w:t>Cultural appropriation versus appreciation.</w:t>
      </w:r>
    </w:p>
    <w:p w14:paraId="7FA66029" w14:textId="77777777" w:rsidR="00386AB4" w:rsidRDefault="00B949E2">
      <w:pPr>
        <w:widowControl w:val="0"/>
        <w:numPr>
          <w:ilvl w:val="0"/>
          <w:numId w:val="18"/>
        </w:numPr>
        <w:spacing w:line="240" w:lineRule="auto"/>
        <w:rPr>
          <w:b/>
          <w:i/>
          <w:sz w:val="24"/>
          <w:szCs w:val="24"/>
          <w:highlight w:val="white"/>
        </w:rPr>
      </w:pPr>
      <w:r>
        <w:rPr>
          <w:b/>
          <w:i/>
          <w:sz w:val="24"/>
          <w:szCs w:val="24"/>
          <w:highlight w:val="white"/>
        </w:rPr>
        <w:t>Care and community in the classroom!</w:t>
      </w:r>
    </w:p>
    <w:p w14:paraId="2CC3F417" w14:textId="77777777" w:rsidR="00386AB4" w:rsidRDefault="00386AB4">
      <w:pPr>
        <w:widowControl w:val="0"/>
        <w:spacing w:line="240" w:lineRule="auto"/>
        <w:rPr>
          <w:b/>
          <w:i/>
          <w:sz w:val="24"/>
          <w:szCs w:val="24"/>
          <w:highlight w:val="white"/>
        </w:rPr>
      </w:pPr>
    </w:p>
    <w:p w14:paraId="7477DF1C" w14:textId="77777777" w:rsidR="00386AB4" w:rsidRDefault="00B949E2">
      <w:pPr>
        <w:widowControl w:val="0"/>
        <w:spacing w:line="240" w:lineRule="auto"/>
        <w:rPr>
          <w:b/>
          <w:i/>
          <w:sz w:val="24"/>
          <w:szCs w:val="24"/>
          <w:highlight w:val="white"/>
        </w:rPr>
      </w:pPr>
      <w:r>
        <w:rPr>
          <w:b/>
          <w:i/>
          <w:sz w:val="24"/>
          <w:szCs w:val="24"/>
          <w:highlight w:val="white"/>
        </w:rPr>
        <w:t>We also encourage folks (if they want!) to bring in additional languages, just like the characters in the play!</w:t>
      </w:r>
    </w:p>
    <w:p w14:paraId="35B71D53" w14:textId="77777777" w:rsidR="00386AB4" w:rsidRDefault="00386AB4">
      <w:pPr>
        <w:widowControl w:val="0"/>
        <w:spacing w:line="240" w:lineRule="auto"/>
        <w:rPr>
          <w:b/>
          <w:i/>
          <w:sz w:val="24"/>
          <w:szCs w:val="24"/>
          <w:highlight w:val="white"/>
        </w:rPr>
      </w:pPr>
    </w:p>
    <w:p w14:paraId="4CECBF36" w14:textId="77777777" w:rsidR="00386AB4" w:rsidRDefault="00B949E2">
      <w:pPr>
        <w:widowControl w:val="0"/>
        <w:numPr>
          <w:ilvl w:val="0"/>
          <w:numId w:val="25"/>
        </w:numPr>
        <w:spacing w:line="240" w:lineRule="auto"/>
        <w:rPr>
          <w:sz w:val="24"/>
          <w:szCs w:val="24"/>
          <w:highlight w:val="white"/>
        </w:rPr>
      </w:pPr>
      <w:r>
        <w:rPr>
          <w:sz w:val="24"/>
          <w:szCs w:val="24"/>
          <w:highlight w:val="white"/>
        </w:rPr>
        <w:t>Once students have chosen a story to adapt, set out the following guidelines…</w:t>
      </w:r>
    </w:p>
    <w:p w14:paraId="31704E17" w14:textId="77777777" w:rsidR="00386AB4" w:rsidRDefault="00B949E2">
      <w:pPr>
        <w:widowControl w:val="0"/>
        <w:numPr>
          <w:ilvl w:val="1"/>
          <w:numId w:val="25"/>
        </w:numPr>
        <w:spacing w:line="240" w:lineRule="auto"/>
        <w:rPr>
          <w:sz w:val="24"/>
          <w:szCs w:val="24"/>
          <w:highlight w:val="white"/>
        </w:rPr>
      </w:pPr>
      <w:r>
        <w:rPr>
          <w:sz w:val="24"/>
          <w:szCs w:val="24"/>
          <w:highlight w:val="white"/>
        </w:rPr>
        <w:t xml:space="preserve">The story </w:t>
      </w:r>
      <w:r>
        <w:rPr>
          <w:b/>
          <w:sz w:val="24"/>
          <w:szCs w:val="24"/>
          <w:highlight w:val="white"/>
        </w:rPr>
        <w:t>must take place in a single location</w:t>
      </w:r>
      <w:r>
        <w:rPr>
          <w:sz w:val="24"/>
          <w:szCs w:val="24"/>
          <w:highlight w:val="white"/>
        </w:rPr>
        <w:t xml:space="preserve"> (</w:t>
      </w:r>
      <w:proofErr w:type="spellStart"/>
      <w:r>
        <w:rPr>
          <w:sz w:val="24"/>
          <w:szCs w:val="24"/>
          <w:highlight w:val="white"/>
        </w:rPr>
        <w:t>e.g</w:t>
      </w:r>
      <w:proofErr w:type="spellEnd"/>
      <w:r>
        <w:rPr>
          <w:sz w:val="24"/>
          <w:szCs w:val="24"/>
          <w:highlight w:val="white"/>
        </w:rPr>
        <w:t xml:space="preserve"> one country, county, town, or city.)</w:t>
      </w:r>
    </w:p>
    <w:p w14:paraId="3C70892B" w14:textId="77777777" w:rsidR="00386AB4" w:rsidRDefault="00B949E2">
      <w:pPr>
        <w:widowControl w:val="0"/>
        <w:numPr>
          <w:ilvl w:val="1"/>
          <w:numId w:val="25"/>
        </w:numPr>
        <w:spacing w:line="240" w:lineRule="auto"/>
        <w:rPr>
          <w:sz w:val="24"/>
          <w:szCs w:val="24"/>
          <w:highlight w:val="white"/>
        </w:rPr>
      </w:pPr>
      <w:r>
        <w:rPr>
          <w:sz w:val="24"/>
          <w:szCs w:val="24"/>
          <w:highlight w:val="white"/>
        </w:rPr>
        <w:t xml:space="preserve">There must be three separate scenes set in </w:t>
      </w:r>
      <w:r>
        <w:rPr>
          <w:b/>
          <w:sz w:val="24"/>
          <w:szCs w:val="24"/>
          <w:highlight w:val="white"/>
        </w:rPr>
        <w:t>three distinct time periods.</w:t>
      </w:r>
    </w:p>
    <w:p w14:paraId="444B1508" w14:textId="77777777" w:rsidR="00386AB4" w:rsidRDefault="00B949E2">
      <w:pPr>
        <w:widowControl w:val="0"/>
        <w:numPr>
          <w:ilvl w:val="1"/>
          <w:numId w:val="25"/>
        </w:numPr>
        <w:spacing w:line="240" w:lineRule="auto"/>
        <w:rPr>
          <w:sz w:val="24"/>
          <w:szCs w:val="24"/>
          <w:highlight w:val="white"/>
        </w:rPr>
      </w:pPr>
      <w:r>
        <w:rPr>
          <w:b/>
          <w:sz w:val="24"/>
          <w:szCs w:val="24"/>
          <w:highlight w:val="white"/>
        </w:rPr>
        <w:t>Each scene needs three lines of dialogue</w:t>
      </w:r>
      <w:r>
        <w:rPr>
          <w:sz w:val="24"/>
          <w:szCs w:val="24"/>
          <w:highlight w:val="white"/>
        </w:rPr>
        <w:t xml:space="preserve"> that</w:t>
      </w:r>
      <w:r>
        <w:rPr>
          <w:b/>
          <w:sz w:val="24"/>
          <w:szCs w:val="24"/>
          <w:highlight w:val="white"/>
        </w:rPr>
        <w:t xml:space="preserve"> </w:t>
      </w:r>
      <w:r>
        <w:rPr>
          <w:sz w:val="24"/>
          <w:szCs w:val="24"/>
          <w:highlight w:val="white"/>
        </w:rPr>
        <w:t>must be repeated during each scene.</w:t>
      </w:r>
    </w:p>
    <w:p w14:paraId="0F72A8A7" w14:textId="77777777" w:rsidR="00386AB4" w:rsidRDefault="00B949E2">
      <w:pPr>
        <w:widowControl w:val="0"/>
        <w:numPr>
          <w:ilvl w:val="1"/>
          <w:numId w:val="25"/>
        </w:numPr>
        <w:spacing w:line="240" w:lineRule="auto"/>
        <w:rPr>
          <w:sz w:val="24"/>
          <w:szCs w:val="24"/>
          <w:highlight w:val="white"/>
        </w:rPr>
      </w:pPr>
      <w:r>
        <w:rPr>
          <w:sz w:val="24"/>
          <w:szCs w:val="24"/>
          <w:highlight w:val="white"/>
        </w:rPr>
        <w:t>Accurate historical information/reasoning for their choices.</w:t>
      </w:r>
    </w:p>
    <w:p w14:paraId="3CBCD2DA" w14:textId="77777777" w:rsidR="00386AB4" w:rsidRDefault="00B949E2">
      <w:pPr>
        <w:widowControl w:val="0"/>
        <w:numPr>
          <w:ilvl w:val="1"/>
          <w:numId w:val="25"/>
        </w:numPr>
        <w:spacing w:line="240" w:lineRule="auto"/>
        <w:rPr>
          <w:sz w:val="24"/>
          <w:szCs w:val="24"/>
          <w:highlight w:val="white"/>
        </w:rPr>
      </w:pPr>
      <w:r>
        <w:rPr>
          <w:b/>
          <w:sz w:val="24"/>
          <w:szCs w:val="24"/>
          <w:highlight w:val="white"/>
        </w:rPr>
        <w:t>A single source material</w:t>
      </w:r>
      <w:r>
        <w:rPr>
          <w:sz w:val="24"/>
          <w:szCs w:val="24"/>
          <w:highlight w:val="white"/>
        </w:rPr>
        <w:t xml:space="preserve"> (although we encourage creative interpretations!)</w:t>
      </w:r>
    </w:p>
    <w:p w14:paraId="32F1DA46" w14:textId="77777777" w:rsidR="00386AB4" w:rsidRDefault="00386AB4">
      <w:pPr>
        <w:widowControl w:val="0"/>
        <w:spacing w:line="240" w:lineRule="auto"/>
        <w:rPr>
          <w:sz w:val="24"/>
          <w:szCs w:val="24"/>
          <w:highlight w:val="white"/>
        </w:rPr>
      </w:pPr>
    </w:p>
    <w:p w14:paraId="034F8A8C" w14:textId="77777777" w:rsidR="00386AB4" w:rsidRDefault="00386AB4">
      <w:pPr>
        <w:widowControl w:val="0"/>
        <w:spacing w:line="240" w:lineRule="auto"/>
        <w:rPr>
          <w:sz w:val="24"/>
          <w:szCs w:val="24"/>
          <w:highlight w:val="white"/>
        </w:rPr>
      </w:pPr>
    </w:p>
    <w:tbl>
      <w:tblPr>
        <w:tblStyle w:val="a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86AB4" w14:paraId="4F665ADF" w14:textId="77777777">
        <w:tc>
          <w:tcPr>
            <w:tcW w:w="9360" w:type="dxa"/>
            <w:shd w:val="clear" w:color="auto" w:fill="auto"/>
            <w:tcMar>
              <w:top w:w="100" w:type="dxa"/>
              <w:left w:w="100" w:type="dxa"/>
              <w:bottom w:w="100" w:type="dxa"/>
              <w:right w:w="100" w:type="dxa"/>
            </w:tcMar>
          </w:tcPr>
          <w:p w14:paraId="1D82CB8B" w14:textId="77777777" w:rsidR="00386AB4" w:rsidRDefault="00B949E2">
            <w:pPr>
              <w:widowControl w:val="0"/>
              <w:pBdr>
                <w:top w:val="nil"/>
                <w:left w:val="nil"/>
                <w:bottom w:val="nil"/>
                <w:right w:val="nil"/>
                <w:between w:val="nil"/>
              </w:pBdr>
              <w:spacing w:line="240" w:lineRule="auto"/>
              <w:rPr>
                <w:b/>
                <w:sz w:val="24"/>
                <w:szCs w:val="24"/>
                <w:highlight w:val="white"/>
              </w:rPr>
            </w:pPr>
            <w:r>
              <w:rPr>
                <w:b/>
                <w:sz w:val="24"/>
                <w:szCs w:val="24"/>
                <w:highlight w:val="white"/>
              </w:rPr>
              <w:t>EXAMPLE:</w:t>
            </w:r>
          </w:p>
          <w:p w14:paraId="3DC74D32" w14:textId="77777777" w:rsidR="00386AB4" w:rsidRDefault="00B949E2">
            <w:pPr>
              <w:widowControl w:val="0"/>
              <w:pBdr>
                <w:top w:val="nil"/>
                <w:left w:val="nil"/>
                <w:bottom w:val="nil"/>
                <w:right w:val="nil"/>
                <w:between w:val="nil"/>
              </w:pBdr>
              <w:spacing w:line="240" w:lineRule="auto"/>
              <w:rPr>
                <w:sz w:val="24"/>
                <w:szCs w:val="24"/>
                <w:highlight w:val="white"/>
              </w:rPr>
            </w:pPr>
            <w:r>
              <w:rPr>
                <w:sz w:val="24"/>
                <w:szCs w:val="24"/>
                <w:highlight w:val="white"/>
              </w:rPr>
              <w:t xml:space="preserve"> </w:t>
            </w:r>
          </w:p>
          <w:p w14:paraId="21E93C66" w14:textId="77777777" w:rsidR="00386AB4" w:rsidRDefault="00B949E2">
            <w:pPr>
              <w:widowControl w:val="0"/>
              <w:pBdr>
                <w:top w:val="nil"/>
                <w:left w:val="nil"/>
                <w:bottom w:val="nil"/>
                <w:right w:val="nil"/>
                <w:between w:val="nil"/>
              </w:pBdr>
              <w:spacing w:line="240" w:lineRule="auto"/>
              <w:rPr>
                <w:i/>
                <w:sz w:val="24"/>
                <w:szCs w:val="24"/>
                <w:highlight w:val="white"/>
              </w:rPr>
            </w:pPr>
            <w:r>
              <w:rPr>
                <w:b/>
                <w:sz w:val="24"/>
                <w:szCs w:val="24"/>
                <w:highlight w:val="white"/>
              </w:rPr>
              <w:t>SOURCE INSPIRATION:</w:t>
            </w:r>
            <w:r>
              <w:rPr>
                <w:b/>
                <w:i/>
                <w:sz w:val="24"/>
                <w:szCs w:val="24"/>
                <w:highlight w:val="white"/>
              </w:rPr>
              <w:t xml:space="preserve"> </w:t>
            </w:r>
            <w:r>
              <w:rPr>
                <w:i/>
                <w:sz w:val="24"/>
                <w:szCs w:val="24"/>
                <w:highlight w:val="white"/>
              </w:rPr>
              <w:t xml:space="preserve">Romeo &amp; Juliet </w:t>
            </w:r>
          </w:p>
          <w:p w14:paraId="0BBEE89A" w14:textId="77777777" w:rsidR="00386AB4" w:rsidRDefault="00B949E2">
            <w:pPr>
              <w:widowControl w:val="0"/>
              <w:pBdr>
                <w:top w:val="nil"/>
                <w:left w:val="nil"/>
                <w:bottom w:val="nil"/>
                <w:right w:val="nil"/>
                <w:between w:val="nil"/>
              </w:pBdr>
              <w:spacing w:line="240" w:lineRule="auto"/>
              <w:rPr>
                <w:sz w:val="24"/>
                <w:szCs w:val="24"/>
                <w:highlight w:val="white"/>
              </w:rPr>
            </w:pPr>
            <w:r>
              <w:rPr>
                <w:b/>
                <w:sz w:val="24"/>
                <w:szCs w:val="24"/>
                <w:highlight w:val="white"/>
              </w:rPr>
              <w:t xml:space="preserve">LOCATION: </w:t>
            </w:r>
            <w:r>
              <w:rPr>
                <w:sz w:val="24"/>
                <w:szCs w:val="24"/>
                <w:highlight w:val="white"/>
              </w:rPr>
              <w:t>The West Coast</w:t>
            </w:r>
          </w:p>
          <w:p w14:paraId="35EE23BA" w14:textId="77777777" w:rsidR="00386AB4" w:rsidRDefault="00B949E2">
            <w:pPr>
              <w:widowControl w:val="0"/>
              <w:pBdr>
                <w:top w:val="nil"/>
                <w:left w:val="nil"/>
                <w:bottom w:val="nil"/>
                <w:right w:val="nil"/>
                <w:between w:val="nil"/>
              </w:pBdr>
              <w:spacing w:line="240" w:lineRule="auto"/>
              <w:rPr>
                <w:sz w:val="24"/>
                <w:szCs w:val="24"/>
                <w:highlight w:val="white"/>
              </w:rPr>
            </w:pPr>
            <w:r>
              <w:rPr>
                <w:b/>
                <w:sz w:val="24"/>
                <w:szCs w:val="24"/>
                <w:highlight w:val="white"/>
              </w:rPr>
              <w:t>THEME:</w:t>
            </w:r>
            <w:r>
              <w:rPr>
                <w:sz w:val="24"/>
                <w:szCs w:val="24"/>
                <w:highlight w:val="white"/>
              </w:rPr>
              <w:t xml:space="preserve"> Exploring the history of marriage rights in Canada and the United States throughout history using </w:t>
            </w:r>
            <w:proofErr w:type="spellStart"/>
            <w:r>
              <w:rPr>
                <w:sz w:val="24"/>
                <w:szCs w:val="24"/>
                <w:highlight w:val="white"/>
              </w:rPr>
              <w:t>Shakespare’s</w:t>
            </w:r>
            <w:proofErr w:type="spellEnd"/>
            <w:r>
              <w:rPr>
                <w:sz w:val="24"/>
                <w:szCs w:val="24"/>
                <w:highlight w:val="white"/>
              </w:rPr>
              <w:t xml:space="preserve"> </w:t>
            </w:r>
            <w:r>
              <w:rPr>
                <w:i/>
                <w:sz w:val="24"/>
                <w:szCs w:val="24"/>
                <w:highlight w:val="white"/>
              </w:rPr>
              <w:t xml:space="preserve">Romeo &amp; Juliet </w:t>
            </w:r>
            <w:r>
              <w:rPr>
                <w:sz w:val="24"/>
                <w:szCs w:val="24"/>
                <w:highlight w:val="white"/>
              </w:rPr>
              <w:t>(with many creative liberties taken!)</w:t>
            </w:r>
          </w:p>
          <w:p w14:paraId="0BDD70DD" w14:textId="77777777" w:rsidR="00386AB4" w:rsidRDefault="00386AB4">
            <w:pPr>
              <w:widowControl w:val="0"/>
              <w:pBdr>
                <w:top w:val="nil"/>
                <w:left w:val="nil"/>
                <w:bottom w:val="nil"/>
                <w:right w:val="nil"/>
                <w:between w:val="nil"/>
              </w:pBdr>
              <w:spacing w:line="240" w:lineRule="auto"/>
              <w:rPr>
                <w:sz w:val="24"/>
                <w:szCs w:val="24"/>
                <w:highlight w:val="white"/>
              </w:rPr>
            </w:pPr>
          </w:p>
          <w:p w14:paraId="493F7D0A" w14:textId="77777777" w:rsidR="00386AB4" w:rsidRDefault="00B949E2">
            <w:pPr>
              <w:widowControl w:val="0"/>
              <w:pBdr>
                <w:top w:val="nil"/>
                <w:left w:val="nil"/>
                <w:bottom w:val="nil"/>
                <w:right w:val="nil"/>
                <w:between w:val="nil"/>
              </w:pBdr>
              <w:spacing w:line="240" w:lineRule="auto"/>
              <w:rPr>
                <w:sz w:val="24"/>
                <w:szCs w:val="24"/>
                <w:highlight w:val="white"/>
              </w:rPr>
            </w:pPr>
            <w:r>
              <w:rPr>
                <w:b/>
                <w:sz w:val="24"/>
                <w:szCs w:val="24"/>
                <w:highlight w:val="white"/>
              </w:rPr>
              <w:t xml:space="preserve">SCENE 1: </w:t>
            </w:r>
            <w:r>
              <w:rPr>
                <w:sz w:val="24"/>
                <w:szCs w:val="24"/>
                <w:highlight w:val="white"/>
              </w:rPr>
              <w:t xml:space="preserve">Takes place during the Vancouver race riots of 1907. The setting is in Chinatown with the star-crossed lovers being </w:t>
            </w:r>
            <w:proofErr w:type="spellStart"/>
            <w:proofErr w:type="gramStart"/>
            <w:r>
              <w:rPr>
                <w:sz w:val="24"/>
                <w:szCs w:val="24"/>
                <w:highlight w:val="white"/>
              </w:rPr>
              <w:t>a</w:t>
            </w:r>
            <w:proofErr w:type="spellEnd"/>
            <w:proofErr w:type="gramEnd"/>
            <w:r>
              <w:rPr>
                <w:sz w:val="24"/>
                <w:szCs w:val="24"/>
                <w:highlight w:val="white"/>
              </w:rPr>
              <w:t xml:space="preserve"> interracial couple during this time. </w:t>
            </w:r>
          </w:p>
          <w:p w14:paraId="23ACCFA9" w14:textId="77777777" w:rsidR="00386AB4" w:rsidRDefault="00386AB4">
            <w:pPr>
              <w:widowControl w:val="0"/>
              <w:pBdr>
                <w:top w:val="nil"/>
                <w:left w:val="nil"/>
                <w:bottom w:val="nil"/>
                <w:right w:val="nil"/>
                <w:between w:val="nil"/>
              </w:pBdr>
              <w:spacing w:line="240" w:lineRule="auto"/>
              <w:rPr>
                <w:sz w:val="24"/>
                <w:szCs w:val="24"/>
                <w:highlight w:val="white"/>
              </w:rPr>
            </w:pPr>
          </w:p>
          <w:p w14:paraId="37A756DE" w14:textId="77777777" w:rsidR="00386AB4" w:rsidRDefault="00B949E2">
            <w:pPr>
              <w:widowControl w:val="0"/>
              <w:pBdr>
                <w:top w:val="nil"/>
                <w:left w:val="nil"/>
                <w:bottom w:val="nil"/>
                <w:right w:val="nil"/>
                <w:between w:val="nil"/>
              </w:pBdr>
              <w:spacing w:line="240" w:lineRule="auto"/>
              <w:rPr>
                <w:sz w:val="24"/>
                <w:szCs w:val="24"/>
                <w:highlight w:val="white"/>
              </w:rPr>
            </w:pPr>
            <w:r>
              <w:rPr>
                <w:b/>
                <w:sz w:val="24"/>
                <w:szCs w:val="24"/>
                <w:highlight w:val="white"/>
              </w:rPr>
              <w:t xml:space="preserve">SCENE 2: </w:t>
            </w:r>
            <w:r>
              <w:rPr>
                <w:sz w:val="24"/>
                <w:szCs w:val="24"/>
                <w:highlight w:val="white"/>
              </w:rPr>
              <w:t>Takes place in Seattle, Washington in the 1970s. A interracial couple has travelled from California to get married.</w:t>
            </w:r>
          </w:p>
          <w:p w14:paraId="29BC5FA3" w14:textId="77777777" w:rsidR="00386AB4" w:rsidRDefault="00386AB4">
            <w:pPr>
              <w:widowControl w:val="0"/>
              <w:pBdr>
                <w:top w:val="nil"/>
                <w:left w:val="nil"/>
                <w:bottom w:val="nil"/>
                <w:right w:val="nil"/>
                <w:between w:val="nil"/>
              </w:pBdr>
              <w:spacing w:line="240" w:lineRule="auto"/>
              <w:rPr>
                <w:color w:val="1A1A1A"/>
                <w:sz w:val="24"/>
                <w:szCs w:val="24"/>
                <w:highlight w:val="white"/>
              </w:rPr>
            </w:pPr>
          </w:p>
          <w:p w14:paraId="3AADB3A7" w14:textId="77777777" w:rsidR="00386AB4" w:rsidRDefault="00B949E2">
            <w:pPr>
              <w:widowControl w:val="0"/>
              <w:pBdr>
                <w:top w:val="nil"/>
                <w:left w:val="nil"/>
                <w:bottom w:val="nil"/>
                <w:right w:val="nil"/>
                <w:between w:val="nil"/>
              </w:pBdr>
              <w:spacing w:line="240" w:lineRule="auto"/>
              <w:rPr>
                <w:color w:val="262626"/>
                <w:sz w:val="24"/>
                <w:szCs w:val="24"/>
                <w:highlight w:val="white"/>
              </w:rPr>
            </w:pPr>
            <w:r>
              <w:rPr>
                <w:i/>
                <w:color w:val="1A1A1A"/>
                <w:sz w:val="24"/>
                <w:szCs w:val="24"/>
                <w:highlight w:val="white"/>
              </w:rPr>
              <w:t>Interracial couples from California and other states would often travel to Vancouver, Washington, on the Oregon border, to marry and then return to their states of residence, which were legally required to recognize marriages that took place in other states</w:t>
            </w:r>
            <w:r>
              <w:rPr>
                <w:color w:val="1A1A1A"/>
                <w:sz w:val="24"/>
                <w:szCs w:val="24"/>
                <w:highlight w:val="white"/>
              </w:rPr>
              <w:t xml:space="preserve"> (</w:t>
            </w:r>
            <w:hyperlink r:id="rId89">
              <w:r>
                <w:rPr>
                  <w:sz w:val="24"/>
                  <w:szCs w:val="24"/>
                  <w:highlight w:val="white"/>
                  <w:u w:val="single"/>
                </w:rPr>
                <w:t>Cascade PBS</w:t>
              </w:r>
            </w:hyperlink>
            <w:r>
              <w:rPr>
                <w:sz w:val="24"/>
                <w:szCs w:val="24"/>
                <w:highlight w:val="white"/>
              </w:rPr>
              <w:t xml:space="preserve"> Public Media, </w:t>
            </w:r>
            <w:hyperlink r:id="rId90">
              <w:r>
                <w:rPr>
                  <w:i/>
                  <w:color w:val="1155CC"/>
                  <w:sz w:val="24"/>
                  <w:szCs w:val="24"/>
                  <w:highlight w:val="white"/>
                  <w:u w:val="single"/>
                </w:rPr>
                <w:t>In WA’s history of interracial marriage, pride and prejudice</w:t>
              </w:r>
            </w:hyperlink>
            <w:r>
              <w:rPr>
                <w:i/>
                <w:color w:val="262626"/>
                <w:sz w:val="24"/>
                <w:szCs w:val="24"/>
                <w:highlight w:val="white"/>
              </w:rPr>
              <w:t xml:space="preserve">, </w:t>
            </w:r>
            <w:r>
              <w:rPr>
                <w:color w:val="262626"/>
                <w:sz w:val="24"/>
                <w:szCs w:val="24"/>
                <w:highlight w:val="white"/>
              </w:rPr>
              <w:t>2021)</w:t>
            </w:r>
          </w:p>
          <w:p w14:paraId="34D1D36D" w14:textId="77777777" w:rsidR="00386AB4" w:rsidRDefault="00386AB4">
            <w:pPr>
              <w:widowControl w:val="0"/>
              <w:pBdr>
                <w:top w:val="nil"/>
                <w:left w:val="nil"/>
                <w:bottom w:val="nil"/>
                <w:right w:val="nil"/>
                <w:between w:val="nil"/>
              </w:pBdr>
              <w:spacing w:line="240" w:lineRule="auto"/>
              <w:rPr>
                <w:sz w:val="24"/>
                <w:szCs w:val="24"/>
                <w:highlight w:val="white"/>
              </w:rPr>
            </w:pPr>
          </w:p>
          <w:p w14:paraId="70A8DA8E" w14:textId="77777777" w:rsidR="00386AB4" w:rsidRDefault="00386AB4">
            <w:pPr>
              <w:widowControl w:val="0"/>
              <w:pBdr>
                <w:top w:val="nil"/>
                <w:left w:val="nil"/>
                <w:bottom w:val="nil"/>
                <w:right w:val="nil"/>
                <w:between w:val="nil"/>
              </w:pBdr>
              <w:spacing w:line="240" w:lineRule="auto"/>
              <w:rPr>
                <w:sz w:val="24"/>
                <w:szCs w:val="24"/>
                <w:highlight w:val="white"/>
              </w:rPr>
            </w:pPr>
          </w:p>
          <w:p w14:paraId="18D57140" w14:textId="77777777" w:rsidR="00386AB4" w:rsidRDefault="00B949E2">
            <w:pPr>
              <w:widowControl w:val="0"/>
              <w:pBdr>
                <w:top w:val="nil"/>
                <w:left w:val="nil"/>
                <w:bottom w:val="nil"/>
                <w:right w:val="nil"/>
                <w:between w:val="nil"/>
              </w:pBdr>
              <w:spacing w:line="240" w:lineRule="auto"/>
              <w:rPr>
                <w:sz w:val="24"/>
                <w:szCs w:val="24"/>
                <w:highlight w:val="white"/>
              </w:rPr>
            </w:pPr>
            <w:r>
              <w:rPr>
                <w:b/>
                <w:sz w:val="24"/>
                <w:szCs w:val="24"/>
                <w:highlight w:val="white"/>
              </w:rPr>
              <w:t>SCENE 3:</w:t>
            </w:r>
            <w:r>
              <w:rPr>
                <w:sz w:val="24"/>
                <w:szCs w:val="24"/>
                <w:highlight w:val="white"/>
              </w:rPr>
              <w:t xml:space="preserve"> Takes place on June 26, </w:t>
            </w:r>
            <w:proofErr w:type="gramStart"/>
            <w:r>
              <w:rPr>
                <w:sz w:val="24"/>
                <w:szCs w:val="24"/>
                <w:highlight w:val="white"/>
              </w:rPr>
              <w:t>2015</w:t>
            </w:r>
            <w:proofErr w:type="gramEnd"/>
            <w:r>
              <w:rPr>
                <w:sz w:val="24"/>
                <w:szCs w:val="24"/>
                <w:highlight w:val="white"/>
              </w:rPr>
              <w:t xml:space="preserve"> when gay marriage became legal in the United States. Focuses on a queer couple deciding to get married.</w:t>
            </w:r>
          </w:p>
        </w:tc>
      </w:tr>
    </w:tbl>
    <w:p w14:paraId="24B906D0" w14:textId="77777777" w:rsidR="00386AB4" w:rsidRDefault="00386AB4">
      <w:pPr>
        <w:widowControl w:val="0"/>
        <w:spacing w:line="240" w:lineRule="auto"/>
        <w:rPr>
          <w:sz w:val="24"/>
          <w:szCs w:val="24"/>
          <w:highlight w:val="white"/>
        </w:rPr>
      </w:pPr>
    </w:p>
    <w:p w14:paraId="69471F52" w14:textId="77777777" w:rsidR="00386AB4" w:rsidRDefault="00B949E2">
      <w:pPr>
        <w:widowControl w:val="0"/>
        <w:spacing w:line="240" w:lineRule="auto"/>
        <w:rPr>
          <w:b/>
          <w:sz w:val="24"/>
          <w:szCs w:val="24"/>
          <w:highlight w:val="white"/>
        </w:rPr>
      </w:pPr>
      <w:r>
        <w:rPr>
          <w:b/>
          <w:sz w:val="24"/>
          <w:szCs w:val="24"/>
          <w:highlight w:val="white"/>
        </w:rPr>
        <w:t>Part 2: Writing and Presenting</w:t>
      </w:r>
    </w:p>
    <w:p w14:paraId="68896ABF" w14:textId="77777777" w:rsidR="00386AB4" w:rsidRDefault="00386AB4">
      <w:pPr>
        <w:widowControl w:val="0"/>
        <w:spacing w:line="240" w:lineRule="auto"/>
        <w:rPr>
          <w:sz w:val="24"/>
          <w:szCs w:val="24"/>
          <w:highlight w:val="white"/>
        </w:rPr>
      </w:pPr>
    </w:p>
    <w:p w14:paraId="7AD1190B" w14:textId="77777777" w:rsidR="00386AB4" w:rsidRDefault="00B949E2">
      <w:pPr>
        <w:widowControl w:val="0"/>
        <w:numPr>
          <w:ilvl w:val="0"/>
          <w:numId w:val="24"/>
        </w:numPr>
        <w:spacing w:line="240" w:lineRule="auto"/>
        <w:rPr>
          <w:sz w:val="24"/>
          <w:szCs w:val="24"/>
          <w:highlight w:val="white"/>
        </w:rPr>
      </w:pPr>
      <w:r>
        <w:rPr>
          <w:sz w:val="24"/>
          <w:szCs w:val="24"/>
          <w:highlight w:val="white"/>
        </w:rPr>
        <w:t>Have groups create a written version of their adaptations. This could be done as …</w:t>
      </w:r>
    </w:p>
    <w:p w14:paraId="42BABE45" w14:textId="77777777" w:rsidR="00386AB4" w:rsidRDefault="00B949E2">
      <w:pPr>
        <w:widowControl w:val="0"/>
        <w:numPr>
          <w:ilvl w:val="1"/>
          <w:numId w:val="24"/>
        </w:numPr>
        <w:spacing w:line="240" w:lineRule="auto"/>
        <w:rPr>
          <w:sz w:val="24"/>
          <w:szCs w:val="24"/>
          <w:highlight w:val="white"/>
        </w:rPr>
      </w:pPr>
      <w:r>
        <w:rPr>
          <w:sz w:val="24"/>
          <w:szCs w:val="24"/>
          <w:highlight w:val="white"/>
        </w:rPr>
        <w:t>Scenes</w:t>
      </w:r>
    </w:p>
    <w:p w14:paraId="11223FE6" w14:textId="77777777" w:rsidR="00386AB4" w:rsidRDefault="00B949E2">
      <w:pPr>
        <w:widowControl w:val="0"/>
        <w:numPr>
          <w:ilvl w:val="1"/>
          <w:numId w:val="24"/>
        </w:numPr>
        <w:spacing w:line="240" w:lineRule="auto"/>
        <w:rPr>
          <w:sz w:val="24"/>
          <w:szCs w:val="24"/>
          <w:highlight w:val="white"/>
        </w:rPr>
      </w:pPr>
      <w:r>
        <w:rPr>
          <w:sz w:val="24"/>
          <w:szCs w:val="24"/>
          <w:highlight w:val="white"/>
        </w:rPr>
        <w:t>Scene outlines</w:t>
      </w:r>
    </w:p>
    <w:p w14:paraId="69FA246F" w14:textId="77777777" w:rsidR="00386AB4" w:rsidRDefault="00B949E2">
      <w:pPr>
        <w:widowControl w:val="0"/>
        <w:numPr>
          <w:ilvl w:val="1"/>
          <w:numId w:val="24"/>
        </w:numPr>
        <w:spacing w:line="240" w:lineRule="auto"/>
        <w:rPr>
          <w:sz w:val="24"/>
          <w:szCs w:val="24"/>
          <w:highlight w:val="white"/>
        </w:rPr>
      </w:pPr>
      <w:r>
        <w:rPr>
          <w:sz w:val="24"/>
          <w:szCs w:val="24"/>
          <w:highlight w:val="white"/>
        </w:rPr>
        <w:t>Storyboard</w:t>
      </w:r>
    </w:p>
    <w:p w14:paraId="3C5493E9" w14:textId="77777777" w:rsidR="00386AB4" w:rsidRDefault="00B949E2">
      <w:pPr>
        <w:widowControl w:val="0"/>
        <w:numPr>
          <w:ilvl w:val="1"/>
          <w:numId w:val="24"/>
        </w:numPr>
        <w:spacing w:line="240" w:lineRule="auto"/>
        <w:rPr>
          <w:sz w:val="24"/>
          <w:szCs w:val="24"/>
          <w:highlight w:val="white"/>
        </w:rPr>
      </w:pPr>
      <w:proofErr w:type="gramStart"/>
      <w:r>
        <w:rPr>
          <w:sz w:val="24"/>
          <w:szCs w:val="24"/>
          <w:highlight w:val="white"/>
        </w:rPr>
        <w:t>3 minute</w:t>
      </w:r>
      <w:proofErr w:type="gramEnd"/>
      <w:r>
        <w:rPr>
          <w:sz w:val="24"/>
          <w:szCs w:val="24"/>
          <w:highlight w:val="white"/>
        </w:rPr>
        <w:t xml:space="preserve"> pitch</w:t>
      </w:r>
    </w:p>
    <w:p w14:paraId="13BB2677" w14:textId="77777777" w:rsidR="00386AB4" w:rsidRDefault="00386AB4">
      <w:pPr>
        <w:widowControl w:val="0"/>
        <w:spacing w:line="240" w:lineRule="auto"/>
        <w:rPr>
          <w:sz w:val="24"/>
          <w:szCs w:val="24"/>
          <w:highlight w:val="white"/>
        </w:rPr>
      </w:pPr>
    </w:p>
    <w:p w14:paraId="0DBF6E63" w14:textId="77777777" w:rsidR="00386AB4" w:rsidRDefault="00B949E2">
      <w:pPr>
        <w:widowControl w:val="0"/>
        <w:numPr>
          <w:ilvl w:val="0"/>
          <w:numId w:val="24"/>
        </w:numPr>
        <w:spacing w:line="240" w:lineRule="auto"/>
        <w:rPr>
          <w:sz w:val="24"/>
          <w:szCs w:val="24"/>
          <w:highlight w:val="white"/>
        </w:rPr>
      </w:pPr>
      <w:r>
        <w:rPr>
          <w:sz w:val="24"/>
          <w:szCs w:val="24"/>
          <w:highlight w:val="white"/>
        </w:rPr>
        <w:t>Have the groups present their new play. This can be done as</w:t>
      </w:r>
    </w:p>
    <w:p w14:paraId="03FA8690" w14:textId="77777777" w:rsidR="00386AB4" w:rsidRDefault="00B949E2">
      <w:pPr>
        <w:widowControl w:val="0"/>
        <w:numPr>
          <w:ilvl w:val="1"/>
          <w:numId w:val="24"/>
        </w:numPr>
        <w:spacing w:line="240" w:lineRule="auto"/>
        <w:rPr>
          <w:sz w:val="24"/>
          <w:szCs w:val="24"/>
          <w:highlight w:val="white"/>
        </w:rPr>
      </w:pPr>
      <w:r>
        <w:rPr>
          <w:sz w:val="24"/>
          <w:szCs w:val="24"/>
          <w:highlight w:val="white"/>
        </w:rPr>
        <w:t xml:space="preserve">Movie pitches through a </w:t>
      </w:r>
      <w:proofErr w:type="spellStart"/>
      <w:r>
        <w:rPr>
          <w:sz w:val="24"/>
          <w:szCs w:val="24"/>
          <w:highlight w:val="white"/>
        </w:rPr>
        <w:t>powerpoint</w:t>
      </w:r>
      <w:proofErr w:type="spellEnd"/>
      <w:r>
        <w:rPr>
          <w:sz w:val="24"/>
          <w:szCs w:val="24"/>
          <w:highlight w:val="white"/>
        </w:rPr>
        <w:t xml:space="preserve"> presentation. Students are invited to choose their dream actors, location, designers, or create mood boards to let the audience know their creative vision.</w:t>
      </w:r>
    </w:p>
    <w:p w14:paraId="3D08F770" w14:textId="77777777" w:rsidR="00386AB4" w:rsidRDefault="00B949E2">
      <w:pPr>
        <w:widowControl w:val="0"/>
        <w:numPr>
          <w:ilvl w:val="1"/>
          <w:numId w:val="24"/>
        </w:numPr>
        <w:spacing w:line="240" w:lineRule="auto"/>
        <w:rPr>
          <w:sz w:val="24"/>
          <w:szCs w:val="24"/>
          <w:highlight w:val="white"/>
        </w:rPr>
      </w:pPr>
      <w:r>
        <w:rPr>
          <w:sz w:val="24"/>
          <w:szCs w:val="24"/>
          <w:highlight w:val="white"/>
        </w:rPr>
        <w:t>Performing the scenes.</w:t>
      </w:r>
    </w:p>
    <w:p w14:paraId="1C095536" w14:textId="77777777" w:rsidR="00386AB4" w:rsidRDefault="00B949E2">
      <w:pPr>
        <w:widowControl w:val="0"/>
        <w:numPr>
          <w:ilvl w:val="1"/>
          <w:numId w:val="24"/>
        </w:numPr>
        <w:spacing w:line="240" w:lineRule="auto"/>
        <w:rPr>
          <w:sz w:val="24"/>
          <w:szCs w:val="24"/>
          <w:highlight w:val="white"/>
        </w:rPr>
      </w:pPr>
      <w:r>
        <w:rPr>
          <w:sz w:val="24"/>
          <w:szCs w:val="24"/>
          <w:highlight w:val="white"/>
        </w:rPr>
        <w:t>Presenting their storyboard/animation inspiration.</w:t>
      </w:r>
    </w:p>
    <w:p w14:paraId="2D16C412" w14:textId="77777777" w:rsidR="00386AB4" w:rsidRDefault="00B949E2">
      <w:pPr>
        <w:widowControl w:val="0"/>
        <w:numPr>
          <w:ilvl w:val="1"/>
          <w:numId w:val="24"/>
        </w:numPr>
        <w:spacing w:line="240" w:lineRule="auto"/>
        <w:rPr>
          <w:sz w:val="24"/>
          <w:szCs w:val="24"/>
          <w:highlight w:val="white"/>
        </w:rPr>
      </w:pPr>
      <w:r>
        <w:rPr>
          <w:sz w:val="24"/>
          <w:szCs w:val="24"/>
          <w:highlight w:val="white"/>
        </w:rPr>
        <w:t xml:space="preserve">Creating a prop, set, or costume piece to be used in their piece (e.g. </w:t>
      </w:r>
      <w:proofErr w:type="gramStart"/>
      <w:r>
        <w:rPr>
          <w:sz w:val="24"/>
          <w:szCs w:val="24"/>
          <w:highlight w:val="white"/>
        </w:rPr>
        <w:t>similar to</w:t>
      </w:r>
      <w:proofErr w:type="gramEnd"/>
      <w:r>
        <w:rPr>
          <w:sz w:val="24"/>
          <w:szCs w:val="24"/>
          <w:highlight w:val="white"/>
        </w:rPr>
        <w:t xml:space="preserve"> the puppets through </w:t>
      </w:r>
      <w:r>
        <w:rPr>
          <w:i/>
          <w:sz w:val="24"/>
          <w:szCs w:val="24"/>
          <w:highlight w:val="white"/>
        </w:rPr>
        <w:t>You used to call me Marie…</w:t>
      </w:r>
      <w:r>
        <w:rPr>
          <w:sz w:val="24"/>
          <w:szCs w:val="24"/>
          <w:highlight w:val="white"/>
        </w:rPr>
        <w:t>)</w:t>
      </w:r>
    </w:p>
    <w:p w14:paraId="5D6CBD01" w14:textId="77777777" w:rsidR="00386AB4" w:rsidRDefault="00386AB4">
      <w:pPr>
        <w:widowControl w:val="0"/>
        <w:spacing w:line="240" w:lineRule="auto"/>
        <w:rPr>
          <w:sz w:val="24"/>
          <w:szCs w:val="24"/>
          <w:highlight w:val="white"/>
        </w:rPr>
      </w:pPr>
    </w:p>
    <w:p w14:paraId="2F9BC0BB" w14:textId="77777777" w:rsidR="00386AB4" w:rsidRDefault="00B949E2">
      <w:pPr>
        <w:widowControl w:val="0"/>
        <w:spacing w:line="240" w:lineRule="auto"/>
        <w:rPr>
          <w:b/>
          <w:sz w:val="24"/>
          <w:szCs w:val="24"/>
          <w:highlight w:val="white"/>
        </w:rPr>
      </w:pPr>
      <w:r>
        <w:rPr>
          <w:b/>
          <w:sz w:val="24"/>
          <w:szCs w:val="24"/>
          <w:highlight w:val="white"/>
        </w:rPr>
        <w:t>Part 3: Reflect</w:t>
      </w:r>
    </w:p>
    <w:p w14:paraId="053D98F5" w14:textId="77777777" w:rsidR="00386AB4" w:rsidRDefault="00B949E2">
      <w:pPr>
        <w:widowControl w:val="0"/>
        <w:spacing w:line="240" w:lineRule="auto"/>
        <w:rPr>
          <w:sz w:val="24"/>
          <w:szCs w:val="24"/>
          <w:highlight w:val="white"/>
        </w:rPr>
      </w:pPr>
      <w:r>
        <w:rPr>
          <w:sz w:val="24"/>
          <w:szCs w:val="24"/>
          <w:highlight w:val="white"/>
        </w:rPr>
        <w:t xml:space="preserve"> </w:t>
      </w:r>
    </w:p>
    <w:p w14:paraId="2721AC5F" w14:textId="77777777" w:rsidR="00386AB4" w:rsidRDefault="00B949E2">
      <w:pPr>
        <w:widowControl w:val="0"/>
        <w:numPr>
          <w:ilvl w:val="0"/>
          <w:numId w:val="15"/>
        </w:numPr>
        <w:spacing w:before="200" w:line="240" w:lineRule="auto"/>
        <w:rPr>
          <w:sz w:val="24"/>
          <w:szCs w:val="24"/>
          <w:highlight w:val="white"/>
        </w:rPr>
      </w:pPr>
      <w:r>
        <w:rPr>
          <w:sz w:val="24"/>
          <w:szCs w:val="24"/>
          <w:highlight w:val="white"/>
        </w:rPr>
        <w:t>Have participants reflect on their experiences and their classmates’ creations…</w:t>
      </w:r>
    </w:p>
    <w:p w14:paraId="51DE8949" w14:textId="77777777" w:rsidR="00386AB4" w:rsidRDefault="00B949E2">
      <w:pPr>
        <w:widowControl w:val="0"/>
        <w:numPr>
          <w:ilvl w:val="1"/>
          <w:numId w:val="15"/>
        </w:numPr>
        <w:spacing w:line="240" w:lineRule="auto"/>
        <w:rPr>
          <w:sz w:val="24"/>
          <w:szCs w:val="24"/>
          <w:highlight w:val="white"/>
        </w:rPr>
      </w:pPr>
      <w:r>
        <w:rPr>
          <w:sz w:val="24"/>
          <w:szCs w:val="24"/>
          <w:highlight w:val="white"/>
        </w:rPr>
        <w:t>What was one new thing they learned?</w:t>
      </w:r>
    </w:p>
    <w:p w14:paraId="61458804" w14:textId="77777777" w:rsidR="00386AB4" w:rsidRDefault="00B949E2">
      <w:pPr>
        <w:widowControl w:val="0"/>
        <w:numPr>
          <w:ilvl w:val="1"/>
          <w:numId w:val="15"/>
        </w:numPr>
        <w:spacing w:line="240" w:lineRule="auto"/>
        <w:rPr>
          <w:sz w:val="24"/>
          <w:szCs w:val="24"/>
          <w:highlight w:val="white"/>
        </w:rPr>
      </w:pPr>
      <w:r>
        <w:rPr>
          <w:sz w:val="24"/>
          <w:szCs w:val="24"/>
          <w:highlight w:val="white"/>
        </w:rPr>
        <w:t>What is one thing they are taking away from the presentations?</w:t>
      </w:r>
    </w:p>
    <w:p w14:paraId="437FDAC5" w14:textId="77777777" w:rsidR="00386AB4" w:rsidRDefault="00B949E2">
      <w:pPr>
        <w:widowControl w:val="0"/>
        <w:numPr>
          <w:ilvl w:val="1"/>
          <w:numId w:val="15"/>
        </w:numPr>
        <w:spacing w:line="240" w:lineRule="auto"/>
        <w:rPr>
          <w:sz w:val="24"/>
          <w:szCs w:val="24"/>
          <w:highlight w:val="white"/>
        </w:rPr>
      </w:pPr>
      <w:r>
        <w:rPr>
          <w:sz w:val="24"/>
          <w:szCs w:val="24"/>
          <w:highlight w:val="white"/>
        </w:rPr>
        <w:t>Was it challenging to have to stick to a primary location? Why or why not?</w:t>
      </w:r>
    </w:p>
    <w:p w14:paraId="1AF87ED3" w14:textId="77777777" w:rsidR="00386AB4" w:rsidRDefault="00B949E2">
      <w:pPr>
        <w:widowControl w:val="0"/>
        <w:numPr>
          <w:ilvl w:val="1"/>
          <w:numId w:val="15"/>
        </w:numPr>
        <w:spacing w:line="240" w:lineRule="auto"/>
        <w:rPr>
          <w:sz w:val="24"/>
          <w:szCs w:val="24"/>
          <w:highlight w:val="white"/>
        </w:rPr>
      </w:pPr>
      <w:r>
        <w:rPr>
          <w:sz w:val="24"/>
          <w:szCs w:val="24"/>
          <w:highlight w:val="white"/>
        </w:rPr>
        <w:t>What does a place/location have to offer to a scene?</w:t>
      </w:r>
    </w:p>
    <w:p w14:paraId="4A263487" w14:textId="77777777" w:rsidR="00386AB4" w:rsidRDefault="00B949E2">
      <w:pPr>
        <w:widowControl w:val="0"/>
        <w:numPr>
          <w:ilvl w:val="1"/>
          <w:numId w:val="15"/>
        </w:numPr>
        <w:spacing w:line="240" w:lineRule="auto"/>
        <w:rPr>
          <w:sz w:val="24"/>
          <w:szCs w:val="24"/>
          <w:highlight w:val="white"/>
        </w:rPr>
      </w:pPr>
      <w:r>
        <w:rPr>
          <w:sz w:val="24"/>
          <w:szCs w:val="24"/>
          <w:highlight w:val="white"/>
        </w:rPr>
        <w:t>What does relationality mean to you?</w:t>
      </w:r>
    </w:p>
    <w:p w14:paraId="36B9EAA6" w14:textId="77777777" w:rsidR="00386AB4" w:rsidRDefault="00386AB4">
      <w:pPr>
        <w:widowControl w:val="0"/>
        <w:spacing w:before="200" w:line="240" w:lineRule="auto"/>
        <w:rPr>
          <w:sz w:val="32"/>
          <w:szCs w:val="32"/>
          <w:highlight w:val="white"/>
        </w:rPr>
      </w:pPr>
    </w:p>
    <w:p w14:paraId="754F5693" w14:textId="77777777" w:rsidR="00A07634" w:rsidRDefault="00A07634">
      <w:pPr>
        <w:widowControl w:val="0"/>
        <w:spacing w:before="200" w:line="240" w:lineRule="auto"/>
        <w:rPr>
          <w:b/>
          <w:sz w:val="32"/>
          <w:szCs w:val="32"/>
          <w:highlight w:val="white"/>
          <w:u w:val="single"/>
        </w:rPr>
      </w:pPr>
    </w:p>
    <w:p w14:paraId="7F6E571F" w14:textId="77777777" w:rsidR="00A07634" w:rsidRDefault="00A07634">
      <w:pPr>
        <w:widowControl w:val="0"/>
        <w:spacing w:before="200" w:line="240" w:lineRule="auto"/>
        <w:rPr>
          <w:b/>
          <w:sz w:val="32"/>
          <w:szCs w:val="32"/>
          <w:highlight w:val="white"/>
          <w:u w:val="single"/>
        </w:rPr>
      </w:pPr>
    </w:p>
    <w:p w14:paraId="7B926A98" w14:textId="77777777" w:rsidR="00A07634" w:rsidRDefault="00A07634">
      <w:pPr>
        <w:widowControl w:val="0"/>
        <w:spacing w:before="200" w:line="240" w:lineRule="auto"/>
        <w:rPr>
          <w:b/>
          <w:sz w:val="32"/>
          <w:szCs w:val="32"/>
          <w:highlight w:val="white"/>
          <w:u w:val="single"/>
        </w:rPr>
      </w:pPr>
    </w:p>
    <w:p w14:paraId="7BE31A49" w14:textId="77777777" w:rsidR="00A07634" w:rsidRDefault="00A07634">
      <w:pPr>
        <w:widowControl w:val="0"/>
        <w:spacing w:before="200" w:line="240" w:lineRule="auto"/>
        <w:rPr>
          <w:b/>
          <w:sz w:val="32"/>
          <w:szCs w:val="32"/>
          <w:highlight w:val="white"/>
          <w:u w:val="single"/>
        </w:rPr>
      </w:pPr>
    </w:p>
    <w:p w14:paraId="538C6117" w14:textId="77777777" w:rsidR="00A07634" w:rsidRDefault="00A07634">
      <w:pPr>
        <w:widowControl w:val="0"/>
        <w:spacing w:before="200" w:line="240" w:lineRule="auto"/>
        <w:rPr>
          <w:b/>
          <w:sz w:val="32"/>
          <w:szCs w:val="32"/>
          <w:highlight w:val="white"/>
          <w:u w:val="single"/>
        </w:rPr>
      </w:pPr>
    </w:p>
    <w:p w14:paraId="7AEB88FE" w14:textId="77777777" w:rsidR="00A07634" w:rsidRDefault="00A07634">
      <w:pPr>
        <w:widowControl w:val="0"/>
        <w:spacing w:before="200" w:line="240" w:lineRule="auto"/>
        <w:rPr>
          <w:b/>
          <w:sz w:val="32"/>
          <w:szCs w:val="32"/>
          <w:highlight w:val="white"/>
          <w:u w:val="single"/>
        </w:rPr>
      </w:pPr>
    </w:p>
    <w:p w14:paraId="6CEC2E50" w14:textId="77777777" w:rsidR="00A07634" w:rsidRDefault="00A07634">
      <w:pPr>
        <w:widowControl w:val="0"/>
        <w:spacing w:before="200" w:line="240" w:lineRule="auto"/>
        <w:rPr>
          <w:b/>
          <w:sz w:val="32"/>
          <w:szCs w:val="32"/>
          <w:highlight w:val="white"/>
          <w:u w:val="single"/>
        </w:rPr>
      </w:pPr>
    </w:p>
    <w:p w14:paraId="5B5349BA" w14:textId="77777777" w:rsidR="00A07634" w:rsidRDefault="00A07634">
      <w:pPr>
        <w:widowControl w:val="0"/>
        <w:spacing w:before="200" w:line="240" w:lineRule="auto"/>
        <w:rPr>
          <w:b/>
          <w:sz w:val="32"/>
          <w:szCs w:val="32"/>
          <w:highlight w:val="white"/>
          <w:u w:val="single"/>
        </w:rPr>
      </w:pPr>
    </w:p>
    <w:p w14:paraId="156BA059" w14:textId="3BB9A09C" w:rsidR="00386AB4" w:rsidRDefault="00B949E2">
      <w:pPr>
        <w:widowControl w:val="0"/>
        <w:spacing w:before="200" w:line="240" w:lineRule="auto"/>
        <w:rPr>
          <w:b/>
          <w:sz w:val="32"/>
          <w:szCs w:val="32"/>
          <w:highlight w:val="white"/>
          <w:u w:val="single"/>
        </w:rPr>
      </w:pPr>
      <w:r>
        <w:rPr>
          <w:b/>
          <w:sz w:val="32"/>
          <w:szCs w:val="32"/>
          <w:highlight w:val="white"/>
          <w:u w:val="single"/>
        </w:rPr>
        <w:lastRenderedPageBreak/>
        <w:t>Activity #2: Who Tells the Story…</w:t>
      </w:r>
    </w:p>
    <w:p w14:paraId="5CF33917" w14:textId="77777777" w:rsidR="00386AB4" w:rsidRDefault="00B949E2">
      <w:pPr>
        <w:widowControl w:val="0"/>
        <w:spacing w:before="200" w:line="240" w:lineRule="auto"/>
        <w:rPr>
          <w:i/>
          <w:highlight w:val="white"/>
        </w:rPr>
      </w:pPr>
      <w:r>
        <w:rPr>
          <w:i/>
          <w:highlight w:val="white"/>
        </w:rPr>
        <w:t>For Social Studies, English First Peoples’ Language Arts, and Visual Arts</w:t>
      </w:r>
    </w:p>
    <w:p w14:paraId="79E2217C" w14:textId="77777777" w:rsidR="00386AB4" w:rsidRDefault="00386AB4">
      <w:pPr>
        <w:widowControl w:val="0"/>
        <w:spacing w:before="200" w:line="240" w:lineRule="auto"/>
        <w:rPr>
          <w:sz w:val="24"/>
          <w:szCs w:val="24"/>
          <w:highlight w:val="white"/>
        </w:rPr>
      </w:pPr>
    </w:p>
    <w:tbl>
      <w:tblPr>
        <w:tblStyle w:val="ae"/>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86AB4" w14:paraId="5B9B5C02" w14:textId="77777777">
        <w:trPr>
          <w:trHeight w:val="5978"/>
        </w:trPr>
        <w:tc>
          <w:tcPr>
            <w:tcW w:w="4680" w:type="dxa"/>
            <w:shd w:val="clear" w:color="auto" w:fill="auto"/>
            <w:tcMar>
              <w:top w:w="100" w:type="dxa"/>
              <w:left w:w="100" w:type="dxa"/>
              <w:bottom w:w="100" w:type="dxa"/>
              <w:right w:w="100" w:type="dxa"/>
            </w:tcMar>
          </w:tcPr>
          <w:p w14:paraId="732B9518" w14:textId="77777777" w:rsidR="00386AB4" w:rsidRDefault="00B949E2">
            <w:pPr>
              <w:widowControl w:val="0"/>
              <w:pBdr>
                <w:top w:val="nil"/>
                <w:left w:val="nil"/>
                <w:bottom w:val="nil"/>
                <w:right w:val="nil"/>
                <w:between w:val="nil"/>
              </w:pBdr>
              <w:spacing w:line="240" w:lineRule="auto"/>
              <w:jc w:val="center"/>
              <w:rPr>
                <w:i/>
                <w:sz w:val="24"/>
                <w:szCs w:val="24"/>
                <w:highlight w:val="white"/>
              </w:rPr>
            </w:pPr>
            <w:r>
              <w:rPr>
                <w:i/>
                <w:sz w:val="24"/>
                <w:szCs w:val="24"/>
                <w:highlight w:val="white"/>
              </w:rPr>
              <w:t xml:space="preserve">“Métis people have always known who they are despite the fact that their history has largely been written by non-Indigenous authors, which has led to the description of Métis as “the forgotten </w:t>
            </w:r>
            <w:proofErr w:type="gramStart"/>
            <w:r>
              <w:rPr>
                <w:i/>
                <w:sz w:val="24"/>
                <w:szCs w:val="24"/>
                <w:highlight w:val="white"/>
              </w:rPr>
              <w:t>people.¹</w:t>
            </w:r>
            <w:proofErr w:type="gramEnd"/>
            <w:r>
              <w:rPr>
                <w:i/>
                <w:sz w:val="24"/>
                <w:szCs w:val="24"/>
                <w:highlight w:val="white"/>
              </w:rPr>
              <w:t xml:space="preserve">³¹ The Métis have often been described as “hiding” as a means of survival following the 1870 and 1885 Resistance efforts¹³². The narrative of Métis being “the forgotten people” demonstrates the larger issue of colonial racism and erasure. Métis were intentionally pushed to the margins of society through colonial categorizations of race in law. Their identity appeared to be “hidden” because of prejudice, ignorance, and </w:t>
            </w:r>
            <w:proofErr w:type="gramStart"/>
            <w:r>
              <w:rPr>
                <w:i/>
                <w:sz w:val="24"/>
                <w:szCs w:val="24"/>
                <w:highlight w:val="white"/>
              </w:rPr>
              <w:t>politics.¹</w:t>
            </w:r>
            <w:proofErr w:type="gramEnd"/>
            <w:r>
              <w:rPr>
                <w:i/>
                <w:sz w:val="24"/>
                <w:szCs w:val="24"/>
                <w:highlight w:val="white"/>
              </w:rPr>
              <w:t>³³Métis were never “forgotten” but, rather, were overlooked by racist an</w:t>
            </w:r>
            <w:r>
              <w:rPr>
                <w:i/>
                <w:sz w:val="24"/>
                <w:szCs w:val="24"/>
                <w:highlight w:val="white"/>
              </w:rPr>
              <w:t>d colonial exclusionary policies and movements that overwrite the Métis narrative.”</w:t>
            </w:r>
          </w:p>
          <w:p w14:paraId="6A03AE15" w14:textId="77777777" w:rsidR="00386AB4" w:rsidRDefault="00386AB4">
            <w:pPr>
              <w:widowControl w:val="0"/>
              <w:pBdr>
                <w:top w:val="nil"/>
                <w:left w:val="nil"/>
                <w:bottom w:val="nil"/>
                <w:right w:val="nil"/>
                <w:between w:val="nil"/>
              </w:pBdr>
              <w:spacing w:line="240" w:lineRule="auto"/>
              <w:rPr>
                <w:sz w:val="24"/>
                <w:szCs w:val="24"/>
                <w:highlight w:val="white"/>
              </w:rPr>
            </w:pPr>
          </w:p>
          <w:p w14:paraId="2A3A38EB" w14:textId="77777777" w:rsidR="00386AB4" w:rsidRDefault="00B949E2">
            <w:pPr>
              <w:widowControl w:val="0"/>
              <w:pBdr>
                <w:top w:val="nil"/>
                <w:left w:val="nil"/>
                <w:bottom w:val="nil"/>
                <w:right w:val="nil"/>
                <w:between w:val="nil"/>
              </w:pBdr>
              <w:spacing w:line="240" w:lineRule="auto"/>
              <w:rPr>
                <w:sz w:val="24"/>
                <w:szCs w:val="24"/>
                <w:highlight w:val="white"/>
              </w:rPr>
            </w:pPr>
            <w:r>
              <w:rPr>
                <w:sz w:val="24"/>
                <w:szCs w:val="24"/>
                <w:highlight w:val="white"/>
              </w:rPr>
              <w:t>-</w:t>
            </w:r>
            <w:proofErr w:type="spellStart"/>
            <w:r>
              <w:rPr>
                <w:sz w:val="24"/>
                <w:szCs w:val="24"/>
                <w:highlight w:val="white"/>
              </w:rPr>
              <w:t>Rupertsland</w:t>
            </w:r>
            <w:proofErr w:type="spellEnd"/>
            <w:r>
              <w:rPr>
                <w:sz w:val="24"/>
                <w:szCs w:val="24"/>
                <w:highlight w:val="white"/>
              </w:rPr>
              <w:t xml:space="preserve"> Institute, </w:t>
            </w:r>
            <w:r>
              <w:rPr>
                <w:i/>
                <w:sz w:val="24"/>
                <w:szCs w:val="24"/>
                <w:highlight w:val="white"/>
              </w:rPr>
              <w:t xml:space="preserve">Homeland History: Foundational Knowledge Themes </w:t>
            </w:r>
            <w:r>
              <w:rPr>
                <w:sz w:val="24"/>
                <w:szCs w:val="24"/>
                <w:highlight w:val="white"/>
              </w:rPr>
              <w:t>(2021), p. 80</w:t>
            </w:r>
          </w:p>
        </w:tc>
        <w:tc>
          <w:tcPr>
            <w:tcW w:w="4680" w:type="dxa"/>
            <w:shd w:val="clear" w:color="auto" w:fill="auto"/>
            <w:tcMar>
              <w:top w:w="100" w:type="dxa"/>
              <w:left w:w="100" w:type="dxa"/>
              <w:bottom w:w="100" w:type="dxa"/>
              <w:right w:w="100" w:type="dxa"/>
            </w:tcMar>
          </w:tcPr>
          <w:p w14:paraId="16A64852" w14:textId="77777777" w:rsidR="00386AB4" w:rsidRDefault="00B949E2">
            <w:pPr>
              <w:widowControl w:val="0"/>
              <w:pBdr>
                <w:top w:val="nil"/>
                <w:left w:val="nil"/>
                <w:bottom w:val="nil"/>
                <w:right w:val="nil"/>
                <w:between w:val="nil"/>
              </w:pBdr>
              <w:spacing w:line="240" w:lineRule="auto"/>
              <w:jc w:val="right"/>
              <w:rPr>
                <w:sz w:val="24"/>
                <w:szCs w:val="24"/>
                <w:highlight w:val="white"/>
              </w:rPr>
            </w:pPr>
            <w:r>
              <w:rPr>
                <w:b/>
                <w:i/>
                <w:sz w:val="24"/>
                <w:szCs w:val="24"/>
                <w:highlight w:val="white"/>
              </w:rPr>
              <w:t>Goal:</w:t>
            </w:r>
            <w:r>
              <w:rPr>
                <w:i/>
                <w:sz w:val="24"/>
                <w:szCs w:val="24"/>
                <w:highlight w:val="white"/>
              </w:rPr>
              <w:t xml:space="preserve"> Explore the concept of perspective while expanding students research skills. Students will practice analyzing sources while diving into why some sources have received more institutional value than others</w:t>
            </w:r>
            <w:r>
              <w:rPr>
                <w:sz w:val="24"/>
                <w:szCs w:val="24"/>
                <w:highlight w:val="white"/>
              </w:rPr>
              <w:t>.</w:t>
            </w:r>
          </w:p>
          <w:p w14:paraId="04312711" w14:textId="77777777" w:rsidR="00386AB4" w:rsidRDefault="00386AB4">
            <w:pPr>
              <w:widowControl w:val="0"/>
              <w:pBdr>
                <w:top w:val="nil"/>
                <w:left w:val="nil"/>
                <w:bottom w:val="nil"/>
                <w:right w:val="nil"/>
                <w:between w:val="nil"/>
              </w:pBdr>
              <w:spacing w:line="240" w:lineRule="auto"/>
              <w:jc w:val="right"/>
              <w:rPr>
                <w:sz w:val="24"/>
                <w:szCs w:val="24"/>
                <w:highlight w:val="white"/>
              </w:rPr>
            </w:pPr>
          </w:p>
          <w:p w14:paraId="6CB47045" w14:textId="77777777" w:rsidR="00386AB4" w:rsidRDefault="00B949E2">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 xml:space="preserve">ROSE </w:t>
            </w:r>
          </w:p>
          <w:p w14:paraId="6143F0A3" w14:textId="77777777" w:rsidR="00386AB4" w:rsidRDefault="00B949E2">
            <w:pPr>
              <w:widowControl w:val="0"/>
              <w:pBdr>
                <w:top w:val="nil"/>
                <w:left w:val="nil"/>
                <w:bottom w:val="nil"/>
                <w:right w:val="nil"/>
                <w:between w:val="nil"/>
              </w:pBdr>
              <w:spacing w:line="240" w:lineRule="auto"/>
              <w:jc w:val="center"/>
              <w:rPr>
                <w:sz w:val="24"/>
                <w:szCs w:val="24"/>
                <w:highlight w:val="white"/>
              </w:rPr>
            </w:pPr>
            <w:proofErr w:type="gramStart"/>
            <w:r>
              <w:rPr>
                <w:sz w:val="24"/>
                <w:szCs w:val="24"/>
                <w:highlight w:val="white"/>
              </w:rPr>
              <w:t>Well</w:t>
            </w:r>
            <w:proofErr w:type="gramEnd"/>
            <w:r>
              <w:rPr>
                <w:sz w:val="24"/>
                <w:szCs w:val="24"/>
                <w:highlight w:val="white"/>
              </w:rPr>
              <w:t xml:space="preserve"> we know all the </w:t>
            </w:r>
            <w:proofErr w:type="spellStart"/>
            <w:r>
              <w:rPr>
                <w:sz w:val="24"/>
                <w:szCs w:val="24"/>
                <w:highlight w:val="white"/>
              </w:rPr>
              <w:t>Suntraveller’s</w:t>
            </w:r>
            <w:proofErr w:type="spellEnd"/>
            <w:r>
              <w:rPr>
                <w:sz w:val="24"/>
                <w:szCs w:val="24"/>
                <w:highlight w:val="white"/>
              </w:rPr>
              <w:t xml:space="preserve"> stories and Michel and Johnny. </w:t>
            </w:r>
          </w:p>
          <w:p w14:paraId="06739AE0" w14:textId="77777777" w:rsidR="00386AB4" w:rsidRDefault="00386AB4">
            <w:pPr>
              <w:widowControl w:val="0"/>
              <w:pBdr>
                <w:top w:val="nil"/>
                <w:left w:val="nil"/>
                <w:bottom w:val="nil"/>
                <w:right w:val="nil"/>
                <w:between w:val="nil"/>
              </w:pBdr>
              <w:spacing w:line="240" w:lineRule="auto"/>
              <w:jc w:val="center"/>
              <w:rPr>
                <w:sz w:val="24"/>
                <w:szCs w:val="24"/>
                <w:highlight w:val="white"/>
              </w:rPr>
            </w:pPr>
          </w:p>
          <w:p w14:paraId="1C0927F1" w14:textId="77777777" w:rsidR="00386AB4" w:rsidRDefault="00B949E2">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JOHN</w:t>
            </w:r>
          </w:p>
          <w:p w14:paraId="264E149B" w14:textId="77777777" w:rsidR="00386AB4" w:rsidRDefault="00B949E2">
            <w:pPr>
              <w:widowControl w:val="0"/>
              <w:pBdr>
                <w:top w:val="nil"/>
                <w:left w:val="nil"/>
                <w:bottom w:val="nil"/>
                <w:right w:val="nil"/>
                <w:between w:val="nil"/>
              </w:pBdr>
              <w:spacing w:line="240" w:lineRule="auto"/>
              <w:jc w:val="center"/>
              <w:rPr>
                <w:sz w:val="24"/>
                <w:szCs w:val="24"/>
                <w:highlight w:val="white"/>
              </w:rPr>
            </w:pPr>
            <w:r>
              <w:rPr>
                <w:sz w:val="24"/>
                <w:szCs w:val="24"/>
                <w:highlight w:val="white"/>
              </w:rPr>
              <w:t xml:space="preserve">Ya I know those ones. </w:t>
            </w:r>
          </w:p>
          <w:p w14:paraId="1C793FCC" w14:textId="77777777" w:rsidR="00386AB4" w:rsidRDefault="00386AB4">
            <w:pPr>
              <w:widowControl w:val="0"/>
              <w:pBdr>
                <w:top w:val="nil"/>
                <w:left w:val="nil"/>
                <w:bottom w:val="nil"/>
                <w:right w:val="nil"/>
                <w:between w:val="nil"/>
              </w:pBdr>
              <w:spacing w:line="240" w:lineRule="auto"/>
              <w:jc w:val="center"/>
              <w:rPr>
                <w:sz w:val="24"/>
                <w:szCs w:val="24"/>
                <w:highlight w:val="white"/>
              </w:rPr>
            </w:pPr>
          </w:p>
          <w:p w14:paraId="72914581" w14:textId="77777777" w:rsidR="00386AB4" w:rsidRDefault="00B949E2">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 xml:space="preserve">ROSE </w:t>
            </w:r>
          </w:p>
          <w:p w14:paraId="4A24623E" w14:textId="77777777" w:rsidR="00386AB4" w:rsidRDefault="00B949E2">
            <w:pPr>
              <w:widowControl w:val="0"/>
              <w:pBdr>
                <w:top w:val="nil"/>
                <w:left w:val="nil"/>
                <w:bottom w:val="nil"/>
                <w:right w:val="nil"/>
                <w:between w:val="nil"/>
              </w:pBdr>
              <w:spacing w:line="240" w:lineRule="auto"/>
              <w:jc w:val="center"/>
              <w:rPr>
                <w:sz w:val="24"/>
                <w:szCs w:val="24"/>
                <w:highlight w:val="white"/>
              </w:rPr>
            </w:pPr>
            <w:r>
              <w:rPr>
                <w:sz w:val="24"/>
                <w:szCs w:val="24"/>
                <w:highlight w:val="white"/>
              </w:rPr>
              <w:t xml:space="preserve">Okay, so who were their wives? </w:t>
            </w:r>
          </w:p>
          <w:p w14:paraId="70D9D271" w14:textId="77777777" w:rsidR="00386AB4" w:rsidRDefault="00386AB4">
            <w:pPr>
              <w:widowControl w:val="0"/>
              <w:pBdr>
                <w:top w:val="nil"/>
                <w:left w:val="nil"/>
                <w:bottom w:val="nil"/>
                <w:right w:val="nil"/>
                <w:between w:val="nil"/>
              </w:pBdr>
              <w:spacing w:line="240" w:lineRule="auto"/>
              <w:jc w:val="center"/>
              <w:rPr>
                <w:sz w:val="24"/>
                <w:szCs w:val="24"/>
                <w:highlight w:val="white"/>
              </w:rPr>
            </w:pPr>
          </w:p>
          <w:p w14:paraId="6F6B24CC" w14:textId="77777777" w:rsidR="00386AB4" w:rsidRDefault="00B949E2">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 xml:space="preserve">JOHN </w:t>
            </w:r>
          </w:p>
          <w:p w14:paraId="7C6F87BD" w14:textId="77777777" w:rsidR="00386AB4" w:rsidRDefault="00B949E2">
            <w:pPr>
              <w:widowControl w:val="0"/>
              <w:pBdr>
                <w:top w:val="nil"/>
                <w:left w:val="nil"/>
                <w:bottom w:val="nil"/>
                <w:right w:val="nil"/>
                <w:between w:val="nil"/>
              </w:pBdr>
              <w:spacing w:line="240" w:lineRule="auto"/>
              <w:jc w:val="center"/>
              <w:rPr>
                <w:sz w:val="24"/>
                <w:szCs w:val="24"/>
                <w:highlight w:val="white"/>
              </w:rPr>
            </w:pPr>
            <w:r>
              <w:rPr>
                <w:sz w:val="24"/>
                <w:szCs w:val="24"/>
                <w:highlight w:val="white"/>
              </w:rPr>
              <w:t xml:space="preserve">The Maries. </w:t>
            </w:r>
          </w:p>
          <w:p w14:paraId="5DB75193" w14:textId="77777777" w:rsidR="00386AB4" w:rsidRDefault="00386AB4">
            <w:pPr>
              <w:widowControl w:val="0"/>
              <w:pBdr>
                <w:top w:val="nil"/>
                <w:left w:val="nil"/>
                <w:bottom w:val="nil"/>
                <w:right w:val="nil"/>
                <w:between w:val="nil"/>
              </w:pBdr>
              <w:spacing w:line="240" w:lineRule="auto"/>
              <w:jc w:val="center"/>
              <w:rPr>
                <w:sz w:val="24"/>
                <w:szCs w:val="24"/>
                <w:highlight w:val="white"/>
              </w:rPr>
            </w:pPr>
          </w:p>
          <w:p w14:paraId="5CC14E3D" w14:textId="77777777" w:rsidR="00386AB4" w:rsidRDefault="00B949E2">
            <w:pPr>
              <w:widowControl w:val="0"/>
              <w:pBdr>
                <w:top w:val="nil"/>
                <w:left w:val="nil"/>
                <w:bottom w:val="nil"/>
                <w:right w:val="nil"/>
                <w:between w:val="nil"/>
              </w:pBdr>
              <w:spacing w:line="240" w:lineRule="auto"/>
              <w:jc w:val="center"/>
              <w:rPr>
                <w:sz w:val="24"/>
                <w:szCs w:val="24"/>
                <w:highlight w:val="white"/>
              </w:rPr>
            </w:pPr>
            <w:r>
              <w:rPr>
                <w:b/>
                <w:sz w:val="24"/>
                <w:szCs w:val="24"/>
                <w:highlight w:val="white"/>
              </w:rPr>
              <w:t>ROSE</w:t>
            </w:r>
            <w:r>
              <w:rPr>
                <w:sz w:val="24"/>
                <w:szCs w:val="24"/>
                <w:highlight w:val="white"/>
              </w:rPr>
              <w:t xml:space="preserve"> </w:t>
            </w:r>
          </w:p>
          <w:p w14:paraId="7EE37231" w14:textId="77777777" w:rsidR="00386AB4" w:rsidRDefault="00B949E2">
            <w:pPr>
              <w:widowControl w:val="0"/>
              <w:pBdr>
                <w:top w:val="nil"/>
                <w:left w:val="nil"/>
                <w:bottom w:val="nil"/>
                <w:right w:val="nil"/>
                <w:between w:val="nil"/>
              </w:pBdr>
              <w:spacing w:line="240" w:lineRule="auto"/>
              <w:jc w:val="center"/>
              <w:rPr>
                <w:sz w:val="24"/>
                <w:szCs w:val="24"/>
                <w:highlight w:val="white"/>
              </w:rPr>
            </w:pPr>
            <w:r>
              <w:rPr>
                <w:sz w:val="24"/>
                <w:szCs w:val="24"/>
                <w:highlight w:val="white"/>
              </w:rPr>
              <w:t xml:space="preserve">Ya, but what do you know about them? </w:t>
            </w:r>
          </w:p>
          <w:p w14:paraId="76A0C18D" w14:textId="77777777" w:rsidR="00386AB4" w:rsidRDefault="00386AB4">
            <w:pPr>
              <w:widowControl w:val="0"/>
              <w:pBdr>
                <w:top w:val="nil"/>
                <w:left w:val="nil"/>
                <w:bottom w:val="nil"/>
                <w:right w:val="nil"/>
                <w:between w:val="nil"/>
              </w:pBdr>
              <w:spacing w:line="240" w:lineRule="auto"/>
              <w:jc w:val="center"/>
              <w:rPr>
                <w:sz w:val="24"/>
                <w:szCs w:val="24"/>
                <w:highlight w:val="white"/>
              </w:rPr>
            </w:pPr>
          </w:p>
          <w:p w14:paraId="102E32E4" w14:textId="77777777" w:rsidR="00386AB4" w:rsidRDefault="00B949E2">
            <w:pPr>
              <w:widowControl w:val="0"/>
              <w:pBdr>
                <w:top w:val="nil"/>
                <w:left w:val="nil"/>
                <w:bottom w:val="nil"/>
                <w:right w:val="nil"/>
                <w:between w:val="nil"/>
              </w:pBdr>
              <w:spacing w:line="240" w:lineRule="auto"/>
              <w:jc w:val="center"/>
              <w:rPr>
                <w:i/>
                <w:sz w:val="24"/>
                <w:szCs w:val="24"/>
                <w:highlight w:val="white"/>
              </w:rPr>
            </w:pPr>
            <w:r>
              <w:rPr>
                <w:i/>
                <w:sz w:val="24"/>
                <w:szCs w:val="24"/>
                <w:highlight w:val="white"/>
              </w:rPr>
              <w:t xml:space="preserve">Beat. </w:t>
            </w:r>
          </w:p>
          <w:p w14:paraId="57630142" w14:textId="77777777" w:rsidR="00386AB4" w:rsidRDefault="00386AB4">
            <w:pPr>
              <w:widowControl w:val="0"/>
              <w:pBdr>
                <w:top w:val="nil"/>
                <w:left w:val="nil"/>
                <w:bottom w:val="nil"/>
                <w:right w:val="nil"/>
                <w:between w:val="nil"/>
              </w:pBdr>
              <w:spacing w:line="240" w:lineRule="auto"/>
              <w:jc w:val="center"/>
              <w:rPr>
                <w:sz w:val="24"/>
                <w:szCs w:val="24"/>
                <w:highlight w:val="white"/>
              </w:rPr>
            </w:pPr>
          </w:p>
          <w:p w14:paraId="0C34362B" w14:textId="77777777" w:rsidR="00386AB4" w:rsidRDefault="00B949E2">
            <w:pPr>
              <w:widowControl w:val="0"/>
              <w:pBdr>
                <w:top w:val="nil"/>
                <w:left w:val="nil"/>
                <w:bottom w:val="nil"/>
                <w:right w:val="nil"/>
                <w:between w:val="nil"/>
              </w:pBdr>
              <w:spacing w:line="240" w:lineRule="auto"/>
              <w:jc w:val="center"/>
              <w:rPr>
                <w:b/>
                <w:sz w:val="24"/>
                <w:szCs w:val="24"/>
                <w:highlight w:val="white"/>
              </w:rPr>
            </w:pPr>
            <w:r>
              <w:rPr>
                <w:b/>
                <w:sz w:val="24"/>
                <w:szCs w:val="24"/>
                <w:highlight w:val="white"/>
              </w:rPr>
              <w:t>ROSE</w:t>
            </w:r>
          </w:p>
          <w:p w14:paraId="4A0EC665" w14:textId="77777777" w:rsidR="00386AB4" w:rsidRDefault="00B949E2">
            <w:pPr>
              <w:widowControl w:val="0"/>
              <w:pBdr>
                <w:top w:val="nil"/>
                <w:left w:val="nil"/>
                <w:bottom w:val="nil"/>
                <w:right w:val="nil"/>
                <w:between w:val="nil"/>
              </w:pBdr>
              <w:spacing w:line="240" w:lineRule="auto"/>
              <w:jc w:val="center"/>
              <w:rPr>
                <w:sz w:val="24"/>
                <w:szCs w:val="24"/>
                <w:highlight w:val="white"/>
              </w:rPr>
            </w:pPr>
            <w:r>
              <w:rPr>
                <w:sz w:val="24"/>
                <w:szCs w:val="24"/>
                <w:highlight w:val="white"/>
              </w:rPr>
              <w:t xml:space="preserve">Those stories don’t just show up, I went looking for them. </w:t>
            </w:r>
          </w:p>
          <w:p w14:paraId="33DDE211" w14:textId="77777777" w:rsidR="00386AB4" w:rsidRDefault="00386AB4">
            <w:pPr>
              <w:widowControl w:val="0"/>
              <w:pBdr>
                <w:top w:val="nil"/>
                <w:left w:val="nil"/>
                <w:bottom w:val="nil"/>
                <w:right w:val="nil"/>
                <w:between w:val="nil"/>
              </w:pBdr>
              <w:spacing w:line="240" w:lineRule="auto"/>
              <w:jc w:val="center"/>
              <w:rPr>
                <w:sz w:val="24"/>
                <w:szCs w:val="24"/>
                <w:highlight w:val="white"/>
              </w:rPr>
            </w:pPr>
          </w:p>
          <w:p w14:paraId="623663B1" w14:textId="77777777" w:rsidR="00386AB4" w:rsidRDefault="00B949E2">
            <w:pPr>
              <w:widowControl w:val="0"/>
              <w:pBdr>
                <w:top w:val="nil"/>
                <w:left w:val="nil"/>
                <w:bottom w:val="nil"/>
                <w:right w:val="nil"/>
                <w:between w:val="nil"/>
              </w:pBdr>
              <w:spacing w:line="240" w:lineRule="auto"/>
              <w:ind w:left="720"/>
              <w:jc w:val="center"/>
              <w:rPr>
                <w:sz w:val="24"/>
                <w:szCs w:val="24"/>
                <w:highlight w:val="white"/>
              </w:rPr>
            </w:pPr>
            <w:r>
              <w:rPr>
                <w:i/>
                <w:sz w:val="24"/>
                <w:szCs w:val="24"/>
                <w:highlight w:val="white"/>
              </w:rPr>
              <w:t>-You used to call me Marie…</w:t>
            </w:r>
            <w:r>
              <w:rPr>
                <w:sz w:val="24"/>
                <w:szCs w:val="24"/>
                <w:highlight w:val="white"/>
              </w:rPr>
              <w:t>, pg. 73</w:t>
            </w:r>
          </w:p>
        </w:tc>
      </w:tr>
    </w:tbl>
    <w:p w14:paraId="7225A957" w14:textId="77777777" w:rsidR="00386AB4" w:rsidRDefault="00B949E2">
      <w:pPr>
        <w:spacing w:before="240" w:after="240"/>
        <w:rPr>
          <w:sz w:val="24"/>
          <w:szCs w:val="24"/>
        </w:rPr>
      </w:pPr>
      <w:r>
        <w:rPr>
          <w:b/>
          <w:sz w:val="24"/>
          <w:szCs w:val="24"/>
        </w:rPr>
        <w:t>Instructions:</w:t>
      </w:r>
      <w:r>
        <w:rPr>
          <w:sz w:val="24"/>
          <w:szCs w:val="24"/>
        </w:rPr>
        <w:t xml:space="preserve"> In this activity, students are invited to go looking for the stories that don’t always show up. Throughout this, we invite participants to ask </w:t>
      </w:r>
      <w:r>
        <w:rPr>
          <w:b/>
          <w:sz w:val="24"/>
          <w:szCs w:val="24"/>
        </w:rPr>
        <w:t>why</w:t>
      </w:r>
      <w:r>
        <w:rPr>
          <w:sz w:val="24"/>
          <w:szCs w:val="24"/>
        </w:rPr>
        <w:t xml:space="preserve"> some stories are told more than others and </w:t>
      </w:r>
      <w:r>
        <w:rPr>
          <w:b/>
          <w:sz w:val="24"/>
          <w:szCs w:val="24"/>
        </w:rPr>
        <w:t>how</w:t>
      </w:r>
      <w:r>
        <w:rPr>
          <w:sz w:val="24"/>
          <w:szCs w:val="24"/>
        </w:rPr>
        <w:t xml:space="preserve"> things can be lost to history. This activity can also be modified to each class's specific curriculum by specifying </w:t>
      </w:r>
      <w:proofErr w:type="gramStart"/>
      <w:r>
        <w:rPr>
          <w:sz w:val="24"/>
          <w:szCs w:val="24"/>
        </w:rPr>
        <w:t>time period</w:t>
      </w:r>
      <w:proofErr w:type="gramEnd"/>
      <w:r>
        <w:rPr>
          <w:sz w:val="24"/>
          <w:szCs w:val="24"/>
        </w:rPr>
        <w:t>, historical event, and/or location.</w:t>
      </w:r>
    </w:p>
    <w:p w14:paraId="29DE6F09" w14:textId="77777777" w:rsidR="00386AB4" w:rsidRDefault="00B949E2">
      <w:pPr>
        <w:spacing w:before="240" w:after="240"/>
        <w:rPr>
          <w:b/>
          <w:sz w:val="24"/>
          <w:szCs w:val="24"/>
        </w:rPr>
      </w:pPr>
      <w:r>
        <w:rPr>
          <w:b/>
          <w:sz w:val="24"/>
          <w:szCs w:val="24"/>
        </w:rPr>
        <w:t>Part 1: Research</w:t>
      </w:r>
    </w:p>
    <w:p w14:paraId="55566CA2" w14:textId="77777777" w:rsidR="00386AB4" w:rsidRDefault="00B949E2">
      <w:pPr>
        <w:numPr>
          <w:ilvl w:val="0"/>
          <w:numId w:val="2"/>
        </w:numPr>
        <w:spacing w:before="240"/>
        <w:rPr>
          <w:sz w:val="24"/>
          <w:szCs w:val="24"/>
        </w:rPr>
      </w:pPr>
      <w:r>
        <w:rPr>
          <w:sz w:val="24"/>
          <w:szCs w:val="24"/>
        </w:rPr>
        <w:lastRenderedPageBreak/>
        <w:t>Students are welcome to work individually, in pairs, or in small groups. We recommend adjusting the workload based on how you choose to have students complete this activity.</w:t>
      </w:r>
    </w:p>
    <w:p w14:paraId="6F925DD0" w14:textId="77777777" w:rsidR="00386AB4" w:rsidRDefault="00B949E2">
      <w:pPr>
        <w:numPr>
          <w:ilvl w:val="0"/>
          <w:numId w:val="2"/>
        </w:numPr>
        <w:rPr>
          <w:sz w:val="24"/>
          <w:szCs w:val="24"/>
        </w:rPr>
      </w:pPr>
      <w:r>
        <w:rPr>
          <w:sz w:val="24"/>
          <w:szCs w:val="24"/>
        </w:rPr>
        <w:t>Have students choose a historical person to engage with. This person does not necessarily have to be famous but needs to have some sort of paper trail, significant achievement, or documentation that can be researched.</w:t>
      </w:r>
    </w:p>
    <w:p w14:paraId="5D25E208" w14:textId="77777777" w:rsidR="00386AB4" w:rsidRDefault="00B949E2">
      <w:pPr>
        <w:numPr>
          <w:ilvl w:val="0"/>
          <w:numId w:val="2"/>
        </w:numPr>
        <w:rPr>
          <w:sz w:val="24"/>
          <w:szCs w:val="24"/>
        </w:rPr>
      </w:pPr>
      <w:r>
        <w:rPr>
          <w:sz w:val="24"/>
          <w:szCs w:val="24"/>
        </w:rPr>
        <w:t>Have students research the following questions…</w:t>
      </w:r>
    </w:p>
    <w:p w14:paraId="115D3549" w14:textId="77777777" w:rsidR="00386AB4" w:rsidRDefault="00B949E2">
      <w:pPr>
        <w:numPr>
          <w:ilvl w:val="1"/>
          <w:numId w:val="2"/>
        </w:numPr>
        <w:rPr>
          <w:sz w:val="24"/>
          <w:szCs w:val="24"/>
        </w:rPr>
      </w:pPr>
      <w:r>
        <w:rPr>
          <w:sz w:val="24"/>
          <w:szCs w:val="24"/>
        </w:rPr>
        <w:t xml:space="preserve">Who is this person? (e.g. age, gender, </w:t>
      </w:r>
      <w:proofErr w:type="gramStart"/>
      <w:r>
        <w:rPr>
          <w:sz w:val="24"/>
          <w:szCs w:val="24"/>
        </w:rPr>
        <w:t>time period</w:t>
      </w:r>
      <w:proofErr w:type="gramEnd"/>
      <w:r>
        <w:rPr>
          <w:sz w:val="24"/>
          <w:szCs w:val="24"/>
        </w:rPr>
        <w:t xml:space="preserve"> they lived, where they lived, occupation, etc.)</w:t>
      </w:r>
    </w:p>
    <w:p w14:paraId="3FD1E5F8" w14:textId="77777777" w:rsidR="00386AB4" w:rsidRDefault="00B949E2">
      <w:pPr>
        <w:numPr>
          <w:ilvl w:val="1"/>
          <w:numId w:val="2"/>
        </w:numPr>
        <w:rPr>
          <w:sz w:val="24"/>
          <w:szCs w:val="24"/>
        </w:rPr>
      </w:pPr>
      <w:r>
        <w:rPr>
          <w:sz w:val="24"/>
          <w:szCs w:val="24"/>
        </w:rPr>
        <w:t>What did they do in their life? Where did they go/travel?</w:t>
      </w:r>
    </w:p>
    <w:p w14:paraId="72703AA0" w14:textId="77777777" w:rsidR="00386AB4" w:rsidRDefault="00B949E2">
      <w:pPr>
        <w:numPr>
          <w:ilvl w:val="1"/>
          <w:numId w:val="2"/>
        </w:numPr>
        <w:rPr>
          <w:sz w:val="24"/>
          <w:szCs w:val="24"/>
        </w:rPr>
      </w:pPr>
      <w:r>
        <w:rPr>
          <w:sz w:val="24"/>
          <w:szCs w:val="24"/>
        </w:rPr>
        <w:t>Where can you infer they spent most of their time? Can you put together a timeline of the average day of this person?</w:t>
      </w:r>
    </w:p>
    <w:p w14:paraId="5685FCAB" w14:textId="77777777" w:rsidR="00386AB4" w:rsidRDefault="00B949E2">
      <w:pPr>
        <w:numPr>
          <w:ilvl w:val="1"/>
          <w:numId w:val="2"/>
        </w:numPr>
        <w:rPr>
          <w:sz w:val="24"/>
          <w:szCs w:val="24"/>
        </w:rPr>
      </w:pPr>
      <w:r>
        <w:rPr>
          <w:sz w:val="24"/>
          <w:szCs w:val="24"/>
        </w:rPr>
        <w:t>How have people described this person?</w:t>
      </w:r>
    </w:p>
    <w:p w14:paraId="6D3AFF5D" w14:textId="77777777" w:rsidR="00386AB4" w:rsidRDefault="00B949E2">
      <w:pPr>
        <w:numPr>
          <w:ilvl w:val="2"/>
          <w:numId w:val="2"/>
        </w:numPr>
        <w:rPr>
          <w:sz w:val="24"/>
          <w:szCs w:val="24"/>
        </w:rPr>
      </w:pPr>
      <w:r>
        <w:rPr>
          <w:sz w:val="24"/>
          <w:szCs w:val="24"/>
        </w:rPr>
        <w:t>Are there any sources of how they describe themselves?</w:t>
      </w:r>
    </w:p>
    <w:p w14:paraId="0B638B6C" w14:textId="77777777" w:rsidR="00386AB4" w:rsidRDefault="00B949E2">
      <w:pPr>
        <w:numPr>
          <w:ilvl w:val="1"/>
          <w:numId w:val="2"/>
        </w:numPr>
        <w:spacing w:after="240"/>
        <w:rPr>
          <w:sz w:val="24"/>
          <w:szCs w:val="24"/>
        </w:rPr>
      </w:pPr>
      <w:r>
        <w:rPr>
          <w:sz w:val="24"/>
          <w:szCs w:val="24"/>
        </w:rPr>
        <w:t xml:space="preserve">Why has this person been “forgotten”? </w:t>
      </w:r>
    </w:p>
    <w:p w14:paraId="04E872CC" w14:textId="77777777" w:rsidR="00386AB4" w:rsidRDefault="00B949E2">
      <w:pPr>
        <w:spacing w:before="240" w:after="240"/>
        <w:rPr>
          <w:b/>
          <w:sz w:val="24"/>
          <w:szCs w:val="24"/>
        </w:rPr>
      </w:pPr>
      <w:r>
        <w:rPr>
          <w:b/>
          <w:sz w:val="24"/>
          <w:szCs w:val="24"/>
        </w:rPr>
        <w:t>Part 2: Presentation (optional)</w:t>
      </w:r>
    </w:p>
    <w:p w14:paraId="6488B74D" w14:textId="77777777" w:rsidR="00386AB4" w:rsidRDefault="00B949E2">
      <w:pPr>
        <w:numPr>
          <w:ilvl w:val="0"/>
          <w:numId w:val="38"/>
        </w:numPr>
        <w:spacing w:before="240"/>
        <w:rPr>
          <w:sz w:val="24"/>
          <w:szCs w:val="24"/>
        </w:rPr>
      </w:pPr>
      <w:r>
        <w:rPr>
          <w:sz w:val="24"/>
          <w:szCs w:val="24"/>
        </w:rPr>
        <w:t xml:space="preserve">From their research, students are invited to create a piece of artwork that reflects their chosen figure and their life. Students are welcome to get creative about alternative materials, etc. that they feel best represents their research and person </w:t>
      </w:r>
      <w:proofErr w:type="gramStart"/>
      <w:r>
        <w:rPr>
          <w:sz w:val="24"/>
          <w:szCs w:val="24"/>
        </w:rPr>
        <w:t>as long as</w:t>
      </w:r>
      <w:proofErr w:type="gramEnd"/>
      <w:r>
        <w:rPr>
          <w:sz w:val="24"/>
          <w:szCs w:val="24"/>
        </w:rPr>
        <w:t xml:space="preserve"> there is some form of physical representation created (this could also be a written printout). Some examples are…</w:t>
      </w:r>
    </w:p>
    <w:p w14:paraId="6BECF1D7" w14:textId="77777777" w:rsidR="00386AB4" w:rsidRDefault="00B949E2">
      <w:pPr>
        <w:numPr>
          <w:ilvl w:val="1"/>
          <w:numId w:val="38"/>
        </w:numPr>
        <w:rPr>
          <w:sz w:val="24"/>
          <w:szCs w:val="24"/>
        </w:rPr>
      </w:pPr>
      <w:r>
        <w:rPr>
          <w:sz w:val="24"/>
          <w:szCs w:val="24"/>
        </w:rPr>
        <w:t>A poster</w:t>
      </w:r>
    </w:p>
    <w:p w14:paraId="7C06C262" w14:textId="77777777" w:rsidR="00386AB4" w:rsidRDefault="00B949E2">
      <w:pPr>
        <w:numPr>
          <w:ilvl w:val="1"/>
          <w:numId w:val="38"/>
        </w:numPr>
        <w:rPr>
          <w:sz w:val="24"/>
          <w:szCs w:val="24"/>
        </w:rPr>
      </w:pPr>
      <w:r>
        <w:rPr>
          <w:sz w:val="24"/>
          <w:szCs w:val="24"/>
        </w:rPr>
        <w:t>Album cover</w:t>
      </w:r>
    </w:p>
    <w:p w14:paraId="2A5C1E6B" w14:textId="77777777" w:rsidR="00386AB4" w:rsidRDefault="00B949E2">
      <w:pPr>
        <w:numPr>
          <w:ilvl w:val="1"/>
          <w:numId w:val="38"/>
        </w:numPr>
        <w:rPr>
          <w:sz w:val="24"/>
          <w:szCs w:val="24"/>
        </w:rPr>
      </w:pPr>
      <w:r>
        <w:rPr>
          <w:sz w:val="24"/>
          <w:szCs w:val="24"/>
        </w:rPr>
        <w:t>Zine</w:t>
      </w:r>
    </w:p>
    <w:p w14:paraId="2B07A93E" w14:textId="77777777" w:rsidR="00386AB4" w:rsidRDefault="00B949E2">
      <w:pPr>
        <w:numPr>
          <w:ilvl w:val="1"/>
          <w:numId w:val="38"/>
        </w:numPr>
        <w:rPr>
          <w:sz w:val="24"/>
          <w:szCs w:val="24"/>
        </w:rPr>
      </w:pPr>
      <w:r>
        <w:rPr>
          <w:sz w:val="24"/>
          <w:szCs w:val="24"/>
        </w:rPr>
        <w:t>Comic book strip</w:t>
      </w:r>
    </w:p>
    <w:p w14:paraId="5FF4761B" w14:textId="77777777" w:rsidR="00386AB4" w:rsidRDefault="00B949E2">
      <w:pPr>
        <w:numPr>
          <w:ilvl w:val="1"/>
          <w:numId w:val="38"/>
        </w:numPr>
        <w:rPr>
          <w:sz w:val="24"/>
          <w:szCs w:val="24"/>
        </w:rPr>
      </w:pPr>
      <w:r>
        <w:rPr>
          <w:sz w:val="24"/>
          <w:szCs w:val="24"/>
        </w:rPr>
        <w:t>Story</w:t>
      </w:r>
    </w:p>
    <w:p w14:paraId="4063C7B2" w14:textId="77777777" w:rsidR="00386AB4" w:rsidRDefault="00B949E2">
      <w:pPr>
        <w:numPr>
          <w:ilvl w:val="1"/>
          <w:numId w:val="38"/>
        </w:numPr>
        <w:rPr>
          <w:sz w:val="24"/>
          <w:szCs w:val="24"/>
        </w:rPr>
      </w:pPr>
      <w:r>
        <w:rPr>
          <w:sz w:val="24"/>
          <w:szCs w:val="24"/>
        </w:rPr>
        <w:t>board</w:t>
      </w:r>
    </w:p>
    <w:p w14:paraId="4EF0C1FE" w14:textId="77777777" w:rsidR="00386AB4" w:rsidRDefault="00B949E2">
      <w:pPr>
        <w:numPr>
          <w:ilvl w:val="1"/>
          <w:numId w:val="38"/>
        </w:numPr>
        <w:rPr>
          <w:sz w:val="24"/>
          <w:szCs w:val="24"/>
        </w:rPr>
      </w:pPr>
      <w:r>
        <w:rPr>
          <w:sz w:val="24"/>
          <w:szCs w:val="24"/>
        </w:rPr>
        <w:t>Scrapbook</w:t>
      </w:r>
    </w:p>
    <w:p w14:paraId="054F0E4F" w14:textId="77777777" w:rsidR="00386AB4" w:rsidRDefault="00B949E2">
      <w:pPr>
        <w:numPr>
          <w:ilvl w:val="1"/>
          <w:numId w:val="38"/>
        </w:numPr>
        <w:rPr>
          <w:sz w:val="24"/>
          <w:szCs w:val="24"/>
        </w:rPr>
      </w:pPr>
      <w:r>
        <w:rPr>
          <w:sz w:val="24"/>
          <w:szCs w:val="24"/>
        </w:rPr>
        <w:t>Collage</w:t>
      </w:r>
    </w:p>
    <w:p w14:paraId="44E4A8CB" w14:textId="77777777" w:rsidR="00386AB4" w:rsidRDefault="00B949E2">
      <w:pPr>
        <w:numPr>
          <w:ilvl w:val="1"/>
          <w:numId w:val="38"/>
        </w:numPr>
        <w:rPr>
          <w:sz w:val="24"/>
          <w:szCs w:val="24"/>
        </w:rPr>
      </w:pPr>
      <w:r>
        <w:rPr>
          <w:sz w:val="24"/>
          <w:szCs w:val="24"/>
        </w:rPr>
        <w:t>Prop/clothing item (e.g. designing a purse the person would have including the historical items inside)</w:t>
      </w:r>
    </w:p>
    <w:p w14:paraId="132C4126" w14:textId="77777777" w:rsidR="00386AB4" w:rsidRDefault="00B949E2">
      <w:pPr>
        <w:numPr>
          <w:ilvl w:val="1"/>
          <w:numId w:val="38"/>
        </w:numPr>
        <w:rPr>
          <w:sz w:val="24"/>
          <w:szCs w:val="24"/>
        </w:rPr>
      </w:pPr>
      <w:r>
        <w:rPr>
          <w:sz w:val="24"/>
          <w:szCs w:val="24"/>
        </w:rPr>
        <w:t>Song</w:t>
      </w:r>
    </w:p>
    <w:p w14:paraId="23CC1AA2" w14:textId="77777777" w:rsidR="00386AB4" w:rsidRDefault="00B949E2">
      <w:pPr>
        <w:numPr>
          <w:ilvl w:val="1"/>
          <w:numId w:val="38"/>
        </w:numPr>
        <w:rPr>
          <w:sz w:val="24"/>
          <w:szCs w:val="24"/>
        </w:rPr>
      </w:pPr>
      <w:r>
        <w:rPr>
          <w:sz w:val="24"/>
          <w:szCs w:val="24"/>
        </w:rPr>
        <w:t>Poetry/Blackout poetry</w:t>
      </w:r>
    </w:p>
    <w:p w14:paraId="68268BCC" w14:textId="77777777" w:rsidR="00386AB4" w:rsidRDefault="00B949E2">
      <w:pPr>
        <w:numPr>
          <w:ilvl w:val="1"/>
          <w:numId w:val="38"/>
        </w:numPr>
        <w:spacing w:after="240"/>
        <w:rPr>
          <w:sz w:val="24"/>
          <w:szCs w:val="24"/>
        </w:rPr>
      </w:pPr>
      <w:r>
        <w:rPr>
          <w:sz w:val="24"/>
          <w:szCs w:val="24"/>
        </w:rPr>
        <w:t>Crochet/knitting/embroidery</w:t>
      </w:r>
    </w:p>
    <w:p w14:paraId="29CDEDDF" w14:textId="77777777" w:rsidR="00386AB4" w:rsidRDefault="00B949E2">
      <w:pPr>
        <w:spacing w:before="240" w:after="240"/>
        <w:rPr>
          <w:sz w:val="24"/>
          <w:szCs w:val="24"/>
        </w:rPr>
      </w:pPr>
      <w:r>
        <w:rPr>
          <w:sz w:val="24"/>
          <w:szCs w:val="24"/>
        </w:rPr>
        <w:t xml:space="preserve">2) Once their pieces have been created, have everyone place them around the classroom like an art gallery. Have students walk around, observe, and look at other people's creations. Feel free to play soft music for ambience if it will </w:t>
      </w:r>
      <w:proofErr w:type="gramStart"/>
      <w:r>
        <w:rPr>
          <w:sz w:val="24"/>
          <w:szCs w:val="24"/>
        </w:rPr>
        <w:t>offer assistance</w:t>
      </w:r>
      <w:proofErr w:type="gramEnd"/>
      <w:r>
        <w:rPr>
          <w:sz w:val="24"/>
          <w:szCs w:val="24"/>
        </w:rPr>
        <w:t xml:space="preserve"> in creating a reflective space!</w:t>
      </w:r>
    </w:p>
    <w:p w14:paraId="5C2B58E7" w14:textId="77777777" w:rsidR="00386AB4" w:rsidRDefault="00B949E2">
      <w:pPr>
        <w:spacing w:before="240" w:after="240"/>
        <w:rPr>
          <w:b/>
          <w:sz w:val="24"/>
          <w:szCs w:val="24"/>
        </w:rPr>
      </w:pPr>
      <w:r>
        <w:rPr>
          <w:b/>
          <w:sz w:val="24"/>
          <w:szCs w:val="24"/>
        </w:rPr>
        <w:lastRenderedPageBreak/>
        <w:t>Part 3: Reflection</w:t>
      </w:r>
    </w:p>
    <w:p w14:paraId="05FE8E68" w14:textId="77777777" w:rsidR="00386AB4" w:rsidRDefault="00B949E2">
      <w:pPr>
        <w:numPr>
          <w:ilvl w:val="0"/>
          <w:numId w:val="27"/>
        </w:numPr>
        <w:spacing w:before="240"/>
        <w:rPr>
          <w:sz w:val="24"/>
          <w:szCs w:val="24"/>
        </w:rPr>
      </w:pPr>
      <w:r>
        <w:rPr>
          <w:sz w:val="24"/>
          <w:szCs w:val="24"/>
        </w:rPr>
        <w:t>Have students answer the following questions, first individually. Afterwards we encourage a class discussion, so students can explore what was impactful for others in the room!</w:t>
      </w:r>
    </w:p>
    <w:p w14:paraId="11A9E242" w14:textId="77777777" w:rsidR="00386AB4" w:rsidRDefault="00B949E2">
      <w:pPr>
        <w:numPr>
          <w:ilvl w:val="1"/>
          <w:numId w:val="27"/>
        </w:numPr>
        <w:spacing w:before="200"/>
        <w:rPr>
          <w:sz w:val="24"/>
          <w:szCs w:val="24"/>
        </w:rPr>
      </w:pPr>
      <w:r>
        <w:rPr>
          <w:sz w:val="24"/>
          <w:szCs w:val="24"/>
        </w:rPr>
        <w:t>What pieces of artwork were very effective? Were there any that stuck out to you? Why did they stick out to you?</w:t>
      </w:r>
    </w:p>
    <w:p w14:paraId="3D59B37A" w14:textId="77777777" w:rsidR="00386AB4" w:rsidRDefault="00B949E2">
      <w:pPr>
        <w:numPr>
          <w:ilvl w:val="1"/>
          <w:numId w:val="27"/>
        </w:numPr>
        <w:spacing w:before="200"/>
        <w:rPr>
          <w:sz w:val="24"/>
          <w:szCs w:val="24"/>
        </w:rPr>
      </w:pPr>
      <w:r>
        <w:rPr>
          <w:sz w:val="24"/>
          <w:szCs w:val="24"/>
        </w:rPr>
        <w:t>What is one thing you learned about someone and will be taking away from the gallery walk?</w:t>
      </w:r>
    </w:p>
    <w:p w14:paraId="35471D52" w14:textId="77777777" w:rsidR="00386AB4" w:rsidRDefault="00B949E2">
      <w:pPr>
        <w:numPr>
          <w:ilvl w:val="1"/>
          <w:numId w:val="27"/>
        </w:numPr>
        <w:spacing w:before="200"/>
        <w:rPr>
          <w:sz w:val="24"/>
          <w:szCs w:val="24"/>
        </w:rPr>
      </w:pPr>
      <w:r>
        <w:rPr>
          <w:sz w:val="24"/>
          <w:szCs w:val="24"/>
        </w:rPr>
        <w:t>Was there anything that surprised you during your research and creation? Were there any challenges?</w:t>
      </w:r>
    </w:p>
    <w:p w14:paraId="043CB001" w14:textId="77777777" w:rsidR="00386AB4" w:rsidRDefault="00B949E2">
      <w:pPr>
        <w:numPr>
          <w:ilvl w:val="1"/>
          <w:numId w:val="27"/>
        </w:numPr>
        <w:spacing w:before="200" w:after="240"/>
        <w:rPr>
          <w:sz w:val="24"/>
          <w:szCs w:val="24"/>
        </w:rPr>
      </w:pPr>
      <w:r>
        <w:rPr>
          <w:sz w:val="24"/>
          <w:szCs w:val="24"/>
        </w:rPr>
        <w:t>Were there any similarities in the historical figures the class chose? Why does it matter to responsibly tell historical stories?</w:t>
      </w:r>
    </w:p>
    <w:p w14:paraId="3B577BDF" w14:textId="35172619" w:rsidR="00386AB4" w:rsidRPr="00A07634" w:rsidRDefault="00B949E2" w:rsidP="00A07634">
      <w:pPr>
        <w:numPr>
          <w:ilvl w:val="1"/>
          <w:numId w:val="27"/>
        </w:numPr>
        <w:spacing w:before="200" w:after="240"/>
        <w:rPr>
          <w:sz w:val="24"/>
          <w:szCs w:val="24"/>
        </w:rPr>
      </w:pPr>
      <w:r>
        <w:rPr>
          <w:sz w:val="24"/>
          <w:szCs w:val="24"/>
        </w:rPr>
        <w:t>What does resilience and resistance mean to you?</w:t>
      </w:r>
    </w:p>
    <w:p w14:paraId="2637E0BF" w14:textId="77777777" w:rsidR="00386AB4" w:rsidRDefault="00386AB4">
      <w:pPr>
        <w:spacing w:before="240" w:after="240"/>
        <w:rPr>
          <w:sz w:val="24"/>
          <w:szCs w:val="24"/>
        </w:rPr>
      </w:pPr>
    </w:p>
    <w:p w14:paraId="48B5C4D8" w14:textId="77777777" w:rsidR="00386AB4" w:rsidRDefault="00B949E2">
      <w:pPr>
        <w:spacing w:before="240" w:after="240"/>
        <w:rPr>
          <w:b/>
          <w:sz w:val="24"/>
          <w:szCs w:val="24"/>
          <w:highlight w:val="white"/>
          <w:u w:val="single"/>
        </w:rPr>
      </w:pPr>
      <w:r>
        <w:rPr>
          <w:b/>
          <w:sz w:val="32"/>
          <w:szCs w:val="32"/>
          <w:u w:val="single"/>
        </w:rPr>
        <w:t>Further Learning:</w:t>
      </w:r>
    </w:p>
    <w:p w14:paraId="004D7AEC" w14:textId="77777777" w:rsidR="00386AB4" w:rsidRDefault="00B949E2">
      <w:pPr>
        <w:shd w:val="clear" w:color="auto" w:fill="FFFFFF"/>
        <w:spacing w:before="240" w:line="360" w:lineRule="auto"/>
        <w:rPr>
          <w:b/>
          <w:sz w:val="24"/>
          <w:szCs w:val="24"/>
          <w:highlight w:val="white"/>
          <w:u w:val="single"/>
        </w:rPr>
      </w:pPr>
      <w:hyperlink r:id="rId91">
        <w:r>
          <w:rPr>
            <w:b/>
            <w:sz w:val="24"/>
            <w:szCs w:val="24"/>
            <w:highlight w:val="white"/>
            <w:u w:val="single"/>
          </w:rPr>
          <w:t>Metis Jigging Dance Class with Rebecca Sadowski</w:t>
        </w:r>
      </w:hyperlink>
    </w:p>
    <w:p w14:paraId="37716B27" w14:textId="77777777" w:rsidR="00386AB4" w:rsidRDefault="00B949E2">
      <w:pPr>
        <w:shd w:val="clear" w:color="auto" w:fill="FFFFFF"/>
        <w:spacing w:before="240" w:after="200" w:line="240" w:lineRule="auto"/>
        <w:rPr>
          <w:sz w:val="24"/>
          <w:szCs w:val="24"/>
          <w:highlight w:val="white"/>
        </w:rPr>
      </w:pPr>
      <w:r>
        <w:rPr>
          <w:sz w:val="24"/>
          <w:szCs w:val="24"/>
          <w:highlight w:val="white"/>
        </w:rPr>
        <w:t xml:space="preserve">This class is for all ages. Learn the basics of the popular Métis dance, the Red River Jig! Rebecca is an Edmonton-based Métis performer, choreographer, and dance instructor. She recently joined the Good Women Dance Collective as the dance programming curator for the </w:t>
      </w:r>
      <w:proofErr w:type="spellStart"/>
      <w:r>
        <w:rPr>
          <w:sz w:val="24"/>
          <w:szCs w:val="24"/>
          <w:highlight w:val="white"/>
        </w:rPr>
        <w:t>Nextfest</w:t>
      </w:r>
      <w:proofErr w:type="spellEnd"/>
      <w:r>
        <w:rPr>
          <w:sz w:val="24"/>
          <w:szCs w:val="24"/>
          <w:highlight w:val="white"/>
        </w:rPr>
        <w:t xml:space="preserve"> Festival and currently teaches dance with Mile Zero Dance Outreach, </w:t>
      </w:r>
      <w:proofErr w:type="spellStart"/>
      <w:r>
        <w:rPr>
          <w:sz w:val="24"/>
          <w:szCs w:val="24"/>
          <w:highlight w:val="white"/>
        </w:rPr>
        <w:t>dancED</w:t>
      </w:r>
      <w:proofErr w:type="spellEnd"/>
      <w:r>
        <w:rPr>
          <w:sz w:val="24"/>
          <w:szCs w:val="24"/>
          <w:highlight w:val="white"/>
        </w:rPr>
        <w:t xml:space="preserve"> Movement Projects, and the City of Edmonton.</w:t>
      </w:r>
    </w:p>
    <w:p w14:paraId="15289296" w14:textId="77777777" w:rsidR="00386AB4" w:rsidRDefault="00B949E2">
      <w:pPr>
        <w:shd w:val="clear" w:color="auto" w:fill="FFFFFF"/>
        <w:spacing w:before="240" w:after="200" w:line="240" w:lineRule="auto"/>
        <w:rPr>
          <w:sz w:val="24"/>
          <w:szCs w:val="24"/>
          <w:highlight w:val="white"/>
        </w:rPr>
      </w:pPr>
      <w:hyperlink r:id="rId92">
        <w:proofErr w:type="spellStart"/>
        <w:r>
          <w:rPr>
            <w:color w:val="1155CC"/>
            <w:sz w:val="24"/>
            <w:szCs w:val="24"/>
            <w:highlight w:val="white"/>
            <w:u w:val="single"/>
          </w:rPr>
          <w:t>Youtube</w:t>
        </w:r>
        <w:proofErr w:type="spellEnd"/>
        <w:r>
          <w:rPr>
            <w:color w:val="1155CC"/>
            <w:sz w:val="24"/>
            <w:szCs w:val="24"/>
            <w:highlight w:val="white"/>
            <w:u w:val="single"/>
          </w:rPr>
          <w:t xml:space="preserve"> link HERE</w:t>
        </w:r>
      </w:hyperlink>
    </w:p>
    <w:p w14:paraId="508C3711" w14:textId="77777777" w:rsidR="00386AB4" w:rsidRDefault="00386AB4">
      <w:pPr>
        <w:shd w:val="clear" w:color="auto" w:fill="FFFFFF"/>
        <w:spacing w:before="240" w:after="200" w:line="240" w:lineRule="auto"/>
        <w:rPr>
          <w:sz w:val="18"/>
          <w:szCs w:val="18"/>
          <w:highlight w:val="white"/>
        </w:rPr>
      </w:pPr>
    </w:p>
    <w:p w14:paraId="2E297852" w14:textId="77777777" w:rsidR="00386AB4" w:rsidRDefault="00B949E2">
      <w:pPr>
        <w:spacing w:after="200"/>
        <w:rPr>
          <w:b/>
          <w:sz w:val="24"/>
          <w:szCs w:val="24"/>
          <w:u w:val="single"/>
        </w:rPr>
      </w:pPr>
      <w:hyperlink r:id="rId93">
        <w:r>
          <w:rPr>
            <w:b/>
            <w:sz w:val="24"/>
            <w:szCs w:val="24"/>
            <w:u w:val="single"/>
          </w:rPr>
          <w:t>Métis Gathering Website</w:t>
        </w:r>
      </w:hyperlink>
    </w:p>
    <w:p w14:paraId="07F99FE9" w14:textId="77777777" w:rsidR="00386AB4" w:rsidRDefault="00B949E2">
      <w:pPr>
        <w:spacing w:before="240" w:after="240"/>
        <w:rPr>
          <w:sz w:val="24"/>
          <w:szCs w:val="24"/>
        </w:rPr>
      </w:pPr>
      <w:r>
        <w:rPr>
          <w:sz w:val="24"/>
          <w:szCs w:val="24"/>
        </w:rPr>
        <w:t xml:space="preserve">A great source to learn about the Métis culture from the Métis Nation-Saskatchewan. This site has more specific info on the </w:t>
      </w:r>
      <w:proofErr w:type="spellStart"/>
      <w:r>
        <w:rPr>
          <w:sz w:val="24"/>
          <w:szCs w:val="24"/>
        </w:rPr>
        <w:t>Michif</w:t>
      </w:r>
      <w:proofErr w:type="spellEnd"/>
      <w:r>
        <w:rPr>
          <w:sz w:val="24"/>
          <w:szCs w:val="24"/>
        </w:rPr>
        <w:t xml:space="preserve"> language, including a Word of the Day activity!</w:t>
      </w:r>
    </w:p>
    <w:p w14:paraId="0E785104" w14:textId="77777777" w:rsidR="00386AB4" w:rsidRDefault="00B949E2">
      <w:pPr>
        <w:spacing w:before="240" w:after="240"/>
        <w:rPr>
          <w:sz w:val="24"/>
          <w:szCs w:val="24"/>
          <w:u w:val="single"/>
        </w:rPr>
      </w:pPr>
      <w:hyperlink r:id="rId94">
        <w:r>
          <w:rPr>
            <w:color w:val="1155CC"/>
            <w:sz w:val="24"/>
            <w:szCs w:val="24"/>
            <w:u w:val="single"/>
          </w:rPr>
          <w:t>https://metisgathering.ca/</w:t>
        </w:r>
      </w:hyperlink>
    </w:p>
    <w:p w14:paraId="38C8AFBD" w14:textId="77777777" w:rsidR="00386AB4" w:rsidRDefault="00386AB4">
      <w:pPr>
        <w:spacing w:line="240" w:lineRule="auto"/>
        <w:rPr>
          <w:sz w:val="24"/>
          <w:szCs w:val="24"/>
        </w:rPr>
      </w:pPr>
    </w:p>
    <w:p w14:paraId="060AC2BA" w14:textId="77777777" w:rsidR="00386AB4" w:rsidRDefault="00B949E2">
      <w:pPr>
        <w:spacing w:line="240" w:lineRule="auto"/>
        <w:rPr>
          <w:b/>
          <w:sz w:val="24"/>
          <w:szCs w:val="24"/>
          <w:u w:val="single"/>
        </w:rPr>
      </w:pPr>
      <w:hyperlink r:id="rId95">
        <w:proofErr w:type="spellStart"/>
        <w:r>
          <w:rPr>
            <w:b/>
            <w:sz w:val="24"/>
            <w:szCs w:val="24"/>
            <w:u w:val="single"/>
          </w:rPr>
          <w:t>Rupertsland</w:t>
        </w:r>
        <w:proofErr w:type="spellEnd"/>
        <w:r>
          <w:rPr>
            <w:b/>
            <w:sz w:val="24"/>
            <w:szCs w:val="24"/>
            <w:u w:val="single"/>
          </w:rPr>
          <w:t xml:space="preserve"> Institut</w:t>
        </w:r>
      </w:hyperlink>
      <w:r>
        <w:rPr>
          <w:b/>
          <w:sz w:val="24"/>
          <w:szCs w:val="24"/>
          <w:u w:val="single"/>
        </w:rPr>
        <w:t>e</w:t>
      </w:r>
    </w:p>
    <w:p w14:paraId="65DCFD9C" w14:textId="77777777" w:rsidR="00386AB4" w:rsidRDefault="00386AB4">
      <w:pPr>
        <w:spacing w:line="240" w:lineRule="auto"/>
        <w:rPr>
          <w:b/>
          <w:sz w:val="24"/>
          <w:szCs w:val="24"/>
          <w:u w:val="single"/>
        </w:rPr>
      </w:pPr>
    </w:p>
    <w:p w14:paraId="69FA31AC" w14:textId="77777777" w:rsidR="00386AB4" w:rsidRDefault="00B949E2">
      <w:pPr>
        <w:spacing w:line="240" w:lineRule="auto"/>
        <w:rPr>
          <w:sz w:val="24"/>
          <w:szCs w:val="24"/>
        </w:rPr>
      </w:pPr>
      <w:r>
        <w:rPr>
          <w:sz w:val="24"/>
          <w:szCs w:val="24"/>
        </w:rPr>
        <w:t xml:space="preserve">An affiliate of the </w:t>
      </w:r>
      <w:proofErr w:type="spellStart"/>
      <w:r>
        <w:rPr>
          <w:sz w:val="24"/>
          <w:szCs w:val="24"/>
        </w:rPr>
        <w:t>Otipemisiwak</w:t>
      </w:r>
      <w:proofErr w:type="spellEnd"/>
      <w:r>
        <w:rPr>
          <w:sz w:val="24"/>
          <w:szCs w:val="24"/>
        </w:rPr>
        <w:t xml:space="preserve"> Métis Government in Alberta that leads and provides education funding to support the community.</w:t>
      </w:r>
    </w:p>
    <w:p w14:paraId="3E5071D2" w14:textId="77777777" w:rsidR="00386AB4" w:rsidRDefault="00B949E2">
      <w:pPr>
        <w:spacing w:before="240" w:after="240" w:line="240" w:lineRule="auto"/>
        <w:rPr>
          <w:color w:val="0B57D0"/>
          <w:sz w:val="24"/>
          <w:szCs w:val="24"/>
          <w:u w:val="single"/>
        </w:rPr>
      </w:pPr>
      <w:hyperlink r:id="rId96">
        <w:r>
          <w:rPr>
            <w:color w:val="0B57D0"/>
            <w:sz w:val="24"/>
            <w:szCs w:val="24"/>
            <w:u w:val="single"/>
          </w:rPr>
          <w:t>https://www.rupertsland.org/teaching-learning/resources/</w:t>
        </w:r>
      </w:hyperlink>
      <w:r>
        <w:rPr>
          <w:color w:val="0B57D0"/>
          <w:sz w:val="24"/>
          <w:szCs w:val="24"/>
          <w:u w:val="single"/>
        </w:rPr>
        <w:t xml:space="preserve"> </w:t>
      </w:r>
    </w:p>
    <w:p w14:paraId="2F2B5311" w14:textId="77777777" w:rsidR="00386AB4" w:rsidRDefault="00386AB4">
      <w:pPr>
        <w:spacing w:before="240" w:after="240" w:line="240" w:lineRule="auto"/>
        <w:rPr>
          <w:sz w:val="24"/>
          <w:szCs w:val="24"/>
          <w:u w:val="single"/>
        </w:rPr>
      </w:pPr>
    </w:p>
    <w:p w14:paraId="2C1E7B7C" w14:textId="77777777" w:rsidR="00386AB4" w:rsidRDefault="00B949E2">
      <w:pPr>
        <w:spacing w:before="240" w:after="240" w:line="240" w:lineRule="auto"/>
        <w:rPr>
          <w:b/>
          <w:sz w:val="24"/>
          <w:szCs w:val="24"/>
        </w:rPr>
      </w:pPr>
      <w:hyperlink r:id="rId97">
        <w:r>
          <w:rPr>
            <w:b/>
            <w:sz w:val="24"/>
            <w:szCs w:val="24"/>
            <w:u w:val="single"/>
          </w:rPr>
          <w:t>Full Circle: First Nations, Métis and Inuit Ways of Knowing</w:t>
        </w:r>
      </w:hyperlink>
    </w:p>
    <w:p w14:paraId="28740264" w14:textId="77777777" w:rsidR="00386AB4" w:rsidRDefault="00B949E2">
      <w:pPr>
        <w:spacing w:before="240" w:after="240" w:line="240" w:lineRule="auto"/>
        <w:rPr>
          <w:sz w:val="24"/>
          <w:szCs w:val="24"/>
        </w:rPr>
      </w:pPr>
      <w:r>
        <w:rPr>
          <w:sz w:val="24"/>
          <w:szCs w:val="24"/>
        </w:rPr>
        <w:t>This is a great resource guide for engaging with Indigenous ways of knowing.</w:t>
      </w:r>
    </w:p>
    <w:p w14:paraId="058C6E9A" w14:textId="77777777" w:rsidR="00386AB4" w:rsidRDefault="00B949E2">
      <w:pPr>
        <w:spacing w:before="240" w:after="240"/>
        <w:rPr>
          <w:color w:val="0B57D0"/>
          <w:sz w:val="24"/>
          <w:szCs w:val="24"/>
          <w:u w:val="single"/>
        </w:rPr>
      </w:pPr>
      <w:hyperlink r:id="rId98">
        <w:r>
          <w:rPr>
            <w:color w:val="0B57D0"/>
            <w:sz w:val="24"/>
            <w:szCs w:val="24"/>
            <w:u w:val="single"/>
          </w:rPr>
          <w:t>https://ied.sd61.bc.ca/wp-content/uploads/sites/112/2019/02/Full_Circle_FN_Metis_Inuit_Ways_of_Knowing.pdf</w:t>
        </w:r>
      </w:hyperlink>
    </w:p>
    <w:p w14:paraId="3F81495D" w14:textId="77777777" w:rsidR="00386AB4" w:rsidRDefault="00386AB4">
      <w:pPr>
        <w:spacing w:before="240" w:after="240"/>
        <w:rPr>
          <w:sz w:val="24"/>
          <w:szCs w:val="24"/>
          <w:u w:val="single"/>
        </w:rPr>
      </w:pPr>
    </w:p>
    <w:p w14:paraId="5DE8549E" w14:textId="77777777" w:rsidR="00386AB4" w:rsidRDefault="00B949E2">
      <w:pPr>
        <w:spacing w:before="240" w:after="240"/>
        <w:rPr>
          <w:b/>
          <w:sz w:val="32"/>
          <w:szCs w:val="32"/>
          <w:u w:val="single"/>
        </w:rPr>
      </w:pPr>
      <w:r>
        <w:rPr>
          <w:b/>
          <w:sz w:val="32"/>
          <w:szCs w:val="32"/>
          <w:u w:val="single"/>
        </w:rPr>
        <w:t>Additional Resources:</w:t>
      </w:r>
    </w:p>
    <w:p w14:paraId="35031774" w14:textId="77777777" w:rsidR="00386AB4" w:rsidRDefault="00B949E2">
      <w:pPr>
        <w:spacing w:before="240" w:after="240"/>
        <w:rPr>
          <w:sz w:val="24"/>
          <w:szCs w:val="24"/>
          <w:highlight w:val="white"/>
        </w:rPr>
      </w:pPr>
      <w:r>
        <w:rPr>
          <w:b/>
          <w:sz w:val="24"/>
          <w:szCs w:val="24"/>
          <w:highlight w:val="white"/>
        </w:rPr>
        <w:t>24-Hour Residential School Crisis Line:</w:t>
      </w:r>
      <w:r>
        <w:rPr>
          <w:sz w:val="24"/>
          <w:szCs w:val="24"/>
          <w:highlight w:val="white"/>
        </w:rPr>
        <w:t xml:space="preserve"> 1-866-925-4419</w:t>
      </w:r>
    </w:p>
    <w:p w14:paraId="52A77FC0" w14:textId="77777777" w:rsidR="00386AB4" w:rsidRDefault="00B949E2">
      <w:pPr>
        <w:spacing w:before="240" w:after="240"/>
        <w:rPr>
          <w:sz w:val="24"/>
          <w:szCs w:val="24"/>
          <w:highlight w:val="white"/>
        </w:rPr>
      </w:pPr>
      <w:r>
        <w:rPr>
          <w:b/>
          <w:sz w:val="24"/>
          <w:szCs w:val="24"/>
          <w:highlight w:val="white"/>
        </w:rPr>
        <w:t>First Nations Health Authority Community Supports Guide:</w:t>
      </w:r>
      <w:r>
        <w:rPr>
          <w:sz w:val="24"/>
          <w:szCs w:val="24"/>
          <w:highlight w:val="white"/>
        </w:rPr>
        <w:t xml:space="preserve"> ACCESS </w:t>
      </w:r>
      <w:hyperlink r:id="rId99">
        <w:r>
          <w:rPr>
            <w:color w:val="1155CC"/>
            <w:sz w:val="24"/>
            <w:szCs w:val="24"/>
            <w:highlight w:val="white"/>
            <w:u w:val="single"/>
          </w:rPr>
          <w:t>HERE</w:t>
        </w:r>
      </w:hyperlink>
    </w:p>
    <w:p w14:paraId="7EDCD4F1" w14:textId="77777777" w:rsidR="00386AB4" w:rsidRDefault="00B949E2">
      <w:pPr>
        <w:spacing w:before="240" w:after="240"/>
        <w:rPr>
          <w:sz w:val="24"/>
          <w:szCs w:val="24"/>
          <w:highlight w:val="white"/>
        </w:rPr>
      </w:pPr>
      <w:proofErr w:type="spellStart"/>
      <w:r>
        <w:rPr>
          <w:b/>
          <w:sz w:val="24"/>
          <w:szCs w:val="24"/>
        </w:rPr>
        <w:t>VictimLink</w:t>
      </w:r>
      <w:proofErr w:type="spellEnd"/>
      <w:r>
        <w:rPr>
          <w:b/>
          <w:sz w:val="24"/>
          <w:szCs w:val="24"/>
        </w:rPr>
        <w:t xml:space="preserve"> BC: </w:t>
      </w:r>
      <w:proofErr w:type="spellStart"/>
      <w:r>
        <w:rPr>
          <w:sz w:val="24"/>
          <w:szCs w:val="24"/>
          <w:highlight w:val="white"/>
        </w:rPr>
        <w:t>VictimLink</w:t>
      </w:r>
      <w:proofErr w:type="spellEnd"/>
      <w:r>
        <w:rPr>
          <w:sz w:val="24"/>
          <w:szCs w:val="24"/>
          <w:highlight w:val="white"/>
        </w:rPr>
        <w:t xml:space="preserve"> BC provides information and referral services to all victims of crime and immediate crisis support to victims of family and sexual violence, including victims of human trafficking exploited for </w:t>
      </w:r>
      <w:proofErr w:type="spellStart"/>
      <w:r>
        <w:rPr>
          <w:sz w:val="24"/>
          <w:szCs w:val="24"/>
          <w:highlight w:val="white"/>
        </w:rPr>
        <w:t>labour</w:t>
      </w:r>
      <w:proofErr w:type="spellEnd"/>
      <w:r>
        <w:rPr>
          <w:sz w:val="24"/>
          <w:szCs w:val="24"/>
          <w:highlight w:val="white"/>
        </w:rPr>
        <w:t xml:space="preserve"> or sexual services.</w:t>
      </w:r>
    </w:p>
    <w:p w14:paraId="78E22CD7" w14:textId="77777777" w:rsidR="00386AB4" w:rsidRDefault="00B949E2">
      <w:pPr>
        <w:spacing w:before="240" w:after="240"/>
        <w:rPr>
          <w:i/>
          <w:sz w:val="24"/>
          <w:szCs w:val="24"/>
          <w:highlight w:val="white"/>
        </w:rPr>
      </w:pPr>
      <w:proofErr w:type="spellStart"/>
      <w:r>
        <w:rPr>
          <w:sz w:val="24"/>
          <w:szCs w:val="24"/>
          <w:highlight w:val="white"/>
        </w:rPr>
        <w:t>VictimLinkBC</w:t>
      </w:r>
      <w:proofErr w:type="spellEnd"/>
      <w:r>
        <w:rPr>
          <w:sz w:val="24"/>
          <w:szCs w:val="24"/>
          <w:highlight w:val="white"/>
        </w:rPr>
        <w:t xml:space="preserve"> staff can connect you to a network of community, social, health, justice and government resources, including victim services, transition houses and counselling resources. They also provide information on the justice system, relevant federal and provincial legislation and programs, crime prevention, safety planning, </w:t>
      </w:r>
      <w:hyperlink r:id="rId100">
        <w:r>
          <w:rPr>
            <w:sz w:val="24"/>
            <w:szCs w:val="24"/>
            <w:highlight w:val="white"/>
          </w:rPr>
          <w:t>protection order registry</w:t>
        </w:r>
      </w:hyperlink>
      <w:r>
        <w:rPr>
          <w:sz w:val="24"/>
          <w:szCs w:val="24"/>
          <w:highlight w:val="white"/>
        </w:rPr>
        <w:t xml:space="preserve"> and other resources as needed</w:t>
      </w:r>
      <w:r>
        <w:rPr>
          <w:i/>
          <w:sz w:val="24"/>
          <w:szCs w:val="24"/>
          <w:highlight w:val="white"/>
        </w:rPr>
        <w:t>.</w:t>
      </w:r>
    </w:p>
    <w:p w14:paraId="17DF27B9" w14:textId="77777777" w:rsidR="00386AB4" w:rsidRDefault="00B949E2">
      <w:pPr>
        <w:spacing w:before="240" w:after="240"/>
        <w:rPr>
          <w:sz w:val="24"/>
          <w:szCs w:val="24"/>
          <w:highlight w:val="white"/>
        </w:rPr>
      </w:pPr>
      <w:r>
        <w:rPr>
          <w:b/>
          <w:sz w:val="24"/>
          <w:szCs w:val="24"/>
          <w:highlight w:val="white"/>
        </w:rPr>
        <w:t xml:space="preserve">Call or text: </w:t>
      </w:r>
      <w:r>
        <w:rPr>
          <w:sz w:val="24"/>
          <w:szCs w:val="24"/>
          <w:highlight w:val="white"/>
        </w:rPr>
        <w:t xml:space="preserve"> 1-800-563-0808</w:t>
      </w:r>
    </w:p>
    <w:p w14:paraId="6703A22C" w14:textId="77777777" w:rsidR="00386AB4" w:rsidRDefault="00B949E2">
      <w:pPr>
        <w:spacing w:before="240" w:after="240"/>
        <w:rPr>
          <w:sz w:val="24"/>
          <w:szCs w:val="24"/>
          <w:highlight w:val="white"/>
        </w:rPr>
      </w:pPr>
      <w:r>
        <w:rPr>
          <w:b/>
          <w:sz w:val="24"/>
          <w:szCs w:val="24"/>
        </w:rPr>
        <w:t xml:space="preserve">Email: </w:t>
      </w:r>
      <w:r>
        <w:rPr>
          <w:sz w:val="24"/>
          <w:szCs w:val="24"/>
          <w:highlight w:val="white"/>
        </w:rPr>
        <w:t>VictimLinkBC@bc211.ca</w:t>
      </w:r>
    </w:p>
    <w:p w14:paraId="11715425" w14:textId="77777777" w:rsidR="00386AB4" w:rsidRDefault="00B949E2">
      <w:pPr>
        <w:spacing w:before="240" w:after="240"/>
        <w:rPr>
          <w:color w:val="4472C4"/>
          <w:sz w:val="24"/>
          <w:szCs w:val="24"/>
          <w:highlight w:val="white"/>
        </w:rPr>
      </w:pPr>
      <w:r>
        <w:rPr>
          <w:b/>
          <w:sz w:val="24"/>
          <w:szCs w:val="24"/>
          <w:highlight w:val="white"/>
        </w:rPr>
        <w:t xml:space="preserve">Website: </w:t>
      </w:r>
      <w:r>
        <w:rPr>
          <w:color w:val="4472C4"/>
          <w:sz w:val="24"/>
          <w:szCs w:val="24"/>
          <w:highlight w:val="white"/>
        </w:rPr>
        <w:t>https://www2.gov.bc.ca/gov/content/justice/criminal-justice/victims-of-crime/victimlinkbc</w:t>
      </w:r>
    </w:p>
    <w:p w14:paraId="43B5C0F8" w14:textId="77777777" w:rsidR="00386AB4" w:rsidRDefault="00B949E2">
      <w:pPr>
        <w:spacing w:before="240" w:after="240"/>
        <w:rPr>
          <w:sz w:val="24"/>
          <w:szCs w:val="24"/>
        </w:rPr>
      </w:pPr>
      <w:r>
        <w:rPr>
          <w:b/>
          <w:sz w:val="24"/>
          <w:szCs w:val="24"/>
        </w:rPr>
        <w:t>BC Association of Pregnancy Outreach Programs:</w:t>
      </w:r>
      <w:r>
        <w:rPr>
          <w:sz w:val="24"/>
          <w:szCs w:val="24"/>
        </w:rPr>
        <w:t xml:space="preserve"> Provides information to support after pregnancy loss. Includes a guide from BC Women’s Hospital + Health Centre.</w:t>
      </w:r>
    </w:p>
    <w:p w14:paraId="6C02B6B8" w14:textId="541D6426" w:rsidR="00386AB4" w:rsidRDefault="00B949E2">
      <w:pPr>
        <w:spacing w:before="240" w:after="240"/>
        <w:rPr>
          <w:sz w:val="24"/>
          <w:szCs w:val="24"/>
        </w:rPr>
      </w:pPr>
      <w:r>
        <w:rPr>
          <w:b/>
          <w:sz w:val="24"/>
          <w:szCs w:val="24"/>
        </w:rPr>
        <w:t xml:space="preserve">Website: </w:t>
      </w:r>
      <w:hyperlink r:id="rId101">
        <w:r>
          <w:rPr>
            <w:color w:val="1155CC"/>
            <w:sz w:val="24"/>
            <w:szCs w:val="24"/>
            <w:u w:val="single"/>
          </w:rPr>
          <w:t>https://bcapop.ca/page-18599</w:t>
        </w:r>
      </w:hyperlink>
    </w:p>
    <w:p w14:paraId="3F2892C7" w14:textId="77777777" w:rsidR="00386AB4" w:rsidRDefault="00B949E2">
      <w:pPr>
        <w:spacing w:before="240" w:after="240"/>
        <w:rPr>
          <w:sz w:val="24"/>
          <w:szCs w:val="24"/>
        </w:rPr>
      </w:pPr>
      <w:r>
        <w:rPr>
          <w:b/>
          <w:sz w:val="28"/>
          <w:szCs w:val="28"/>
        </w:rPr>
        <w:lastRenderedPageBreak/>
        <w:t>Works Cited:</w:t>
      </w:r>
    </w:p>
    <w:p w14:paraId="12939F5B" w14:textId="77777777" w:rsidR="00386AB4" w:rsidRDefault="00B949E2">
      <w:pPr>
        <w:spacing w:before="240"/>
        <w:rPr>
          <w:b/>
          <w:u w:val="single"/>
        </w:rPr>
      </w:pPr>
      <w:r>
        <w:rPr>
          <w:b/>
          <w:u w:val="single"/>
        </w:rPr>
        <w:t>B.C. Curriculum Connections</w:t>
      </w:r>
    </w:p>
    <w:p w14:paraId="44552F57" w14:textId="77777777" w:rsidR="00386AB4" w:rsidRDefault="00386AB4">
      <w:pPr>
        <w:rPr>
          <w:b/>
          <w:u w:val="single"/>
        </w:rPr>
      </w:pPr>
    </w:p>
    <w:p w14:paraId="1305E8D0" w14:textId="77777777" w:rsidR="00386AB4" w:rsidRDefault="00B949E2">
      <w:pPr>
        <w:widowControl w:val="0"/>
        <w:spacing w:line="360" w:lineRule="auto"/>
        <w:rPr>
          <w:sz w:val="20"/>
          <w:szCs w:val="20"/>
        </w:rPr>
      </w:pPr>
      <w:r>
        <w:rPr>
          <w:sz w:val="20"/>
          <w:szCs w:val="20"/>
        </w:rPr>
        <w:t xml:space="preserve">Ministry of Education, British Columbia. 2025. </w:t>
      </w:r>
    </w:p>
    <w:p w14:paraId="64C11C9F" w14:textId="77777777" w:rsidR="00386AB4" w:rsidRDefault="00B949E2">
      <w:pPr>
        <w:widowControl w:val="0"/>
        <w:spacing w:line="360" w:lineRule="auto"/>
        <w:ind w:firstLine="720"/>
        <w:rPr>
          <w:sz w:val="20"/>
          <w:szCs w:val="20"/>
        </w:rPr>
      </w:pPr>
      <w:hyperlink r:id="rId102">
        <w:r>
          <w:rPr>
            <w:color w:val="1155CC"/>
            <w:sz w:val="20"/>
            <w:szCs w:val="20"/>
            <w:u w:val="single"/>
          </w:rPr>
          <w:t>https://curriculum.gov.bc.ca/</w:t>
        </w:r>
      </w:hyperlink>
      <w:r>
        <w:rPr>
          <w:sz w:val="20"/>
          <w:szCs w:val="20"/>
        </w:rPr>
        <w:t xml:space="preserve"> </w:t>
      </w:r>
    </w:p>
    <w:p w14:paraId="5F73EE48" w14:textId="77777777" w:rsidR="00386AB4" w:rsidRDefault="00B949E2">
      <w:pPr>
        <w:widowControl w:val="0"/>
        <w:spacing w:line="360" w:lineRule="auto"/>
        <w:ind w:firstLine="720"/>
        <w:rPr>
          <w:b/>
          <w:u w:val="single"/>
        </w:rPr>
      </w:pPr>
      <w:r>
        <w:rPr>
          <w:sz w:val="20"/>
          <w:szCs w:val="20"/>
        </w:rPr>
        <w:t>Accessed 03 10 2025</w:t>
      </w:r>
    </w:p>
    <w:p w14:paraId="7D8916EB" w14:textId="77777777" w:rsidR="00386AB4" w:rsidRDefault="00B949E2">
      <w:pPr>
        <w:spacing w:before="240" w:line="480" w:lineRule="auto"/>
        <w:rPr>
          <w:b/>
          <w:u w:val="single"/>
        </w:rPr>
      </w:pPr>
      <w:r>
        <w:rPr>
          <w:b/>
          <w:u w:val="single"/>
        </w:rPr>
        <w:t xml:space="preserve">Who </w:t>
      </w:r>
      <w:proofErr w:type="gramStart"/>
      <w:r>
        <w:rPr>
          <w:b/>
          <w:u w:val="single"/>
        </w:rPr>
        <w:t>are</w:t>
      </w:r>
      <w:proofErr w:type="gramEnd"/>
      <w:r>
        <w:rPr>
          <w:b/>
          <w:u w:val="single"/>
        </w:rPr>
        <w:t xml:space="preserve"> the M</w:t>
      </w:r>
      <w:r>
        <w:rPr>
          <w:b/>
          <w:sz w:val="20"/>
          <w:szCs w:val="20"/>
          <w:u w:val="single"/>
        </w:rPr>
        <w:t>étis?</w:t>
      </w:r>
    </w:p>
    <w:p w14:paraId="0F41429D" w14:textId="77777777" w:rsidR="00386AB4" w:rsidRDefault="00B949E2">
      <w:pPr>
        <w:spacing w:line="360" w:lineRule="auto"/>
        <w:ind w:left="720"/>
        <w:rPr>
          <w:sz w:val="20"/>
          <w:szCs w:val="20"/>
        </w:rPr>
      </w:pPr>
      <w:proofErr w:type="spellStart"/>
      <w:r>
        <w:rPr>
          <w:sz w:val="20"/>
          <w:szCs w:val="20"/>
        </w:rPr>
        <w:t>Rupertsland</w:t>
      </w:r>
      <w:proofErr w:type="spellEnd"/>
      <w:r>
        <w:rPr>
          <w:sz w:val="20"/>
          <w:szCs w:val="20"/>
        </w:rPr>
        <w:t xml:space="preserve"> Institute. 2022. </w:t>
      </w:r>
      <w:r>
        <w:rPr>
          <w:i/>
          <w:sz w:val="20"/>
          <w:szCs w:val="20"/>
        </w:rPr>
        <w:t>Métis Foundational Knowledge Themes</w:t>
      </w:r>
      <w:r>
        <w:rPr>
          <w:sz w:val="20"/>
          <w:szCs w:val="20"/>
        </w:rPr>
        <w:t xml:space="preserve">. p. 11 </w:t>
      </w:r>
      <w:hyperlink r:id="rId103">
        <w:r>
          <w:rPr>
            <w:sz w:val="20"/>
            <w:szCs w:val="20"/>
          </w:rPr>
          <w:t>https://www.rupertsland.org/teaching-learning/metis-foundational-knowledge-themes/</w:t>
        </w:r>
      </w:hyperlink>
      <w:r>
        <w:rPr>
          <w:sz w:val="20"/>
          <w:szCs w:val="20"/>
        </w:rPr>
        <w:t xml:space="preserve"> . </w:t>
      </w:r>
    </w:p>
    <w:p w14:paraId="55A543A5" w14:textId="77777777" w:rsidR="00386AB4" w:rsidRDefault="00B949E2">
      <w:pPr>
        <w:spacing w:line="360" w:lineRule="auto"/>
        <w:ind w:left="1440" w:hanging="720"/>
        <w:rPr>
          <w:sz w:val="20"/>
          <w:szCs w:val="20"/>
        </w:rPr>
      </w:pPr>
      <w:r>
        <w:rPr>
          <w:sz w:val="20"/>
          <w:szCs w:val="20"/>
        </w:rPr>
        <w:t>Accessed 16 09 2025</w:t>
      </w:r>
    </w:p>
    <w:p w14:paraId="4020FD23" w14:textId="77777777" w:rsidR="00386AB4" w:rsidRDefault="00386AB4">
      <w:pPr>
        <w:spacing w:line="360" w:lineRule="auto"/>
        <w:ind w:left="1440" w:hanging="720"/>
        <w:rPr>
          <w:sz w:val="20"/>
          <w:szCs w:val="20"/>
        </w:rPr>
      </w:pPr>
    </w:p>
    <w:p w14:paraId="4C9C0CA5" w14:textId="77777777" w:rsidR="00386AB4" w:rsidRDefault="00B949E2">
      <w:pPr>
        <w:spacing w:line="240" w:lineRule="auto"/>
        <w:ind w:left="720"/>
        <w:rPr>
          <w:sz w:val="20"/>
          <w:szCs w:val="20"/>
        </w:rPr>
      </w:pPr>
      <w:proofErr w:type="spellStart"/>
      <w:r>
        <w:rPr>
          <w:sz w:val="20"/>
          <w:szCs w:val="20"/>
        </w:rPr>
        <w:t>Rupertsland</w:t>
      </w:r>
      <w:proofErr w:type="spellEnd"/>
      <w:r>
        <w:rPr>
          <w:sz w:val="20"/>
          <w:szCs w:val="20"/>
        </w:rPr>
        <w:t xml:space="preserve"> Institute. 2022. </w:t>
      </w:r>
      <w:r>
        <w:rPr>
          <w:i/>
          <w:sz w:val="20"/>
          <w:szCs w:val="20"/>
        </w:rPr>
        <w:t xml:space="preserve">Métis Culture and Traditions: Foundational Knowledge Themes. </w:t>
      </w:r>
      <w:r>
        <w:rPr>
          <w:sz w:val="20"/>
          <w:szCs w:val="20"/>
        </w:rPr>
        <w:t>p. 11</w:t>
      </w:r>
    </w:p>
    <w:p w14:paraId="199DE31F" w14:textId="77777777" w:rsidR="00386AB4" w:rsidRDefault="00B949E2">
      <w:pPr>
        <w:spacing w:line="360" w:lineRule="auto"/>
        <w:ind w:left="1440" w:hanging="720"/>
        <w:rPr>
          <w:i/>
          <w:sz w:val="20"/>
          <w:szCs w:val="20"/>
        </w:rPr>
      </w:pPr>
      <w:hyperlink r:id="rId104">
        <w:r>
          <w:rPr>
            <w:i/>
            <w:color w:val="1155CC"/>
            <w:sz w:val="20"/>
            <w:szCs w:val="20"/>
            <w:u w:val="single"/>
          </w:rPr>
          <w:t>https://www.rupertsland.org/wp-content/uploads/2022/03/Metis-Culture-and-Traditions-Foundational-Knowledge-Themes-01.25.22.pdf</w:t>
        </w:r>
      </w:hyperlink>
    </w:p>
    <w:p w14:paraId="591ED32F" w14:textId="77777777" w:rsidR="00386AB4" w:rsidRDefault="00B949E2">
      <w:pPr>
        <w:spacing w:line="360" w:lineRule="auto"/>
        <w:ind w:left="1440" w:hanging="720"/>
        <w:rPr>
          <w:sz w:val="20"/>
          <w:szCs w:val="20"/>
        </w:rPr>
      </w:pPr>
      <w:r>
        <w:rPr>
          <w:sz w:val="20"/>
          <w:szCs w:val="20"/>
        </w:rPr>
        <w:t>Accessed 03 10 2025</w:t>
      </w:r>
    </w:p>
    <w:p w14:paraId="0E989163" w14:textId="77777777" w:rsidR="00386AB4" w:rsidRDefault="00386AB4">
      <w:pPr>
        <w:spacing w:line="240" w:lineRule="auto"/>
        <w:ind w:left="720"/>
      </w:pPr>
    </w:p>
    <w:p w14:paraId="0E0E383E" w14:textId="77777777" w:rsidR="00386AB4" w:rsidRDefault="00B949E2">
      <w:pPr>
        <w:spacing w:line="240" w:lineRule="auto"/>
        <w:ind w:left="720"/>
        <w:rPr>
          <w:sz w:val="20"/>
          <w:szCs w:val="20"/>
        </w:rPr>
      </w:pPr>
      <w:proofErr w:type="spellStart"/>
      <w:r>
        <w:rPr>
          <w:sz w:val="20"/>
          <w:szCs w:val="20"/>
        </w:rPr>
        <w:t>Rupertsland</w:t>
      </w:r>
      <w:proofErr w:type="spellEnd"/>
      <w:r>
        <w:rPr>
          <w:sz w:val="20"/>
          <w:szCs w:val="20"/>
        </w:rPr>
        <w:t xml:space="preserve"> Institute. 2022. </w:t>
      </w:r>
      <w:r>
        <w:rPr>
          <w:i/>
          <w:sz w:val="20"/>
          <w:szCs w:val="20"/>
        </w:rPr>
        <w:t xml:space="preserve">Métis Culture and Traditions Foundational Knowledge Themes. </w:t>
      </w:r>
      <w:r>
        <w:rPr>
          <w:sz w:val="20"/>
          <w:szCs w:val="20"/>
        </w:rPr>
        <w:t>p. 13</w:t>
      </w:r>
    </w:p>
    <w:p w14:paraId="52905B9E" w14:textId="77777777" w:rsidR="00386AB4" w:rsidRDefault="00B949E2">
      <w:pPr>
        <w:spacing w:line="360" w:lineRule="auto"/>
        <w:ind w:left="1440" w:hanging="720"/>
        <w:rPr>
          <w:i/>
          <w:sz w:val="20"/>
          <w:szCs w:val="20"/>
        </w:rPr>
      </w:pPr>
      <w:hyperlink r:id="rId105">
        <w:r>
          <w:rPr>
            <w:i/>
            <w:color w:val="1155CC"/>
            <w:sz w:val="20"/>
            <w:szCs w:val="20"/>
            <w:u w:val="single"/>
          </w:rPr>
          <w:t>https://www.rupertsland.org/wp-content/uploads/2022/03/Metis-Culture-and-Traditions-Foundational-Knowledge-Themes-01.25.22.pdf</w:t>
        </w:r>
      </w:hyperlink>
    </w:p>
    <w:p w14:paraId="0717A5FA" w14:textId="77777777" w:rsidR="00386AB4" w:rsidRDefault="00B949E2">
      <w:pPr>
        <w:spacing w:line="360" w:lineRule="auto"/>
        <w:ind w:left="1440" w:hanging="720"/>
        <w:rPr>
          <w:sz w:val="20"/>
          <w:szCs w:val="20"/>
        </w:rPr>
      </w:pPr>
      <w:r>
        <w:rPr>
          <w:sz w:val="20"/>
          <w:szCs w:val="20"/>
        </w:rPr>
        <w:t>Accessed 03 10 2025</w:t>
      </w:r>
    </w:p>
    <w:p w14:paraId="314718AD" w14:textId="77777777" w:rsidR="00386AB4" w:rsidRDefault="00386AB4">
      <w:pPr>
        <w:spacing w:line="360" w:lineRule="auto"/>
        <w:ind w:left="720"/>
      </w:pPr>
    </w:p>
    <w:p w14:paraId="0F8A68D0" w14:textId="77777777" w:rsidR="00386AB4" w:rsidRDefault="00B949E2">
      <w:pPr>
        <w:spacing w:line="360" w:lineRule="auto"/>
        <w:ind w:left="720"/>
        <w:rPr>
          <w:sz w:val="20"/>
          <w:szCs w:val="20"/>
        </w:rPr>
      </w:pPr>
      <w:r>
        <w:rPr>
          <w:sz w:val="20"/>
          <w:szCs w:val="20"/>
        </w:rPr>
        <w:t xml:space="preserve">Wood, Ceanna. “Métis.” </w:t>
      </w:r>
      <w:proofErr w:type="spellStart"/>
      <w:r>
        <w:rPr>
          <w:i/>
          <w:sz w:val="20"/>
          <w:szCs w:val="20"/>
        </w:rPr>
        <w:t>Rubaboo</w:t>
      </w:r>
      <w:proofErr w:type="spellEnd"/>
      <w:r>
        <w:rPr>
          <w:i/>
          <w:sz w:val="20"/>
          <w:szCs w:val="20"/>
        </w:rPr>
        <w:t xml:space="preserve"> Teacher Resource Guide</w:t>
      </w:r>
      <w:r>
        <w:rPr>
          <w:sz w:val="20"/>
          <w:szCs w:val="20"/>
        </w:rPr>
        <w:t>, Arts Club Theatre Company. 2022.  p. 6. Accessed 16 09 2025.</w:t>
      </w:r>
    </w:p>
    <w:p w14:paraId="4BE39D5F" w14:textId="77777777" w:rsidR="00386AB4" w:rsidRDefault="00386AB4">
      <w:pPr>
        <w:spacing w:line="360" w:lineRule="auto"/>
        <w:ind w:left="720"/>
        <w:rPr>
          <w:sz w:val="20"/>
          <w:szCs w:val="20"/>
        </w:rPr>
      </w:pPr>
    </w:p>
    <w:p w14:paraId="76192CFC" w14:textId="77777777" w:rsidR="00386AB4" w:rsidRDefault="00B949E2">
      <w:pPr>
        <w:spacing w:line="360" w:lineRule="auto"/>
        <w:ind w:left="720"/>
        <w:rPr>
          <w:sz w:val="20"/>
          <w:szCs w:val="20"/>
        </w:rPr>
      </w:pPr>
      <w:r>
        <w:rPr>
          <w:sz w:val="20"/>
          <w:szCs w:val="20"/>
        </w:rPr>
        <w:t xml:space="preserve">Wood, Ceanna. “Métis Symbols and Traditions” </w:t>
      </w:r>
      <w:proofErr w:type="spellStart"/>
      <w:r>
        <w:rPr>
          <w:i/>
          <w:sz w:val="20"/>
          <w:szCs w:val="20"/>
        </w:rPr>
        <w:t>Rubaboo</w:t>
      </w:r>
      <w:proofErr w:type="spellEnd"/>
      <w:r>
        <w:rPr>
          <w:i/>
          <w:sz w:val="20"/>
          <w:szCs w:val="20"/>
        </w:rPr>
        <w:t xml:space="preserve"> Teacher Resource Guide</w:t>
      </w:r>
      <w:r>
        <w:rPr>
          <w:sz w:val="20"/>
          <w:szCs w:val="20"/>
        </w:rPr>
        <w:t>. Arts Club Theatre Company. 2022. p. 6. Accessed 16 09 2025.</w:t>
      </w:r>
    </w:p>
    <w:p w14:paraId="3EDFB9D5" w14:textId="77777777" w:rsidR="00386AB4" w:rsidRDefault="00386AB4">
      <w:pPr>
        <w:spacing w:line="360" w:lineRule="auto"/>
        <w:ind w:left="720"/>
        <w:rPr>
          <w:sz w:val="20"/>
          <w:szCs w:val="20"/>
        </w:rPr>
      </w:pPr>
    </w:p>
    <w:p w14:paraId="27E8E4A4" w14:textId="77777777" w:rsidR="00386AB4" w:rsidRDefault="00B949E2">
      <w:pPr>
        <w:spacing w:line="360" w:lineRule="auto"/>
        <w:ind w:left="720"/>
        <w:rPr>
          <w:sz w:val="20"/>
          <w:szCs w:val="20"/>
        </w:rPr>
      </w:pPr>
      <w:r>
        <w:rPr>
          <w:sz w:val="20"/>
          <w:szCs w:val="20"/>
        </w:rPr>
        <w:t xml:space="preserve">Grauman, Tai Amy, </w:t>
      </w:r>
      <w:proofErr w:type="gramStart"/>
      <w:r>
        <w:rPr>
          <w:i/>
          <w:sz w:val="20"/>
          <w:szCs w:val="20"/>
        </w:rPr>
        <w:t>You</w:t>
      </w:r>
      <w:proofErr w:type="gramEnd"/>
      <w:r>
        <w:rPr>
          <w:i/>
          <w:sz w:val="20"/>
          <w:szCs w:val="20"/>
        </w:rPr>
        <w:t xml:space="preserve"> used to call me Marie…</w:t>
      </w:r>
      <w:r>
        <w:rPr>
          <w:sz w:val="20"/>
          <w:szCs w:val="20"/>
        </w:rPr>
        <w:t>, 2024, p. 19</w:t>
      </w:r>
    </w:p>
    <w:p w14:paraId="2C982D43" w14:textId="77777777" w:rsidR="00386AB4" w:rsidRDefault="00B949E2">
      <w:pPr>
        <w:spacing w:line="360" w:lineRule="auto"/>
        <w:ind w:left="720"/>
        <w:rPr>
          <w:sz w:val="20"/>
          <w:szCs w:val="20"/>
        </w:rPr>
      </w:pPr>
      <w:r>
        <w:rPr>
          <w:sz w:val="20"/>
          <w:szCs w:val="20"/>
        </w:rPr>
        <w:tab/>
        <w:t>Accessed 03 10 2025.</w:t>
      </w:r>
    </w:p>
    <w:p w14:paraId="650D3A54" w14:textId="77777777" w:rsidR="00386AB4" w:rsidRDefault="00386AB4">
      <w:pPr>
        <w:spacing w:line="360" w:lineRule="auto"/>
        <w:ind w:left="720"/>
        <w:rPr>
          <w:b/>
          <w:u w:val="single"/>
        </w:rPr>
      </w:pPr>
    </w:p>
    <w:p w14:paraId="4783A44C" w14:textId="77777777" w:rsidR="00386AB4" w:rsidRDefault="00B949E2">
      <w:pPr>
        <w:spacing w:line="360" w:lineRule="auto"/>
        <w:ind w:left="720"/>
        <w:rPr>
          <w:sz w:val="20"/>
          <w:szCs w:val="20"/>
        </w:rPr>
      </w:pPr>
      <w:r>
        <w:rPr>
          <w:b/>
          <w:u w:val="single"/>
        </w:rPr>
        <w:t>Métis</w:t>
      </w:r>
      <w:r>
        <w:rPr>
          <w:b/>
          <w:sz w:val="24"/>
          <w:szCs w:val="24"/>
          <w:u w:val="single"/>
        </w:rPr>
        <w:t xml:space="preserve"> </w:t>
      </w:r>
      <w:r>
        <w:rPr>
          <w:b/>
          <w:u w:val="single"/>
        </w:rPr>
        <w:t>Foundational Values</w:t>
      </w:r>
    </w:p>
    <w:p w14:paraId="2042D426" w14:textId="77777777" w:rsidR="00386AB4" w:rsidRDefault="00B949E2">
      <w:pPr>
        <w:spacing w:line="240" w:lineRule="auto"/>
        <w:ind w:left="720"/>
        <w:rPr>
          <w:sz w:val="20"/>
          <w:szCs w:val="20"/>
        </w:rPr>
      </w:pPr>
      <w:proofErr w:type="spellStart"/>
      <w:r>
        <w:rPr>
          <w:sz w:val="20"/>
          <w:szCs w:val="20"/>
        </w:rPr>
        <w:t>Rupertsland</w:t>
      </w:r>
      <w:proofErr w:type="spellEnd"/>
      <w:r>
        <w:rPr>
          <w:sz w:val="20"/>
          <w:szCs w:val="20"/>
        </w:rPr>
        <w:t xml:space="preserve"> Institute. 2022. </w:t>
      </w:r>
      <w:r>
        <w:rPr>
          <w:i/>
          <w:sz w:val="20"/>
          <w:szCs w:val="20"/>
        </w:rPr>
        <w:t xml:space="preserve">Métis Culture and Traditions Foundational Knowledge Themes. </w:t>
      </w:r>
      <w:r>
        <w:rPr>
          <w:sz w:val="20"/>
          <w:szCs w:val="20"/>
        </w:rPr>
        <w:t>p. 17</w:t>
      </w:r>
    </w:p>
    <w:p w14:paraId="3ED175CB" w14:textId="77777777" w:rsidR="00386AB4" w:rsidRDefault="00B949E2">
      <w:pPr>
        <w:spacing w:line="360" w:lineRule="auto"/>
        <w:ind w:left="1440" w:hanging="720"/>
        <w:rPr>
          <w:i/>
          <w:sz w:val="20"/>
          <w:szCs w:val="20"/>
        </w:rPr>
      </w:pPr>
      <w:hyperlink r:id="rId106">
        <w:r>
          <w:rPr>
            <w:i/>
            <w:color w:val="1155CC"/>
            <w:sz w:val="20"/>
            <w:szCs w:val="20"/>
            <w:u w:val="single"/>
          </w:rPr>
          <w:t>https://www.rupertsland.org/wp-content/uploads/2022/03/Metis-Culture-and-Traditions-Foundational-Knowledge-Themes-01.25.22.pdf</w:t>
        </w:r>
      </w:hyperlink>
    </w:p>
    <w:p w14:paraId="04A0CB3C" w14:textId="77777777" w:rsidR="00386AB4" w:rsidRDefault="00B949E2">
      <w:pPr>
        <w:spacing w:line="360" w:lineRule="auto"/>
        <w:ind w:left="1440" w:hanging="720"/>
        <w:rPr>
          <w:sz w:val="20"/>
          <w:szCs w:val="20"/>
        </w:rPr>
      </w:pPr>
      <w:r>
        <w:rPr>
          <w:sz w:val="20"/>
          <w:szCs w:val="20"/>
        </w:rPr>
        <w:t>Accessed 03 10 2025</w:t>
      </w:r>
    </w:p>
    <w:p w14:paraId="27A17226" w14:textId="77777777" w:rsidR="00386AB4" w:rsidRDefault="00386AB4">
      <w:pPr>
        <w:spacing w:line="240" w:lineRule="auto"/>
        <w:ind w:left="720"/>
        <w:rPr>
          <w:sz w:val="20"/>
          <w:szCs w:val="20"/>
        </w:rPr>
      </w:pPr>
    </w:p>
    <w:p w14:paraId="77A4DBDE" w14:textId="77777777" w:rsidR="00386AB4" w:rsidRDefault="00B949E2">
      <w:pPr>
        <w:spacing w:line="240" w:lineRule="auto"/>
        <w:ind w:left="720"/>
        <w:rPr>
          <w:sz w:val="20"/>
          <w:szCs w:val="20"/>
        </w:rPr>
      </w:pPr>
      <w:proofErr w:type="spellStart"/>
      <w:r>
        <w:rPr>
          <w:sz w:val="20"/>
          <w:szCs w:val="20"/>
        </w:rPr>
        <w:lastRenderedPageBreak/>
        <w:t>Rupertsland</w:t>
      </w:r>
      <w:proofErr w:type="spellEnd"/>
      <w:r>
        <w:rPr>
          <w:sz w:val="20"/>
          <w:szCs w:val="20"/>
        </w:rPr>
        <w:t xml:space="preserve"> Institute. 2022. </w:t>
      </w:r>
      <w:r>
        <w:rPr>
          <w:i/>
          <w:sz w:val="20"/>
          <w:szCs w:val="20"/>
        </w:rPr>
        <w:t xml:space="preserve">Métis Culture and Traditions Foundational Knowledge Themes. </w:t>
      </w:r>
      <w:r>
        <w:rPr>
          <w:sz w:val="20"/>
          <w:szCs w:val="20"/>
        </w:rPr>
        <w:t>p. 46</w:t>
      </w:r>
    </w:p>
    <w:p w14:paraId="0A93B91B" w14:textId="77777777" w:rsidR="00386AB4" w:rsidRDefault="00B949E2">
      <w:pPr>
        <w:spacing w:line="360" w:lineRule="auto"/>
        <w:ind w:left="1440" w:hanging="720"/>
        <w:rPr>
          <w:i/>
          <w:sz w:val="20"/>
          <w:szCs w:val="20"/>
        </w:rPr>
      </w:pPr>
      <w:hyperlink r:id="rId107">
        <w:r>
          <w:rPr>
            <w:i/>
            <w:color w:val="1155CC"/>
            <w:sz w:val="20"/>
            <w:szCs w:val="20"/>
            <w:u w:val="single"/>
          </w:rPr>
          <w:t>https://www.rupertsland.org/wp-content/uploads/2022/03/Metis-Culture-and-Traditions-Foundational-Knowledge-Themes-01.25.22.pdf</w:t>
        </w:r>
      </w:hyperlink>
    </w:p>
    <w:p w14:paraId="6030F22F" w14:textId="77777777" w:rsidR="00386AB4" w:rsidRDefault="00B949E2">
      <w:pPr>
        <w:spacing w:line="360" w:lineRule="auto"/>
        <w:ind w:left="1440" w:hanging="720"/>
        <w:rPr>
          <w:sz w:val="20"/>
          <w:szCs w:val="20"/>
        </w:rPr>
      </w:pPr>
      <w:r>
        <w:rPr>
          <w:sz w:val="20"/>
          <w:szCs w:val="20"/>
        </w:rPr>
        <w:t>Accessed 03 10 2025</w:t>
      </w:r>
    </w:p>
    <w:p w14:paraId="50C7E9D0" w14:textId="77777777" w:rsidR="00386AB4" w:rsidRDefault="00386AB4">
      <w:pPr>
        <w:spacing w:line="360" w:lineRule="auto"/>
        <w:ind w:left="1440" w:hanging="720"/>
        <w:rPr>
          <w:sz w:val="20"/>
          <w:szCs w:val="20"/>
        </w:rPr>
      </w:pPr>
    </w:p>
    <w:p w14:paraId="2061AA41" w14:textId="77777777" w:rsidR="00386AB4" w:rsidRDefault="00B949E2">
      <w:pPr>
        <w:spacing w:line="360" w:lineRule="auto"/>
        <w:ind w:left="720"/>
        <w:rPr>
          <w:sz w:val="20"/>
          <w:szCs w:val="20"/>
        </w:rPr>
      </w:pPr>
      <w:r>
        <w:rPr>
          <w:sz w:val="20"/>
          <w:szCs w:val="20"/>
        </w:rPr>
        <w:t xml:space="preserve">Grauman, Tai Amy, </w:t>
      </w:r>
      <w:proofErr w:type="gramStart"/>
      <w:r>
        <w:rPr>
          <w:i/>
          <w:sz w:val="20"/>
          <w:szCs w:val="20"/>
        </w:rPr>
        <w:t>You</w:t>
      </w:r>
      <w:proofErr w:type="gramEnd"/>
      <w:r>
        <w:rPr>
          <w:i/>
          <w:sz w:val="20"/>
          <w:szCs w:val="20"/>
        </w:rPr>
        <w:t xml:space="preserve"> used to call me Marie…</w:t>
      </w:r>
      <w:r>
        <w:rPr>
          <w:sz w:val="20"/>
          <w:szCs w:val="20"/>
        </w:rPr>
        <w:t>, 2024, p. 16</w:t>
      </w:r>
    </w:p>
    <w:p w14:paraId="5DCD4359" w14:textId="77777777" w:rsidR="00386AB4" w:rsidRDefault="00B949E2">
      <w:pPr>
        <w:spacing w:line="360" w:lineRule="auto"/>
        <w:ind w:left="720"/>
        <w:rPr>
          <w:sz w:val="20"/>
          <w:szCs w:val="20"/>
        </w:rPr>
      </w:pPr>
      <w:r>
        <w:rPr>
          <w:sz w:val="20"/>
          <w:szCs w:val="20"/>
        </w:rPr>
        <w:tab/>
        <w:t>Accessed 03 10 2025.</w:t>
      </w:r>
    </w:p>
    <w:p w14:paraId="269D8EF7" w14:textId="77777777" w:rsidR="00386AB4" w:rsidRDefault="00386AB4">
      <w:pPr>
        <w:spacing w:line="360" w:lineRule="auto"/>
        <w:ind w:left="720"/>
        <w:rPr>
          <w:sz w:val="20"/>
          <w:szCs w:val="20"/>
        </w:rPr>
      </w:pPr>
    </w:p>
    <w:p w14:paraId="05826736" w14:textId="77777777" w:rsidR="00386AB4" w:rsidRDefault="00B949E2">
      <w:pPr>
        <w:spacing w:line="360" w:lineRule="auto"/>
        <w:ind w:left="720"/>
        <w:rPr>
          <w:sz w:val="20"/>
          <w:szCs w:val="20"/>
        </w:rPr>
      </w:pPr>
      <w:proofErr w:type="spellStart"/>
      <w:r>
        <w:rPr>
          <w:sz w:val="20"/>
          <w:szCs w:val="20"/>
        </w:rPr>
        <w:t>Rupertsland</w:t>
      </w:r>
      <w:proofErr w:type="spellEnd"/>
      <w:r>
        <w:rPr>
          <w:sz w:val="20"/>
          <w:szCs w:val="20"/>
        </w:rPr>
        <w:t xml:space="preserve"> Institute. 2022. </w:t>
      </w:r>
      <w:r>
        <w:rPr>
          <w:i/>
          <w:sz w:val="20"/>
          <w:szCs w:val="20"/>
        </w:rPr>
        <w:t>Métis Foundational Knowledge Themes</w:t>
      </w:r>
      <w:r>
        <w:rPr>
          <w:sz w:val="20"/>
          <w:szCs w:val="20"/>
        </w:rPr>
        <w:t xml:space="preserve">. p. 35 </w:t>
      </w:r>
      <w:hyperlink r:id="rId108">
        <w:r>
          <w:rPr>
            <w:sz w:val="20"/>
            <w:szCs w:val="20"/>
          </w:rPr>
          <w:t>https://www.rupertsland.org/teaching-learning/metis-foundational-knowledge-themes/</w:t>
        </w:r>
      </w:hyperlink>
      <w:r>
        <w:rPr>
          <w:sz w:val="20"/>
          <w:szCs w:val="20"/>
        </w:rPr>
        <w:t xml:space="preserve"> . </w:t>
      </w:r>
    </w:p>
    <w:p w14:paraId="76BE2F0C" w14:textId="77777777" w:rsidR="00386AB4" w:rsidRDefault="00B949E2">
      <w:pPr>
        <w:spacing w:line="360" w:lineRule="auto"/>
        <w:ind w:left="1440" w:hanging="720"/>
        <w:rPr>
          <w:sz w:val="20"/>
          <w:szCs w:val="20"/>
        </w:rPr>
      </w:pPr>
      <w:r>
        <w:rPr>
          <w:sz w:val="20"/>
          <w:szCs w:val="20"/>
        </w:rPr>
        <w:t>Accessed 16 09 2025</w:t>
      </w:r>
    </w:p>
    <w:p w14:paraId="791FD48B" w14:textId="77777777" w:rsidR="00386AB4" w:rsidRDefault="00386AB4">
      <w:pPr>
        <w:spacing w:line="360" w:lineRule="auto"/>
        <w:ind w:left="1440" w:hanging="720"/>
        <w:rPr>
          <w:sz w:val="20"/>
          <w:szCs w:val="20"/>
        </w:rPr>
      </w:pPr>
    </w:p>
    <w:p w14:paraId="5529DBFF" w14:textId="77777777" w:rsidR="00386AB4" w:rsidRDefault="00B949E2">
      <w:pPr>
        <w:spacing w:before="240" w:line="480" w:lineRule="auto"/>
        <w:rPr>
          <w:b/>
          <w:u w:val="single"/>
        </w:rPr>
      </w:pPr>
      <w:r>
        <w:rPr>
          <w:b/>
          <w:u w:val="single"/>
        </w:rPr>
        <w:t>Métis Symbols and Traditions</w:t>
      </w:r>
    </w:p>
    <w:p w14:paraId="41E99715" w14:textId="77777777" w:rsidR="00386AB4" w:rsidRDefault="00B949E2">
      <w:pPr>
        <w:spacing w:line="360" w:lineRule="auto"/>
        <w:ind w:left="720"/>
        <w:rPr>
          <w:sz w:val="20"/>
          <w:szCs w:val="20"/>
        </w:rPr>
      </w:pPr>
      <w:r>
        <w:rPr>
          <w:sz w:val="20"/>
          <w:szCs w:val="20"/>
        </w:rPr>
        <w:t xml:space="preserve">Wood, Ceanna. 2022. “Métis.” </w:t>
      </w:r>
      <w:proofErr w:type="spellStart"/>
      <w:r>
        <w:rPr>
          <w:i/>
          <w:sz w:val="20"/>
          <w:szCs w:val="20"/>
        </w:rPr>
        <w:t>Rubaboo</w:t>
      </w:r>
      <w:proofErr w:type="spellEnd"/>
      <w:r>
        <w:rPr>
          <w:i/>
          <w:sz w:val="20"/>
          <w:szCs w:val="20"/>
        </w:rPr>
        <w:t xml:space="preserve"> Teacher Resource Guide</w:t>
      </w:r>
      <w:r>
        <w:rPr>
          <w:sz w:val="20"/>
          <w:szCs w:val="20"/>
        </w:rPr>
        <w:t>. Arts Club Theatre Company. p. 11. Accessed 16 09 2025.</w:t>
      </w:r>
    </w:p>
    <w:p w14:paraId="3955EB7A" w14:textId="77777777" w:rsidR="00386AB4" w:rsidRDefault="00386AB4">
      <w:pPr>
        <w:spacing w:line="360" w:lineRule="auto"/>
        <w:ind w:left="720"/>
        <w:rPr>
          <w:b/>
          <w:u w:val="single"/>
        </w:rPr>
      </w:pPr>
    </w:p>
    <w:p w14:paraId="303781E9" w14:textId="77777777" w:rsidR="00386AB4" w:rsidRDefault="00B949E2">
      <w:pPr>
        <w:spacing w:before="200" w:line="360" w:lineRule="auto"/>
        <w:ind w:left="720"/>
        <w:rPr>
          <w:b/>
          <w:u w:val="single"/>
        </w:rPr>
      </w:pPr>
      <w:r>
        <w:rPr>
          <w:b/>
          <w:u w:val="single"/>
        </w:rPr>
        <w:t>The Fur Trade and the Métis</w:t>
      </w:r>
    </w:p>
    <w:p w14:paraId="5C7F9246" w14:textId="77777777" w:rsidR="00386AB4" w:rsidRDefault="00B949E2">
      <w:pPr>
        <w:spacing w:before="200" w:line="360" w:lineRule="auto"/>
        <w:rPr>
          <w:sz w:val="20"/>
          <w:szCs w:val="20"/>
        </w:rPr>
      </w:pPr>
      <w:proofErr w:type="spellStart"/>
      <w:r>
        <w:rPr>
          <w:sz w:val="20"/>
          <w:szCs w:val="20"/>
        </w:rPr>
        <w:t>Rupertsland</w:t>
      </w:r>
      <w:proofErr w:type="spellEnd"/>
      <w:r>
        <w:rPr>
          <w:sz w:val="20"/>
          <w:szCs w:val="20"/>
        </w:rPr>
        <w:t xml:space="preserve"> Institute. 2022. </w:t>
      </w:r>
      <w:r>
        <w:rPr>
          <w:i/>
          <w:sz w:val="20"/>
          <w:szCs w:val="20"/>
        </w:rPr>
        <w:t>Homeland History: Foundational Knowledge Themes</w:t>
      </w:r>
      <w:r>
        <w:rPr>
          <w:sz w:val="20"/>
          <w:szCs w:val="20"/>
        </w:rPr>
        <w:t>. p. 40</w:t>
      </w:r>
      <w:r>
        <w:rPr>
          <w:sz w:val="20"/>
          <w:szCs w:val="20"/>
        </w:rPr>
        <w:tab/>
      </w:r>
    </w:p>
    <w:p w14:paraId="251B5DF9" w14:textId="77777777" w:rsidR="00386AB4" w:rsidRDefault="00B949E2">
      <w:pPr>
        <w:spacing w:line="360" w:lineRule="auto"/>
        <w:ind w:firstLine="720"/>
        <w:rPr>
          <w:sz w:val="20"/>
          <w:szCs w:val="20"/>
        </w:rPr>
      </w:pPr>
      <w:r>
        <w:rPr>
          <w:sz w:val="20"/>
          <w:szCs w:val="20"/>
        </w:rPr>
        <w:t>https://www.rupertsland.org/wp-content/uploads/2022/03/Homeland-History-Foundational-Knowledge-Themes-01.25.22-Rupertsland-Institute.pdf</w:t>
      </w:r>
    </w:p>
    <w:p w14:paraId="25F0EB6E" w14:textId="77777777" w:rsidR="00386AB4" w:rsidRDefault="00B949E2">
      <w:pPr>
        <w:spacing w:line="360" w:lineRule="auto"/>
        <w:rPr>
          <w:sz w:val="20"/>
          <w:szCs w:val="20"/>
        </w:rPr>
      </w:pPr>
      <w:r>
        <w:rPr>
          <w:sz w:val="20"/>
          <w:szCs w:val="20"/>
        </w:rPr>
        <w:tab/>
        <w:t>Accessed 05 10 2025</w:t>
      </w:r>
    </w:p>
    <w:p w14:paraId="2684A9DD" w14:textId="77777777" w:rsidR="00386AB4" w:rsidRDefault="00386AB4">
      <w:pPr>
        <w:spacing w:line="360" w:lineRule="auto"/>
        <w:rPr>
          <w:sz w:val="20"/>
          <w:szCs w:val="20"/>
        </w:rPr>
      </w:pPr>
    </w:p>
    <w:p w14:paraId="4A754107" w14:textId="77777777" w:rsidR="00386AB4" w:rsidRDefault="00386AB4">
      <w:pPr>
        <w:spacing w:line="360" w:lineRule="auto"/>
        <w:ind w:left="720"/>
        <w:rPr>
          <w:b/>
          <w:u w:val="single"/>
        </w:rPr>
      </w:pPr>
    </w:p>
    <w:p w14:paraId="0F4C76CC" w14:textId="77777777" w:rsidR="00386AB4" w:rsidRDefault="00B949E2">
      <w:pPr>
        <w:widowControl w:val="0"/>
        <w:spacing w:line="240" w:lineRule="auto"/>
        <w:rPr>
          <w:b/>
          <w:i/>
          <w:u w:val="single"/>
        </w:rPr>
      </w:pPr>
      <w:r>
        <w:rPr>
          <w:b/>
          <w:u w:val="single"/>
        </w:rPr>
        <w:t xml:space="preserve">The Languages of the Métis and </w:t>
      </w:r>
      <w:r>
        <w:rPr>
          <w:b/>
          <w:i/>
          <w:u w:val="single"/>
        </w:rPr>
        <w:t>You used to call me Marie…</w:t>
      </w:r>
    </w:p>
    <w:p w14:paraId="03762E01" w14:textId="77777777" w:rsidR="00386AB4" w:rsidRDefault="00386AB4">
      <w:pPr>
        <w:widowControl w:val="0"/>
        <w:spacing w:line="240" w:lineRule="auto"/>
        <w:rPr>
          <w:b/>
          <w:i/>
        </w:rPr>
      </w:pPr>
    </w:p>
    <w:p w14:paraId="67CF9130" w14:textId="77777777" w:rsidR="00386AB4" w:rsidRDefault="00B949E2">
      <w:pPr>
        <w:spacing w:line="360" w:lineRule="auto"/>
        <w:rPr>
          <w:sz w:val="20"/>
          <w:szCs w:val="20"/>
          <w:highlight w:val="white"/>
        </w:rPr>
      </w:pPr>
      <w:r>
        <w:rPr>
          <w:sz w:val="20"/>
          <w:szCs w:val="20"/>
          <w:highlight w:val="white"/>
        </w:rPr>
        <w:t xml:space="preserve">Statistics Canada. </w:t>
      </w:r>
    </w:p>
    <w:p w14:paraId="2101BA74" w14:textId="77777777" w:rsidR="00386AB4" w:rsidRDefault="00B949E2">
      <w:pPr>
        <w:spacing w:line="360" w:lineRule="auto"/>
        <w:ind w:left="720"/>
        <w:rPr>
          <w:sz w:val="20"/>
          <w:szCs w:val="20"/>
        </w:rPr>
      </w:pPr>
      <w:hyperlink r:id="rId109">
        <w:r>
          <w:rPr>
            <w:sz w:val="20"/>
            <w:szCs w:val="20"/>
            <w:highlight w:val="white"/>
          </w:rPr>
          <w:t xml:space="preserve">Table 98-10-0216-01 </w:t>
        </w:r>
      </w:hyperlink>
      <w:hyperlink r:id="rId110">
        <w:r>
          <w:rPr>
            <w:i/>
            <w:sz w:val="20"/>
            <w:szCs w:val="20"/>
            <w:highlight w:val="white"/>
          </w:rPr>
          <w:t xml:space="preserve"> Knowledge of languages by age and gender: Canada, provinces and territories, census divisions and census subdivisions</w:t>
        </w:r>
      </w:hyperlink>
      <w:r>
        <w:rPr>
          <w:sz w:val="20"/>
          <w:szCs w:val="20"/>
        </w:rPr>
        <w:t xml:space="preserve">, </w:t>
      </w:r>
      <w:hyperlink r:id="rId111">
        <w:r>
          <w:rPr>
            <w:sz w:val="20"/>
            <w:szCs w:val="20"/>
            <w:highlight w:val="white"/>
          </w:rPr>
          <w:t>https://doi.org/10.25318/9810021601-eng</w:t>
        </w:r>
      </w:hyperlink>
      <w:r>
        <w:rPr>
          <w:sz w:val="20"/>
          <w:szCs w:val="20"/>
        </w:rPr>
        <w:t xml:space="preserve"> . Accessed 12 09 2025.</w:t>
      </w:r>
    </w:p>
    <w:p w14:paraId="5A5AA9B7" w14:textId="77777777" w:rsidR="00386AB4" w:rsidRDefault="00386AB4">
      <w:pPr>
        <w:spacing w:line="360" w:lineRule="auto"/>
        <w:ind w:left="720"/>
        <w:rPr>
          <w:sz w:val="20"/>
          <w:szCs w:val="20"/>
        </w:rPr>
      </w:pPr>
    </w:p>
    <w:p w14:paraId="632DA673" w14:textId="77777777" w:rsidR="00386AB4" w:rsidRDefault="00B949E2">
      <w:pPr>
        <w:spacing w:line="360" w:lineRule="auto"/>
        <w:ind w:left="720"/>
        <w:rPr>
          <w:sz w:val="20"/>
          <w:szCs w:val="20"/>
        </w:rPr>
      </w:pPr>
      <w:proofErr w:type="spellStart"/>
      <w:r>
        <w:rPr>
          <w:sz w:val="20"/>
          <w:szCs w:val="20"/>
        </w:rPr>
        <w:t>Rupertsland</w:t>
      </w:r>
      <w:proofErr w:type="spellEnd"/>
      <w:r>
        <w:rPr>
          <w:sz w:val="20"/>
          <w:szCs w:val="20"/>
        </w:rPr>
        <w:t xml:space="preserve"> Institute. 2022. </w:t>
      </w:r>
      <w:r>
        <w:rPr>
          <w:i/>
          <w:sz w:val="20"/>
          <w:szCs w:val="20"/>
        </w:rPr>
        <w:t>Languages of the</w:t>
      </w:r>
      <w:r>
        <w:rPr>
          <w:sz w:val="20"/>
          <w:szCs w:val="20"/>
        </w:rPr>
        <w:t xml:space="preserve"> </w:t>
      </w:r>
      <w:r>
        <w:rPr>
          <w:i/>
          <w:sz w:val="20"/>
          <w:szCs w:val="20"/>
        </w:rPr>
        <w:t>Métis: Foundational Knowledge Themes</w:t>
      </w:r>
      <w:r>
        <w:rPr>
          <w:sz w:val="20"/>
          <w:szCs w:val="20"/>
        </w:rPr>
        <w:t>. p. 17</w:t>
      </w:r>
    </w:p>
    <w:p w14:paraId="695762DD" w14:textId="77777777" w:rsidR="00386AB4" w:rsidRDefault="00B949E2">
      <w:pPr>
        <w:spacing w:line="360" w:lineRule="auto"/>
        <w:ind w:left="1440" w:hanging="720"/>
        <w:rPr>
          <w:sz w:val="20"/>
          <w:szCs w:val="20"/>
        </w:rPr>
      </w:pPr>
      <w:hyperlink r:id="rId112">
        <w:r>
          <w:rPr>
            <w:sz w:val="20"/>
            <w:szCs w:val="20"/>
          </w:rPr>
          <w:t>https://www.rupertsland.org/teaching-learning/metis-foundational-knowledge-themes/</w:t>
        </w:r>
      </w:hyperlink>
    </w:p>
    <w:p w14:paraId="5878B75D" w14:textId="77777777" w:rsidR="00386AB4" w:rsidRDefault="00B949E2">
      <w:pPr>
        <w:spacing w:line="360" w:lineRule="auto"/>
        <w:ind w:left="1440" w:hanging="720"/>
        <w:rPr>
          <w:sz w:val="20"/>
          <w:szCs w:val="20"/>
        </w:rPr>
      </w:pPr>
      <w:r>
        <w:rPr>
          <w:sz w:val="20"/>
          <w:szCs w:val="20"/>
        </w:rPr>
        <w:t>Accessed 16 09 2025</w:t>
      </w:r>
    </w:p>
    <w:p w14:paraId="2A1F4706" w14:textId="77777777" w:rsidR="00386AB4" w:rsidRDefault="00386AB4">
      <w:pPr>
        <w:spacing w:line="240" w:lineRule="auto"/>
        <w:ind w:left="1440" w:hanging="720"/>
      </w:pPr>
    </w:p>
    <w:p w14:paraId="0CF47BA9" w14:textId="77777777" w:rsidR="00386AB4" w:rsidRDefault="00B949E2">
      <w:pPr>
        <w:spacing w:line="360" w:lineRule="auto"/>
        <w:ind w:left="720"/>
        <w:rPr>
          <w:sz w:val="20"/>
          <w:szCs w:val="20"/>
        </w:rPr>
      </w:pPr>
      <w:proofErr w:type="spellStart"/>
      <w:r>
        <w:rPr>
          <w:sz w:val="20"/>
          <w:szCs w:val="20"/>
        </w:rPr>
        <w:t>Rupertsland</w:t>
      </w:r>
      <w:proofErr w:type="spellEnd"/>
      <w:r>
        <w:rPr>
          <w:sz w:val="20"/>
          <w:szCs w:val="20"/>
        </w:rPr>
        <w:t xml:space="preserve"> Institute. 2022. </w:t>
      </w:r>
      <w:r>
        <w:rPr>
          <w:i/>
          <w:sz w:val="20"/>
          <w:szCs w:val="20"/>
        </w:rPr>
        <w:t>Languages of the</w:t>
      </w:r>
      <w:r>
        <w:rPr>
          <w:sz w:val="20"/>
          <w:szCs w:val="20"/>
        </w:rPr>
        <w:t xml:space="preserve"> </w:t>
      </w:r>
      <w:r>
        <w:rPr>
          <w:i/>
          <w:sz w:val="20"/>
          <w:szCs w:val="20"/>
        </w:rPr>
        <w:t>Métis: Foundational Knowledge Themes</w:t>
      </w:r>
      <w:r>
        <w:rPr>
          <w:sz w:val="20"/>
          <w:szCs w:val="20"/>
        </w:rPr>
        <w:t>. p. 19</w:t>
      </w:r>
    </w:p>
    <w:p w14:paraId="1A38CB01" w14:textId="77777777" w:rsidR="00386AB4" w:rsidRDefault="00B949E2">
      <w:pPr>
        <w:spacing w:line="360" w:lineRule="auto"/>
        <w:ind w:left="1440" w:hanging="720"/>
        <w:rPr>
          <w:sz w:val="20"/>
          <w:szCs w:val="20"/>
        </w:rPr>
      </w:pPr>
      <w:hyperlink r:id="rId113">
        <w:r>
          <w:rPr>
            <w:sz w:val="20"/>
            <w:szCs w:val="20"/>
          </w:rPr>
          <w:t>https://www.rupertsland.org/teaching-learning/metis-foundational-knowledge-themes/</w:t>
        </w:r>
      </w:hyperlink>
    </w:p>
    <w:p w14:paraId="0FD09938" w14:textId="77777777" w:rsidR="00386AB4" w:rsidRDefault="00B949E2">
      <w:pPr>
        <w:spacing w:line="360" w:lineRule="auto"/>
        <w:ind w:left="1440" w:hanging="720"/>
        <w:rPr>
          <w:sz w:val="20"/>
          <w:szCs w:val="20"/>
        </w:rPr>
      </w:pPr>
      <w:r>
        <w:rPr>
          <w:sz w:val="20"/>
          <w:szCs w:val="20"/>
        </w:rPr>
        <w:lastRenderedPageBreak/>
        <w:t>Accessed 16 09 2025</w:t>
      </w:r>
    </w:p>
    <w:p w14:paraId="5092A121" w14:textId="77777777" w:rsidR="00386AB4" w:rsidRDefault="00386AB4">
      <w:pPr>
        <w:spacing w:line="240" w:lineRule="auto"/>
        <w:ind w:left="1440" w:hanging="720"/>
      </w:pPr>
    </w:p>
    <w:p w14:paraId="243C5A23" w14:textId="77777777" w:rsidR="00386AB4" w:rsidRDefault="00B949E2">
      <w:pPr>
        <w:widowControl w:val="0"/>
        <w:spacing w:line="240" w:lineRule="auto"/>
        <w:rPr>
          <w:sz w:val="20"/>
          <w:szCs w:val="20"/>
        </w:rPr>
      </w:pPr>
      <w:r>
        <w:rPr>
          <w:sz w:val="20"/>
          <w:szCs w:val="20"/>
        </w:rPr>
        <w:t xml:space="preserve">First Peoples’ Cultural Council. 2025.  </w:t>
      </w:r>
      <w:r>
        <w:rPr>
          <w:i/>
          <w:sz w:val="20"/>
          <w:szCs w:val="20"/>
        </w:rPr>
        <w:t>First Nations Languages in British Columbia</w:t>
      </w:r>
      <w:r>
        <w:rPr>
          <w:sz w:val="20"/>
          <w:szCs w:val="20"/>
        </w:rPr>
        <w:t>. p.1</w:t>
      </w:r>
    </w:p>
    <w:p w14:paraId="3A5AC0D0" w14:textId="77777777" w:rsidR="00386AB4" w:rsidRDefault="00B949E2">
      <w:pPr>
        <w:widowControl w:val="0"/>
        <w:spacing w:line="360" w:lineRule="auto"/>
        <w:ind w:firstLine="720"/>
        <w:rPr>
          <w:sz w:val="20"/>
          <w:szCs w:val="20"/>
        </w:rPr>
      </w:pPr>
      <w:hyperlink r:id="rId114">
        <w:r>
          <w:rPr>
            <w:color w:val="1155CC"/>
            <w:sz w:val="20"/>
            <w:szCs w:val="20"/>
            <w:u w:val="single"/>
          </w:rPr>
          <w:t>https://fpcc.ca/wp-content/uploads/2024/04/FPCC-LanguageList-2025.pdf</w:t>
        </w:r>
      </w:hyperlink>
    </w:p>
    <w:p w14:paraId="46A3CC12" w14:textId="77777777" w:rsidR="00386AB4" w:rsidRDefault="00B949E2">
      <w:pPr>
        <w:widowControl w:val="0"/>
        <w:spacing w:line="360" w:lineRule="auto"/>
        <w:ind w:left="720" w:firstLine="720"/>
        <w:rPr>
          <w:sz w:val="20"/>
          <w:szCs w:val="20"/>
        </w:rPr>
      </w:pPr>
      <w:r>
        <w:rPr>
          <w:sz w:val="20"/>
          <w:szCs w:val="20"/>
        </w:rPr>
        <w:t>Accessed 16 09 2025</w:t>
      </w:r>
    </w:p>
    <w:p w14:paraId="14D8A695" w14:textId="77777777" w:rsidR="00386AB4" w:rsidRDefault="00386AB4">
      <w:pPr>
        <w:widowControl w:val="0"/>
        <w:spacing w:line="360" w:lineRule="auto"/>
        <w:ind w:left="720" w:firstLine="720"/>
        <w:rPr>
          <w:sz w:val="20"/>
          <w:szCs w:val="20"/>
        </w:rPr>
      </w:pPr>
    </w:p>
    <w:p w14:paraId="567B6603" w14:textId="77777777" w:rsidR="00386AB4" w:rsidRPr="00842AF6" w:rsidRDefault="00B949E2">
      <w:pPr>
        <w:spacing w:line="360" w:lineRule="auto"/>
        <w:rPr>
          <w:sz w:val="20"/>
          <w:szCs w:val="20"/>
          <w:lang w:val="es-ES"/>
        </w:rPr>
      </w:pPr>
      <w:r>
        <w:rPr>
          <w:sz w:val="20"/>
          <w:szCs w:val="20"/>
        </w:rPr>
        <w:t xml:space="preserve">Scott, Peter. 2018. </w:t>
      </w:r>
      <w:r>
        <w:rPr>
          <w:i/>
          <w:sz w:val="20"/>
          <w:szCs w:val="20"/>
        </w:rPr>
        <w:t>“Cree Code Talkers”.</w:t>
      </w:r>
      <w:r>
        <w:rPr>
          <w:sz w:val="20"/>
          <w:szCs w:val="20"/>
        </w:rPr>
        <w:t xml:space="preserve"> </w:t>
      </w:r>
      <w:r w:rsidRPr="00842AF6">
        <w:rPr>
          <w:sz w:val="20"/>
          <w:szCs w:val="20"/>
          <w:lang w:val="es-ES"/>
        </w:rPr>
        <w:t xml:space="preserve">Canadian </w:t>
      </w:r>
      <w:proofErr w:type="spellStart"/>
      <w:r w:rsidRPr="00842AF6">
        <w:rPr>
          <w:sz w:val="20"/>
          <w:szCs w:val="20"/>
          <w:lang w:val="es-ES"/>
        </w:rPr>
        <w:t>Encyclopedia</w:t>
      </w:r>
      <w:proofErr w:type="spellEnd"/>
      <w:r w:rsidRPr="00842AF6">
        <w:rPr>
          <w:sz w:val="20"/>
          <w:szCs w:val="20"/>
          <w:lang w:val="es-ES"/>
        </w:rPr>
        <w:t>.</w:t>
      </w:r>
    </w:p>
    <w:p w14:paraId="570570A8" w14:textId="77777777" w:rsidR="00386AB4" w:rsidRPr="00842AF6" w:rsidRDefault="00B949E2">
      <w:pPr>
        <w:spacing w:line="360" w:lineRule="auto"/>
        <w:rPr>
          <w:sz w:val="20"/>
          <w:szCs w:val="20"/>
          <w:lang w:val="es-ES"/>
        </w:rPr>
      </w:pPr>
      <w:r w:rsidRPr="00842AF6">
        <w:rPr>
          <w:sz w:val="20"/>
          <w:szCs w:val="20"/>
          <w:lang w:val="es-ES"/>
        </w:rPr>
        <w:tab/>
      </w:r>
      <w:hyperlink r:id="rId115">
        <w:r w:rsidRPr="00842AF6">
          <w:rPr>
            <w:color w:val="1155CC"/>
            <w:sz w:val="20"/>
            <w:szCs w:val="20"/>
            <w:u w:val="single"/>
            <w:lang w:val="es-ES"/>
          </w:rPr>
          <w:t>https://thecanadianencyclopedia.ca/en/article/cree-code-talkers</w:t>
        </w:r>
      </w:hyperlink>
    </w:p>
    <w:p w14:paraId="06BFC8A2" w14:textId="77777777" w:rsidR="00386AB4" w:rsidRDefault="00B949E2">
      <w:pPr>
        <w:spacing w:line="360" w:lineRule="auto"/>
        <w:rPr>
          <w:sz w:val="20"/>
          <w:szCs w:val="20"/>
        </w:rPr>
      </w:pPr>
      <w:r w:rsidRPr="00842AF6">
        <w:rPr>
          <w:sz w:val="20"/>
          <w:szCs w:val="20"/>
          <w:lang w:val="es-ES"/>
        </w:rPr>
        <w:tab/>
      </w:r>
      <w:r>
        <w:rPr>
          <w:sz w:val="20"/>
          <w:szCs w:val="20"/>
        </w:rPr>
        <w:t>Accessed 03 10 2025</w:t>
      </w:r>
    </w:p>
    <w:p w14:paraId="06809C0A" w14:textId="77777777" w:rsidR="00386AB4" w:rsidRDefault="00386AB4">
      <w:pPr>
        <w:spacing w:line="360" w:lineRule="auto"/>
        <w:rPr>
          <w:sz w:val="20"/>
          <w:szCs w:val="20"/>
        </w:rPr>
      </w:pPr>
    </w:p>
    <w:p w14:paraId="0EEECD0E" w14:textId="77777777" w:rsidR="00386AB4" w:rsidRDefault="00B949E2">
      <w:pPr>
        <w:spacing w:line="360" w:lineRule="auto"/>
        <w:ind w:left="720"/>
        <w:rPr>
          <w:sz w:val="20"/>
          <w:szCs w:val="20"/>
        </w:rPr>
      </w:pPr>
      <w:proofErr w:type="spellStart"/>
      <w:r>
        <w:rPr>
          <w:sz w:val="20"/>
          <w:szCs w:val="20"/>
        </w:rPr>
        <w:t>Rupertsland</w:t>
      </w:r>
      <w:proofErr w:type="spellEnd"/>
      <w:r>
        <w:rPr>
          <w:sz w:val="20"/>
          <w:szCs w:val="20"/>
        </w:rPr>
        <w:t xml:space="preserve"> Institute. 2022. </w:t>
      </w:r>
      <w:r>
        <w:rPr>
          <w:i/>
          <w:sz w:val="20"/>
          <w:szCs w:val="20"/>
        </w:rPr>
        <w:t>Languages of the</w:t>
      </w:r>
      <w:r>
        <w:rPr>
          <w:sz w:val="20"/>
          <w:szCs w:val="20"/>
        </w:rPr>
        <w:t xml:space="preserve"> </w:t>
      </w:r>
      <w:r>
        <w:rPr>
          <w:i/>
          <w:sz w:val="20"/>
          <w:szCs w:val="20"/>
        </w:rPr>
        <w:t>Métis: Foundational Knowledge Themes</w:t>
      </w:r>
      <w:r>
        <w:rPr>
          <w:sz w:val="20"/>
          <w:szCs w:val="20"/>
        </w:rPr>
        <w:t>. p. 24</w:t>
      </w:r>
    </w:p>
    <w:p w14:paraId="7A3D4602" w14:textId="77777777" w:rsidR="00386AB4" w:rsidRDefault="00B949E2">
      <w:pPr>
        <w:spacing w:line="360" w:lineRule="auto"/>
        <w:ind w:left="1440" w:hanging="720"/>
        <w:rPr>
          <w:sz w:val="20"/>
          <w:szCs w:val="20"/>
        </w:rPr>
      </w:pPr>
      <w:hyperlink r:id="rId116">
        <w:r>
          <w:rPr>
            <w:sz w:val="20"/>
            <w:szCs w:val="20"/>
          </w:rPr>
          <w:t>https://www.rupertsland.org/teaching-learning/metis-foundational-knowledge-themes/</w:t>
        </w:r>
      </w:hyperlink>
    </w:p>
    <w:p w14:paraId="1BB3B636" w14:textId="77777777" w:rsidR="00386AB4" w:rsidRDefault="00B949E2">
      <w:pPr>
        <w:spacing w:line="360" w:lineRule="auto"/>
        <w:ind w:left="1440" w:hanging="720"/>
        <w:rPr>
          <w:sz w:val="20"/>
          <w:szCs w:val="20"/>
        </w:rPr>
      </w:pPr>
      <w:r>
        <w:rPr>
          <w:sz w:val="20"/>
          <w:szCs w:val="20"/>
        </w:rPr>
        <w:t>Accessed 16 09 2025</w:t>
      </w:r>
    </w:p>
    <w:p w14:paraId="5861F647" w14:textId="77777777" w:rsidR="00386AB4" w:rsidRDefault="00386AB4">
      <w:pPr>
        <w:spacing w:line="360" w:lineRule="auto"/>
        <w:ind w:left="1440" w:hanging="720"/>
        <w:rPr>
          <w:sz w:val="20"/>
          <w:szCs w:val="20"/>
        </w:rPr>
      </w:pPr>
    </w:p>
    <w:p w14:paraId="4131F8A1" w14:textId="77777777" w:rsidR="00386AB4" w:rsidRDefault="00B949E2">
      <w:pPr>
        <w:spacing w:line="360" w:lineRule="auto"/>
        <w:ind w:left="720"/>
        <w:rPr>
          <w:sz w:val="20"/>
          <w:szCs w:val="20"/>
        </w:rPr>
      </w:pPr>
      <w:proofErr w:type="spellStart"/>
      <w:r>
        <w:rPr>
          <w:sz w:val="20"/>
          <w:szCs w:val="20"/>
        </w:rPr>
        <w:t>Rupertsland</w:t>
      </w:r>
      <w:proofErr w:type="spellEnd"/>
      <w:r>
        <w:rPr>
          <w:sz w:val="20"/>
          <w:szCs w:val="20"/>
        </w:rPr>
        <w:t xml:space="preserve"> Institute. 2022. </w:t>
      </w:r>
      <w:r>
        <w:rPr>
          <w:i/>
          <w:sz w:val="20"/>
          <w:szCs w:val="20"/>
        </w:rPr>
        <w:t>Languages of the</w:t>
      </w:r>
      <w:r>
        <w:rPr>
          <w:sz w:val="20"/>
          <w:szCs w:val="20"/>
        </w:rPr>
        <w:t xml:space="preserve"> </w:t>
      </w:r>
      <w:r>
        <w:rPr>
          <w:i/>
          <w:sz w:val="20"/>
          <w:szCs w:val="20"/>
        </w:rPr>
        <w:t>Métis: Foundational Knowledge Themes</w:t>
      </w:r>
      <w:r>
        <w:rPr>
          <w:sz w:val="20"/>
          <w:szCs w:val="20"/>
        </w:rPr>
        <w:t>. p. 22</w:t>
      </w:r>
    </w:p>
    <w:p w14:paraId="351C157A" w14:textId="77777777" w:rsidR="00386AB4" w:rsidRDefault="00B949E2">
      <w:pPr>
        <w:spacing w:line="360" w:lineRule="auto"/>
        <w:ind w:left="1440" w:hanging="720"/>
        <w:rPr>
          <w:sz w:val="20"/>
          <w:szCs w:val="20"/>
        </w:rPr>
      </w:pPr>
      <w:hyperlink r:id="rId117">
        <w:r>
          <w:rPr>
            <w:sz w:val="20"/>
            <w:szCs w:val="20"/>
          </w:rPr>
          <w:t>https://www.rupertsland.org/teaching-learning/metis-foundational-knowledge-themes/</w:t>
        </w:r>
      </w:hyperlink>
    </w:p>
    <w:p w14:paraId="1170ACC2" w14:textId="77777777" w:rsidR="00386AB4" w:rsidRDefault="00B949E2">
      <w:pPr>
        <w:spacing w:line="360" w:lineRule="auto"/>
        <w:ind w:left="1440" w:hanging="720"/>
        <w:rPr>
          <w:sz w:val="20"/>
          <w:szCs w:val="20"/>
        </w:rPr>
      </w:pPr>
      <w:r>
        <w:rPr>
          <w:sz w:val="20"/>
          <w:szCs w:val="20"/>
        </w:rPr>
        <w:t>Accessed 16 09 2025</w:t>
      </w:r>
    </w:p>
    <w:p w14:paraId="2AA0543D" w14:textId="77777777" w:rsidR="00386AB4" w:rsidRDefault="00386AB4">
      <w:pPr>
        <w:spacing w:line="240" w:lineRule="auto"/>
        <w:ind w:left="1440" w:hanging="720"/>
      </w:pPr>
    </w:p>
    <w:p w14:paraId="63CC5FC1" w14:textId="77777777" w:rsidR="00386AB4" w:rsidRDefault="00B949E2">
      <w:pPr>
        <w:spacing w:line="360" w:lineRule="auto"/>
        <w:ind w:left="720"/>
        <w:rPr>
          <w:sz w:val="20"/>
          <w:szCs w:val="20"/>
        </w:rPr>
      </w:pPr>
      <w:proofErr w:type="spellStart"/>
      <w:r>
        <w:rPr>
          <w:sz w:val="20"/>
          <w:szCs w:val="20"/>
        </w:rPr>
        <w:t>Rupertsland</w:t>
      </w:r>
      <w:proofErr w:type="spellEnd"/>
      <w:r>
        <w:rPr>
          <w:sz w:val="20"/>
          <w:szCs w:val="20"/>
        </w:rPr>
        <w:t xml:space="preserve"> Institute. 2022. </w:t>
      </w:r>
      <w:r>
        <w:rPr>
          <w:i/>
          <w:sz w:val="20"/>
          <w:szCs w:val="20"/>
        </w:rPr>
        <w:t>Languages of the</w:t>
      </w:r>
      <w:r>
        <w:rPr>
          <w:sz w:val="20"/>
          <w:szCs w:val="20"/>
        </w:rPr>
        <w:t xml:space="preserve"> </w:t>
      </w:r>
      <w:r>
        <w:rPr>
          <w:i/>
          <w:sz w:val="20"/>
          <w:szCs w:val="20"/>
        </w:rPr>
        <w:t>Métis: Foundational Knowledge Themes</w:t>
      </w:r>
      <w:r>
        <w:rPr>
          <w:sz w:val="20"/>
          <w:szCs w:val="20"/>
        </w:rPr>
        <w:t>. p. 24</w:t>
      </w:r>
    </w:p>
    <w:p w14:paraId="328266C6" w14:textId="77777777" w:rsidR="00386AB4" w:rsidRDefault="00B949E2">
      <w:pPr>
        <w:spacing w:line="360" w:lineRule="auto"/>
        <w:ind w:left="1440" w:hanging="720"/>
        <w:rPr>
          <w:sz w:val="20"/>
          <w:szCs w:val="20"/>
        </w:rPr>
      </w:pPr>
      <w:hyperlink r:id="rId118">
        <w:r>
          <w:rPr>
            <w:sz w:val="20"/>
            <w:szCs w:val="20"/>
          </w:rPr>
          <w:t>https://www.rupertsland.org/teaching-learning/metis-foundational-knowledge-themes/</w:t>
        </w:r>
      </w:hyperlink>
    </w:p>
    <w:p w14:paraId="4FAD96D7" w14:textId="77777777" w:rsidR="00386AB4" w:rsidRDefault="00B949E2">
      <w:pPr>
        <w:spacing w:line="360" w:lineRule="auto"/>
        <w:ind w:left="1440" w:hanging="720"/>
        <w:rPr>
          <w:sz w:val="20"/>
          <w:szCs w:val="20"/>
        </w:rPr>
      </w:pPr>
      <w:r>
        <w:rPr>
          <w:sz w:val="20"/>
          <w:szCs w:val="20"/>
        </w:rPr>
        <w:t>Accessed 16 09 2025</w:t>
      </w:r>
    </w:p>
    <w:p w14:paraId="518098EF" w14:textId="77777777" w:rsidR="00386AB4" w:rsidRDefault="00386AB4">
      <w:pPr>
        <w:spacing w:line="360" w:lineRule="auto"/>
        <w:ind w:left="1440" w:hanging="720"/>
        <w:rPr>
          <w:sz w:val="20"/>
          <w:szCs w:val="20"/>
        </w:rPr>
      </w:pPr>
    </w:p>
    <w:p w14:paraId="4D77F911" w14:textId="77777777" w:rsidR="00386AB4" w:rsidRDefault="00B949E2">
      <w:pPr>
        <w:widowControl w:val="0"/>
        <w:spacing w:line="360" w:lineRule="auto"/>
        <w:rPr>
          <w:i/>
          <w:sz w:val="20"/>
          <w:szCs w:val="20"/>
        </w:rPr>
      </w:pPr>
      <w:r>
        <w:rPr>
          <w:sz w:val="20"/>
          <w:szCs w:val="20"/>
        </w:rPr>
        <w:t xml:space="preserve">Papen, Robert. </w:t>
      </w:r>
      <w:r>
        <w:rPr>
          <w:i/>
          <w:sz w:val="20"/>
          <w:szCs w:val="20"/>
        </w:rPr>
        <w:t xml:space="preserve">“The Heritage of Métis Language in Western Canada,” </w:t>
      </w:r>
    </w:p>
    <w:p w14:paraId="0E9ADEC4" w14:textId="77777777" w:rsidR="00386AB4" w:rsidRDefault="00B949E2">
      <w:pPr>
        <w:widowControl w:val="0"/>
        <w:spacing w:line="360" w:lineRule="auto"/>
        <w:ind w:left="720"/>
        <w:rPr>
          <w:sz w:val="20"/>
          <w:szCs w:val="20"/>
        </w:rPr>
      </w:pPr>
      <w:r>
        <w:rPr>
          <w:sz w:val="20"/>
          <w:szCs w:val="20"/>
        </w:rPr>
        <w:t xml:space="preserve">Encyclopedia of French Cultural Heritage in North America, </w:t>
      </w:r>
      <w:hyperlink r:id="rId119">
        <w:r>
          <w:rPr>
            <w:color w:val="1155CC"/>
            <w:sz w:val="20"/>
            <w:szCs w:val="20"/>
            <w:u w:val="single"/>
          </w:rPr>
          <w:t>http://www.ameriquefrancaise.org/en/article532/The_Heritage_of_M%C3%A9tis_Language_in_Western_Canada.html</w:t>
        </w:r>
      </w:hyperlink>
      <w:r>
        <w:rPr>
          <w:sz w:val="20"/>
          <w:szCs w:val="20"/>
        </w:rPr>
        <w:t>. Accessed 12 09 2025.</w:t>
      </w:r>
    </w:p>
    <w:p w14:paraId="6660B3A8" w14:textId="77777777" w:rsidR="00386AB4" w:rsidRDefault="00386AB4">
      <w:pPr>
        <w:spacing w:line="360" w:lineRule="auto"/>
        <w:ind w:left="720"/>
        <w:rPr>
          <w:sz w:val="20"/>
          <w:szCs w:val="20"/>
        </w:rPr>
      </w:pPr>
    </w:p>
    <w:p w14:paraId="26D9258D" w14:textId="77777777" w:rsidR="00386AB4" w:rsidRDefault="00B949E2">
      <w:pPr>
        <w:spacing w:line="360" w:lineRule="auto"/>
        <w:ind w:left="720"/>
        <w:rPr>
          <w:sz w:val="20"/>
          <w:szCs w:val="20"/>
        </w:rPr>
      </w:pPr>
      <w:r>
        <w:rPr>
          <w:sz w:val="20"/>
          <w:szCs w:val="20"/>
        </w:rPr>
        <w:t xml:space="preserve">Grauman, Tai Amy. </w:t>
      </w:r>
      <w:r>
        <w:rPr>
          <w:i/>
          <w:sz w:val="20"/>
          <w:szCs w:val="20"/>
        </w:rPr>
        <w:t>You used to call me Marie…</w:t>
      </w:r>
      <w:r>
        <w:rPr>
          <w:sz w:val="20"/>
          <w:szCs w:val="20"/>
        </w:rPr>
        <w:t>, 2024, p. 22</w:t>
      </w:r>
    </w:p>
    <w:p w14:paraId="73824CD0" w14:textId="77777777" w:rsidR="00386AB4" w:rsidRDefault="00B949E2">
      <w:pPr>
        <w:spacing w:line="360" w:lineRule="auto"/>
        <w:ind w:left="720"/>
        <w:rPr>
          <w:sz w:val="20"/>
          <w:szCs w:val="20"/>
        </w:rPr>
      </w:pPr>
      <w:r>
        <w:rPr>
          <w:sz w:val="20"/>
          <w:szCs w:val="20"/>
        </w:rPr>
        <w:tab/>
        <w:t>Accessed 03 10 2025.</w:t>
      </w:r>
    </w:p>
    <w:p w14:paraId="68C9C969" w14:textId="77777777" w:rsidR="00386AB4" w:rsidRDefault="00B949E2">
      <w:pPr>
        <w:spacing w:before="240" w:after="240"/>
        <w:rPr>
          <w:b/>
        </w:rPr>
      </w:pPr>
      <w:r>
        <w:rPr>
          <w:b/>
        </w:rPr>
        <w:t>Activities</w:t>
      </w:r>
    </w:p>
    <w:p w14:paraId="2040B91B" w14:textId="77777777" w:rsidR="00386AB4" w:rsidRDefault="00B949E2">
      <w:pPr>
        <w:rPr>
          <w:sz w:val="20"/>
          <w:szCs w:val="20"/>
        </w:rPr>
      </w:pPr>
      <w:r>
        <w:rPr>
          <w:sz w:val="20"/>
          <w:szCs w:val="20"/>
        </w:rPr>
        <w:t>Allen, Samantha. 2021.</w:t>
      </w:r>
      <w:r>
        <w:rPr>
          <w:b/>
          <w:sz w:val="20"/>
          <w:szCs w:val="20"/>
        </w:rPr>
        <w:t xml:space="preserve">  </w:t>
      </w:r>
      <w:r>
        <w:rPr>
          <w:i/>
          <w:sz w:val="20"/>
          <w:szCs w:val="20"/>
        </w:rPr>
        <w:t xml:space="preserve">WA’s History of Interracial marriage, pride and prejudice, </w:t>
      </w:r>
      <w:proofErr w:type="spellStart"/>
      <w:r>
        <w:rPr>
          <w:i/>
          <w:sz w:val="20"/>
          <w:szCs w:val="20"/>
        </w:rPr>
        <w:t>Casade</w:t>
      </w:r>
      <w:proofErr w:type="spellEnd"/>
      <w:r>
        <w:rPr>
          <w:i/>
          <w:sz w:val="20"/>
          <w:szCs w:val="20"/>
        </w:rPr>
        <w:t xml:space="preserve"> PBS.</w:t>
      </w:r>
    </w:p>
    <w:p w14:paraId="6E0A133A" w14:textId="77777777" w:rsidR="00386AB4" w:rsidRDefault="00B949E2">
      <w:pPr>
        <w:ind w:left="720"/>
        <w:rPr>
          <w:sz w:val="20"/>
          <w:szCs w:val="20"/>
        </w:rPr>
      </w:pPr>
      <w:hyperlink r:id="rId120">
        <w:r>
          <w:rPr>
            <w:color w:val="1155CC"/>
            <w:sz w:val="20"/>
            <w:szCs w:val="20"/>
            <w:u w:val="single"/>
          </w:rPr>
          <w:t>https://www.cascadepbs.org/opinion/2021/06/was-history-interracial-marriage-pride-and-prejudice</w:t>
        </w:r>
      </w:hyperlink>
    </w:p>
    <w:p w14:paraId="139090C8" w14:textId="77777777" w:rsidR="00386AB4" w:rsidRDefault="00B949E2">
      <w:pPr>
        <w:spacing w:before="240" w:after="240"/>
        <w:rPr>
          <w:b/>
        </w:rPr>
      </w:pPr>
      <w:r>
        <w:rPr>
          <w:b/>
        </w:rPr>
        <w:t>Glossary</w:t>
      </w:r>
    </w:p>
    <w:p w14:paraId="2C0F141C" w14:textId="77777777" w:rsidR="00386AB4" w:rsidRDefault="00B949E2">
      <w:pPr>
        <w:spacing w:before="200" w:line="360" w:lineRule="auto"/>
        <w:ind w:left="720" w:hanging="720"/>
      </w:pPr>
      <w:proofErr w:type="spellStart"/>
      <w:r>
        <w:rPr>
          <w:sz w:val="20"/>
          <w:szCs w:val="20"/>
        </w:rPr>
        <w:t>Rupertsland</w:t>
      </w:r>
      <w:proofErr w:type="spellEnd"/>
      <w:r>
        <w:rPr>
          <w:sz w:val="20"/>
          <w:szCs w:val="20"/>
        </w:rPr>
        <w:t xml:space="preserve"> Institute. 2022. </w:t>
      </w:r>
      <w:r>
        <w:rPr>
          <w:i/>
          <w:sz w:val="20"/>
          <w:szCs w:val="20"/>
        </w:rPr>
        <w:t>Homeland History: Foundational Knowledge Themes</w:t>
      </w:r>
      <w:r>
        <w:rPr>
          <w:sz w:val="20"/>
          <w:szCs w:val="20"/>
        </w:rPr>
        <w:t xml:space="preserve">. p. 22 </w:t>
      </w:r>
      <w:hyperlink r:id="rId121">
        <w:r>
          <w:rPr>
            <w:color w:val="1155CC"/>
            <w:sz w:val="20"/>
            <w:szCs w:val="20"/>
            <w:u w:val="single"/>
          </w:rPr>
          <w:t>https://www.rupertsland.org/wp-content/uploads/2022/03/Homeland-History-Foundational-Knowledge-Themes-01.25.22-Rupertsland-Institute.pdf</w:t>
        </w:r>
      </w:hyperlink>
      <w:r>
        <w:rPr>
          <w:sz w:val="20"/>
          <w:szCs w:val="20"/>
        </w:rPr>
        <w:t xml:space="preserve"> Accessed 05 10 2025</w:t>
      </w:r>
    </w:p>
    <w:sectPr w:rsidR="00386AB4">
      <w:footerReference w:type="default" r:id="rId1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7A568" w14:textId="77777777" w:rsidR="00B949E2" w:rsidRDefault="00B949E2">
      <w:pPr>
        <w:spacing w:line="240" w:lineRule="auto"/>
      </w:pPr>
      <w:r>
        <w:separator/>
      </w:r>
    </w:p>
  </w:endnote>
  <w:endnote w:type="continuationSeparator" w:id="0">
    <w:p w14:paraId="0B3F77FD" w14:textId="77777777" w:rsidR="00B949E2" w:rsidRDefault="00B949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CF91838F-A6C7-486E-B2E8-747378CAE263}"/>
    <w:embedBold r:id="rId2" w:fontKey="{4E23BC0A-FC92-4A3A-9CD5-F0EA92B4D5F7}"/>
    <w:embedItalic r:id="rId3" w:fontKey="{D7A6BB6F-B831-4761-A065-B0E98A4A5F43}"/>
  </w:font>
  <w:font w:name="Calibri">
    <w:panose1 w:val="020F0502020204030204"/>
    <w:charset w:val="00"/>
    <w:family w:val="swiss"/>
    <w:pitch w:val="variable"/>
    <w:sig w:usb0="E4002EFF" w:usb1="C000247B" w:usb2="00000009" w:usb3="00000000" w:csb0="000001FF" w:csb1="00000000"/>
    <w:embedRegular r:id="rId4" w:fontKey="{6F069F04-27BE-46F3-AD9E-1E38D25E51BC}"/>
    <w:embedBold r:id="rId5" w:fontKey="{A9D43C57-E7A2-4D82-8A45-DA89F7257BC2}"/>
  </w:font>
  <w:font w:name="Roboto">
    <w:charset w:val="00"/>
    <w:family w:val="auto"/>
    <w:pitch w:val="variable"/>
    <w:sig w:usb0="E0000AFF" w:usb1="5000217F" w:usb2="00000021" w:usb3="00000000" w:csb0="0000019F" w:csb1="00000000"/>
    <w:embedRegular r:id="rId6" w:fontKey="{5F5E9957-EEC4-4149-B933-9B30AA6B248D}"/>
    <w:embedBold r:id="rId7" w:fontKey="{B8F3EEBE-6936-447E-B7C9-4B21CF7C13C1}"/>
    <w:embedItalic r:id="rId8" w:fontKey="{1FFB1541-FB6C-4E92-81C9-E0D59B2DF229}"/>
  </w:font>
  <w:font w:name="Cambria">
    <w:panose1 w:val="02040503050406030204"/>
    <w:charset w:val="00"/>
    <w:family w:val="roman"/>
    <w:pitch w:val="variable"/>
    <w:sig w:usb0="E00006FF" w:usb1="420024FF" w:usb2="02000000" w:usb3="00000000" w:csb0="0000019F" w:csb1="00000000"/>
    <w:embedRegular r:id="rId9" w:fontKey="{2A4B326F-AC03-4AD4-A23D-F4F6133FF8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584266"/>
      <w:docPartObj>
        <w:docPartGallery w:val="Page Numbers (Bottom of Page)"/>
        <w:docPartUnique/>
      </w:docPartObj>
    </w:sdtPr>
    <w:sdtEndPr>
      <w:rPr>
        <w:noProof/>
      </w:rPr>
    </w:sdtEndPr>
    <w:sdtContent>
      <w:p w14:paraId="32113C18" w14:textId="02E7B949" w:rsidR="00842AF6" w:rsidRDefault="00842A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FBA7E2" w14:textId="77777777" w:rsidR="00386AB4" w:rsidRDefault="00386AB4">
    <w:pPr>
      <w:rPr>
        <w:highlight w:val="whit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0AF83" w14:textId="77777777" w:rsidR="00B949E2" w:rsidRDefault="00B949E2">
      <w:pPr>
        <w:spacing w:line="240" w:lineRule="auto"/>
      </w:pPr>
      <w:r>
        <w:separator/>
      </w:r>
    </w:p>
  </w:footnote>
  <w:footnote w:type="continuationSeparator" w:id="0">
    <w:p w14:paraId="359C16E7" w14:textId="77777777" w:rsidR="00B949E2" w:rsidRDefault="00B949E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256E9"/>
    <w:multiLevelType w:val="multilevel"/>
    <w:tmpl w:val="BE0076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5A0FC5"/>
    <w:multiLevelType w:val="multilevel"/>
    <w:tmpl w:val="52E80F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D07F69"/>
    <w:multiLevelType w:val="multilevel"/>
    <w:tmpl w:val="449A3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9968FC"/>
    <w:multiLevelType w:val="multilevel"/>
    <w:tmpl w:val="A0266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7B4423"/>
    <w:multiLevelType w:val="multilevel"/>
    <w:tmpl w:val="61A0B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6241C0"/>
    <w:multiLevelType w:val="multilevel"/>
    <w:tmpl w:val="6F6AA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BB210A"/>
    <w:multiLevelType w:val="multilevel"/>
    <w:tmpl w:val="46A0B5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0E67DC"/>
    <w:multiLevelType w:val="multilevel"/>
    <w:tmpl w:val="706098C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DB43AB4"/>
    <w:multiLevelType w:val="multilevel"/>
    <w:tmpl w:val="7ECE3F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E5E3523"/>
    <w:multiLevelType w:val="multilevel"/>
    <w:tmpl w:val="7B3E87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F423C5"/>
    <w:multiLevelType w:val="multilevel"/>
    <w:tmpl w:val="EAA07E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7897C5A"/>
    <w:multiLevelType w:val="multilevel"/>
    <w:tmpl w:val="C0B6AB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463C5B"/>
    <w:multiLevelType w:val="multilevel"/>
    <w:tmpl w:val="7D767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311325"/>
    <w:multiLevelType w:val="multilevel"/>
    <w:tmpl w:val="58C63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D625725"/>
    <w:multiLevelType w:val="multilevel"/>
    <w:tmpl w:val="DAEAD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02460E"/>
    <w:multiLevelType w:val="multilevel"/>
    <w:tmpl w:val="B77A6F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EF065E7"/>
    <w:multiLevelType w:val="multilevel"/>
    <w:tmpl w:val="413E6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1653E85"/>
    <w:multiLevelType w:val="multilevel"/>
    <w:tmpl w:val="817297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927709"/>
    <w:multiLevelType w:val="multilevel"/>
    <w:tmpl w:val="B1AA5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1D27616"/>
    <w:multiLevelType w:val="multilevel"/>
    <w:tmpl w:val="DA709F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34637343"/>
    <w:multiLevelType w:val="multilevel"/>
    <w:tmpl w:val="58DA1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5971C02"/>
    <w:multiLevelType w:val="multilevel"/>
    <w:tmpl w:val="518A7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8096A97"/>
    <w:multiLevelType w:val="multilevel"/>
    <w:tmpl w:val="DF58D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8FA06D6"/>
    <w:multiLevelType w:val="multilevel"/>
    <w:tmpl w:val="EEC6D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B8F1AD1"/>
    <w:multiLevelType w:val="multilevel"/>
    <w:tmpl w:val="D89EB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C42726C"/>
    <w:multiLevelType w:val="multilevel"/>
    <w:tmpl w:val="C2826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55D56B1"/>
    <w:multiLevelType w:val="multilevel"/>
    <w:tmpl w:val="26CA9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B2918BE"/>
    <w:multiLevelType w:val="multilevel"/>
    <w:tmpl w:val="AB684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C1D2B08"/>
    <w:multiLevelType w:val="multilevel"/>
    <w:tmpl w:val="2CFE6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0104955"/>
    <w:multiLevelType w:val="multilevel"/>
    <w:tmpl w:val="1BB415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3EE0D6F"/>
    <w:multiLevelType w:val="multilevel"/>
    <w:tmpl w:val="3A042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65C6063"/>
    <w:multiLevelType w:val="multilevel"/>
    <w:tmpl w:val="18389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6C753F7"/>
    <w:multiLevelType w:val="multilevel"/>
    <w:tmpl w:val="C3F04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E9F51B0"/>
    <w:multiLevelType w:val="multilevel"/>
    <w:tmpl w:val="3A926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0172F64"/>
    <w:multiLevelType w:val="multilevel"/>
    <w:tmpl w:val="72C44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399203D"/>
    <w:multiLevelType w:val="multilevel"/>
    <w:tmpl w:val="F3DA77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96B6E52"/>
    <w:multiLevelType w:val="multilevel"/>
    <w:tmpl w:val="16AAE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BB558D9"/>
    <w:multiLevelType w:val="multilevel"/>
    <w:tmpl w:val="95FA0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5823C88"/>
    <w:multiLevelType w:val="multilevel"/>
    <w:tmpl w:val="DC346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9914291">
    <w:abstractNumId w:val="31"/>
  </w:num>
  <w:num w:numId="2" w16cid:durableId="1187478655">
    <w:abstractNumId w:val="8"/>
  </w:num>
  <w:num w:numId="3" w16cid:durableId="389310736">
    <w:abstractNumId w:val="18"/>
  </w:num>
  <w:num w:numId="4" w16cid:durableId="1071663322">
    <w:abstractNumId w:val="33"/>
  </w:num>
  <w:num w:numId="5" w16cid:durableId="1666741114">
    <w:abstractNumId w:val="30"/>
  </w:num>
  <w:num w:numId="6" w16cid:durableId="1161432201">
    <w:abstractNumId w:val="24"/>
  </w:num>
  <w:num w:numId="7" w16cid:durableId="608464001">
    <w:abstractNumId w:val="11"/>
  </w:num>
  <w:num w:numId="8" w16cid:durableId="192428538">
    <w:abstractNumId w:val="9"/>
  </w:num>
  <w:num w:numId="9" w16cid:durableId="439954374">
    <w:abstractNumId w:val="32"/>
  </w:num>
  <w:num w:numId="10" w16cid:durableId="328874725">
    <w:abstractNumId w:val="6"/>
  </w:num>
  <w:num w:numId="11" w16cid:durableId="516576717">
    <w:abstractNumId w:val="26"/>
  </w:num>
  <w:num w:numId="12" w16cid:durableId="2147162900">
    <w:abstractNumId w:val="35"/>
  </w:num>
  <w:num w:numId="13" w16cid:durableId="724836575">
    <w:abstractNumId w:val="21"/>
  </w:num>
  <w:num w:numId="14" w16cid:durableId="1876962961">
    <w:abstractNumId w:val="17"/>
  </w:num>
  <w:num w:numId="15" w16cid:durableId="401753274">
    <w:abstractNumId w:val="19"/>
  </w:num>
  <w:num w:numId="16" w16cid:durableId="1544438433">
    <w:abstractNumId w:val="3"/>
  </w:num>
  <w:num w:numId="17" w16cid:durableId="440345141">
    <w:abstractNumId w:val="4"/>
  </w:num>
  <w:num w:numId="18" w16cid:durableId="796991413">
    <w:abstractNumId w:val="0"/>
  </w:num>
  <w:num w:numId="19" w16cid:durableId="1767918148">
    <w:abstractNumId w:val="34"/>
  </w:num>
  <w:num w:numId="20" w16cid:durableId="1114591444">
    <w:abstractNumId w:val="5"/>
  </w:num>
  <w:num w:numId="21" w16cid:durableId="63113790">
    <w:abstractNumId w:val="13"/>
  </w:num>
  <w:num w:numId="22" w16cid:durableId="409499513">
    <w:abstractNumId w:val="20"/>
  </w:num>
  <w:num w:numId="23" w16cid:durableId="1946616226">
    <w:abstractNumId w:val="23"/>
  </w:num>
  <w:num w:numId="24" w16cid:durableId="463429993">
    <w:abstractNumId w:val="16"/>
  </w:num>
  <w:num w:numId="25" w16cid:durableId="317655525">
    <w:abstractNumId w:val="15"/>
  </w:num>
  <w:num w:numId="26" w16cid:durableId="425463721">
    <w:abstractNumId w:val="38"/>
  </w:num>
  <w:num w:numId="27" w16cid:durableId="96944734">
    <w:abstractNumId w:val="10"/>
  </w:num>
  <w:num w:numId="28" w16cid:durableId="957030264">
    <w:abstractNumId w:val="2"/>
  </w:num>
  <w:num w:numId="29" w16cid:durableId="1737967344">
    <w:abstractNumId w:val="12"/>
  </w:num>
  <w:num w:numId="30" w16cid:durableId="1330983881">
    <w:abstractNumId w:val="14"/>
  </w:num>
  <w:num w:numId="31" w16cid:durableId="292636847">
    <w:abstractNumId w:val="29"/>
  </w:num>
  <w:num w:numId="32" w16cid:durableId="1374960993">
    <w:abstractNumId w:val="36"/>
  </w:num>
  <w:num w:numId="33" w16cid:durableId="738209648">
    <w:abstractNumId w:val="27"/>
  </w:num>
  <w:num w:numId="34" w16cid:durableId="511996295">
    <w:abstractNumId w:val="22"/>
  </w:num>
  <w:num w:numId="35" w16cid:durableId="1232080301">
    <w:abstractNumId w:val="1"/>
  </w:num>
  <w:num w:numId="36" w16cid:durableId="1693149090">
    <w:abstractNumId w:val="28"/>
  </w:num>
  <w:num w:numId="37" w16cid:durableId="567305458">
    <w:abstractNumId w:val="25"/>
  </w:num>
  <w:num w:numId="38" w16cid:durableId="2126195380">
    <w:abstractNumId w:val="7"/>
  </w:num>
  <w:num w:numId="39" w16cid:durableId="198928818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AB4"/>
    <w:rsid w:val="00386AB4"/>
    <w:rsid w:val="00842AF6"/>
    <w:rsid w:val="00A07634"/>
    <w:rsid w:val="00B949E2"/>
    <w:rsid w:val="00BB04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F5B98"/>
  <w15:docId w15:val="{2EFB3176-07FE-4966-9945-314651E87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42AF6"/>
    <w:pPr>
      <w:tabs>
        <w:tab w:val="center" w:pos="4680"/>
        <w:tab w:val="right" w:pos="9360"/>
      </w:tabs>
      <w:spacing w:line="240" w:lineRule="auto"/>
    </w:pPr>
  </w:style>
  <w:style w:type="character" w:customStyle="1" w:styleId="HeaderChar">
    <w:name w:val="Header Char"/>
    <w:basedOn w:val="DefaultParagraphFont"/>
    <w:link w:val="Header"/>
    <w:uiPriority w:val="99"/>
    <w:rsid w:val="00842AF6"/>
  </w:style>
  <w:style w:type="paragraph" w:styleId="Footer">
    <w:name w:val="footer"/>
    <w:basedOn w:val="Normal"/>
    <w:link w:val="FooterChar"/>
    <w:uiPriority w:val="99"/>
    <w:unhideWhenUsed/>
    <w:rsid w:val="00842AF6"/>
    <w:pPr>
      <w:tabs>
        <w:tab w:val="center" w:pos="4680"/>
        <w:tab w:val="right" w:pos="9360"/>
      </w:tabs>
      <w:spacing w:line="240" w:lineRule="auto"/>
    </w:pPr>
  </w:style>
  <w:style w:type="character" w:customStyle="1" w:styleId="FooterChar">
    <w:name w:val="Footer Char"/>
    <w:basedOn w:val="DefaultParagraphFont"/>
    <w:link w:val="Footer"/>
    <w:uiPriority w:val="99"/>
    <w:rsid w:val="00842A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youtube.com/watch?v=T7UoyJG3pPo" TargetMode="External"/><Relationship Id="rId117" Type="http://schemas.openxmlformats.org/officeDocument/2006/relationships/hyperlink" Target="https://www.rupertsland.org/teaching-learning/metis-foundational-knowledge-themes/" TargetMode="External"/><Relationship Id="rId21" Type="http://schemas.openxmlformats.org/officeDocument/2006/relationships/image" Target="media/image6.jpg"/><Relationship Id="rId42" Type="http://schemas.openxmlformats.org/officeDocument/2006/relationships/hyperlink" Target="https://www.rupertsland.org/wp-content/uploads/2022/03/Metis-Nation-Governance-Foundational-Knowledge-Themes-01.25.22-Rupertsland-Institute.pdf" TargetMode="External"/><Relationship Id="rId47" Type="http://schemas.openxmlformats.org/officeDocument/2006/relationships/hyperlink" Target="https://www.metismuseum.ca/lib/northern_def_list.php?c=1&amp;s=woman" TargetMode="External"/><Relationship Id="rId63" Type="http://schemas.openxmlformats.org/officeDocument/2006/relationships/hyperlink" Target="https://www.playwrightscanada.com/Authors/C/Costello-Carrie" TargetMode="External"/><Relationship Id="rId68" Type="http://schemas.openxmlformats.org/officeDocument/2006/relationships/hyperlink" Target="https://richardvancamp.com/" TargetMode="External"/><Relationship Id="rId84" Type="http://schemas.openxmlformats.org/officeDocument/2006/relationships/image" Target="media/image19.jpg"/><Relationship Id="rId89" Type="http://schemas.openxmlformats.org/officeDocument/2006/relationships/hyperlink" Target="https://www.cascadepbs.org/" TargetMode="External"/><Relationship Id="rId112" Type="http://schemas.openxmlformats.org/officeDocument/2006/relationships/hyperlink" Target="https://www.rupertsland.org/teaching-learning/metis-foundational-knowledge-themes/" TargetMode="External"/><Relationship Id="rId16" Type="http://schemas.openxmlformats.org/officeDocument/2006/relationships/hyperlink" Target="https://senakw.com/place" TargetMode="External"/><Relationship Id="rId107" Type="http://schemas.openxmlformats.org/officeDocument/2006/relationships/hyperlink" Target="https://www.rupertsland.org/wp-content/uploads/2022/03/Metis-Culture-and-Traditions-Foundational-Knowledge-Themes-01.25.22.pdf" TargetMode="External"/><Relationship Id="rId11" Type="http://schemas.openxmlformats.org/officeDocument/2006/relationships/hyperlink" Target="http://artsclub.com" TargetMode="External"/><Relationship Id="rId32" Type="http://schemas.openxmlformats.org/officeDocument/2006/relationships/hyperlink" Target="https://www.mnbc.ca/" TargetMode="External"/><Relationship Id="rId37" Type="http://schemas.openxmlformats.org/officeDocument/2006/relationships/hyperlink" Target="https://www.metismuseum.ca/media/document.php/149674.Timeline%20of%20M%C3%A9tis%20History.pdf" TargetMode="External"/><Relationship Id="rId53" Type="http://schemas.openxmlformats.org/officeDocument/2006/relationships/hyperlink" Target="https://www.stolocf.ca/business-directory.html" TargetMode="External"/><Relationship Id="rId58" Type="http://schemas.openxmlformats.org/officeDocument/2006/relationships/hyperlink" Target="https://www.playwrightscanada.com/Authors/K/Khomutova-Mariya" TargetMode="External"/><Relationship Id="rId74" Type="http://schemas.openxmlformats.org/officeDocument/2006/relationships/image" Target="media/image16.jpg"/><Relationship Id="rId79" Type="http://schemas.openxmlformats.org/officeDocument/2006/relationships/hyperlink" Target="https://tradewindbooks.com/books/wopanaak-seasons-seeqan-neepun-keepun-pup8n/" TargetMode="External"/><Relationship Id="rId102" Type="http://schemas.openxmlformats.org/officeDocument/2006/relationships/hyperlink" Target="https://curriculum.gov.bc.ca/"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cascadepbs.org/opinion/2021/06/was-history-interracial-marriage-pride-and-prejudice/" TargetMode="External"/><Relationship Id="rId95" Type="http://schemas.openxmlformats.org/officeDocument/2006/relationships/hyperlink" Target="https://www.rupertsland.org/teaching-learning/resources/" TargetMode="External"/><Relationship Id="rId22" Type="http://schemas.openxmlformats.org/officeDocument/2006/relationships/image" Target="media/image7.jpg"/><Relationship Id="rId27" Type="http://schemas.openxmlformats.org/officeDocument/2006/relationships/hyperlink" Target="https://www.youtube.com/watch?v=T7UoyJG3pPo" TargetMode="External"/><Relationship Id="rId43" Type="http://schemas.openxmlformats.org/officeDocument/2006/relationships/hyperlink" Target="https://www.msgc.ca/" TargetMode="External"/><Relationship Id="rId48" Type="http://schemas.openxmlformats.org/officeDocument/2006/relationships/hyperlink" Target="https://www.metismuseum.ca/lib/northern_def_list.php?c=1&amp;s=man" TargetMode="External"/><Relationship Id="rId64" Type="http://schemas.openxmlformats.org/officeDocument/2006/relationships/image" Target="media/image13.jpg"/><Relationship Id="rId69" Type="http://schemas.openxmlformats.org/officeDocument/2006/relationships/hyperlink" Target="https://www.julieflett.com/" TargetMode="External"/><Relationship Id="rId113" Type="http://schemas.openxmlformats.org/officeDocument/2006/relationships/hyperlink" Target="https://www.rupertsland.org/teaching-learning/metis-foundational-knowledge-themes/" TargetMode="External"/><Relationship Id="rId118" Type="http://schemas.openxmlformats.org/officeDocument/2006/relationships/hyperlink" Target="https://www.rupertsland.org/teaching-learning/metis-foundational-knowledge-themes/" TargetMode="External"/><Relationship Id="rId80" Type="http://schemas.openxmlformats.org/officeDocument/2006/relationships/hyperlink" Target="https://www.artsandheritage.ca/products/book-sun-traveller?srsltid=AfmBOoqxdPKExPlgbjHInaDIbSG3OjlzKFRvCSf2c4cbtCvh89y2Bdwp" TargetMode="External"/><Relationship Id="rId85" Type="http://schemas.openxmlformats.org/officeDocument/2006/relationships/hyperlink" Target="https://www.strongnations.com/store/6472/the-marrow-thieves" TargetMode="External"/><Relationship Id="rId12" Type="http://schemas.openxmlformats.org/officeDocument/2006/relationships/hyperlink" Target="https://savagesociety.ca" TargetMode="External"/><Relationship Id="rId17" Type="http://schemas.openxmlformats.org/officeDocument/2006/relationships/hyperlink" Target="https://senakw.com/place" TargetMode="External"/><Relationship Id="rId33" Type="http://schemas.openxmlformats.org/officeDocument/2006/relationships/hyperlink" Target="https://bcmetis.com/" TargetMode="External"/><Relationship Id="rId38" Type="http://schemas.openxmlformats.org/officeDocument/2006/relationships/hyperlink" Target="https://fpcc.ca/wp-content/uploads/2020/08/FPCC-FactSheets-WEB.pdf" TargetMode="External"/><Relationship Id="rId59" Type="http://schemas.openxmlformats.org/officeDocument/2006/relationships/image" Target="media/image12.jpg"/><Relationship Id="rId103" Type="http://schemas.openxmlformats.org/officeDocument/2006/relationships/hyperlink" Target="https://www.rupertsland.org/teaching-learning/metis-foundational-knowledge-themes/" TargetMode="External"/><Relationship Id="rId108" Type="http://schemas.openxmlformats.org/officeDocument/2006/relationships/hyperlink" Target="https://www.rupertsland.org/teaching-learning/metis-foundational-knowledge-themes/" TargetMode="External"/><Relationship Id="rId124" Type="http://schemas.openxmlformats.org/officeDocument/2006/relationships/theme" Target="theme/theme1.xml"/><Relationship Id="rId54" Type="http://schemas.openxmlformats.org/officeDocument/2006/relationships/hyperlink" Target="https://creativewriting.ubc.ca/profile/frances-koncan/" TargetMode="External"/><Relationship Id="rId70" Type="http://schemas.openxmlformats.org/officeDocument/2006/relationships/image" Target="media/image15.jpg"/><Relationship Id="rId75" Type="http://schemas.openxmlformats.org/officeDocument/2006/relationships/hyperlink" Target="https://www.strongnations.com/store/3351/shi-shi-etko" TargetMode="External"/><Relationship Id="rId91" Type="http://schemas.openxmlformats.org/officeDocument/2006/relationships/hyperlink" Target="https://www.youtube.com/watch?v=1iCJGKWBkg0" TargetMode="External"/><Relationship Id="rId96" Type="http://schemas.openxmlformats.org/officeDocument/2006/relationships/hyperlink" Target="https://www.rupertsland.org/teaching-learning/resource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jpg"/><Relationship Id="rId28" Type="http://schemas.openxmlformats.org/officeDocument/2006/relationships/image" Target="media/image9.jpg"/><Relationship Id="rId49" Type="http://schemas.openxmlformats.org/officeDocument/2006/relationships/hyperlink" Target="https://www.metismuseum.ca/lib/northern_def_list.php?c=1&amp;s=horse" TargetMode="External"/><Relationship Id="rId114" Type="http://schemas.openxmlformats.org/officeDocument/2006/relationships/hyperlink" Target="https://fpcc.ca/wp-content/uploads/2024/04/FPCC-LanguageList-2025.pdf" TargetMode="External"/><Relationship Id="rId119" Type="http://schemas.openxmlformats.org/officeDocument/2006/relationships/hyperlink" Target="http://www.ameriquefrancaise.org/en/article532/The_Heritage_of_M%C3%A9tis_Language_in_Western_Canada.html" TargetMode="External"/><Relationship Id="rId44" Type="http://schemas.openxmlformats.org/officeDocument/2006/relationships/hyperlink" Target="https://albertametis.com/" TargetMode="External"/><Relationship Id="rId60" Type="http://schemas.openxmlformats.org/officeDocument/2006/relationships/hyperlink" Target="https://www.playwrightscanada.com/Books/F/First-Metis-Man-of-Odesa" TargetMode="External"/><Relationship Id="rId65" Type="http://schemas.openxmlformats.org/officeDocument/2006/relationships/hyperlink" Target="https://www.playwrightscanada.com/Books/F/Frozen-River-nikwatin-sipiy" TargetMode="External"/><Relationship Id="rId81" Type="http://schemas.openxmlformats.org/officeDocument/2006/relationships/image" Target="media/image18.jpg"/><Relationship Id="rId86" Type="http://schemas.openxmlformats.org/officeDocument/2006/relationships/hyperlink" Target="https://apps.ualberta.ca/directory/person/mdumont"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nac-cna.ca/en/indigenoustheatre/learn" TargetMode="External"/><Relationship Id="rId18" Type="http://schemas.openxmlformats.org/officeDocument/2006/relationships/hyperlink" Target="https://www.rupertsland.org/teaching-learning/metis-foundational-knowledge-themes/" TargetMode="External"/><Relationship Id="rId39" Type="http://schemas.openxmlformats.org/officeDocument/2006/relationships/hyperlink" Target="https://www.youtube.com/watch?v=4JL8TpPLDNM" TargetMode="External"/><Relationship Id="rId109" Type="http://schemas.openxmlformats.org/officeDocument/2006/relationships/hyperlink" Target="https://www150.statcan.gc.ca/t1/tbl1/en/tv.action?pid=9810021601" TargetMode="External"/><Relationship Id="rId34" Type="http://schemas.openxmlformats.org/officeDocument/2006/relationships/image" Target="media/image10.jpg"/><Relationship Id="rId50" Type="http://schemas.openxmlformats.org/officeDocument/2006/relationships/hyperlink" Target="https://www.metismuseum.ca/lib/northern_def_list.php?c=33&amp;s=love" TargetMode="External"/><Relationship Id="rId55" Type="http://schemas.openxmlformats.org/officeDocument/2006/relationships/image" Target="media/image11.jpg"/><Relationship Id="rId76" Type="http://schemas.openxmlformats.org/officeDocument/2006/relationships/hyperlink" Target="https://tradewindbooks.com/books/wopanaak-seasons-seeqan-neepun-keepun-pup8n/" TargetMode="External"/><Relationship Id="rId97" Type="http://schemas.openxmlformats.org/officeDocument/2006/relationships/hyperlink" Target="https://ied.sd61.bc.ca/wp-content/uploads/sites/112/2019/02/Full_Circle_FN_Metis_Inuit_Ways_of_Knowing.pdf" TargetMode="External"/><Relationship Id="rId104" Type="http://schemas.openxmlformats.org/officeDocument/2006/relationships/hyperlink" Target="https://www.rupertsland.org/wp-content/uploads/2022/03/Metis-Culture-and-Traditions-Foundational-Knowledge-Themes-01.25.22.pdf" TargetMode="External"/><Relationship Id="rId120" Type="http://schemas.openxmlformats.org/officeDocument/2006/relationships/hyperlink" Target="https://www.cascadepbs.org/opinion/2021/06/was-history-interracial-marriage-pride-and-prejudice/" TargetMode="External"/><Relationship Id="rId7" Type="http://schemas.openxmlformats.org/officeDocument/2006/relationships/endnotes" Target="endnotes.xml"/><Relationship Id="rId71" Type="http://schemas.openxmlformats.org/officeDocument/2006/relationships/hyperlink" Target="https://www.orcabook.com/We-Sang-You-Home?srsltid=AfmBOooE5XQHMdNsLCOhUPhcSRRSIHn_jI2QlMLKeQ3KpFWpnE5B4dab" TargetMode="External"/><Relationship Id="rId92" Type="http://schemas.openxmlformats.org/officeDocument/2006/relationships/hyperlink" Target="https://www.youtube.com/watch?v=1iCJGKWBkg0" TargetMode="External"/><Relationship Id="rId2" Type="http://schemas.openxmlformats.org/officeDocument/2006/relationships/numbering" Target="numbering.xml"/><Relationship Id="rId29" Type="http://schemas.openxmlformats.org/officeDocument/2006/relationships/hyperlink" Target="https://carleton.ca/indigenous/policies-procedures/tobacco-offering-protocol/" TargetMode="External"/><Relationship Id="rId24" Type="http://schemas.openxmlformats.org/officeDocument/2006/relationships/hyperlink" Target="https://www.youtube.com/watch?v=T7UoyJG3pPo" TargetMode="External"/><Relationship Id="rId40" Type="http://schemas.openxmlformats.org/officeDocument/2006/relationships/hyperlink" Target="https://indigenouspeoplesatlasofcanada.ca/article/scrip/" TargetMode="External"/><Relationship Id="rId45" Type="http://schemas.openxmlformats.org/officeDocument/2006/relationships/hyperlink" Target="https://www.mnbc.ca/" TargetMode="External"/><Relationship Id="rId66" Type="http://schemas.openxmlformats.org/officeDocument/2006/relationships/image" Target="media/image14.jpg"/><Relationship Id="rId87" Type="http://schemas.openxmlformats.org/officeDocument/2006/relationships/image" Target="media/image20.jpg"/><Relationship Id="rId110" Type="http://schemas.openxmlformats.org/officeDocument/2006/relationships/hyperlink" Target="https://www150.statcan.gc.ca/t1/tbl1/en/tv.action?pid=9810021601" TargetMode="External"/><Relationship Id="rId115" Type="http://schemas.openxmlformats.org/officeDocument/2006/relationships/hyperlink" Target="https://thecanadianencyclopedia.ca/en/article/cree-code-talkers" TargetMode="External"/><Relationship Id="rId61" Type="http://schemas.openxmlformats.org/officeDocument/2006/relationships/hyperlink" Target="https://www.playwrightscanada.com/Authors/W/Washburn-Michaela" TargetMode="External"/><Relationship Id="rId82" Type="http://schemas.openxmlformats.org/officeDocument/2006/relationships/hyperlink" Target="https://www.artsandheritage.ca/products/book-sun-traveller?srsltid=AfmBOoqxdPKExPlgbjHInaDIbSG3OjlzKFRvCSf2c4cbtCvh89y2Bdwp" TargetMode="External"/><Relationship Id="rId19" Type="http://schemas.openxmlformats.org/officeDocument/2006/relationships/image" Target="media/image4.png"/><Relationship Id="rId14" Type="http://schemas.openxmlformats.org/officeDocument/2006/relationships/hyperlink" Target="https://senakw.com/place" TargetMode="External"/><Relationship Id="rId30" Type="http://schemas.openxmlformats.org/officeDocument/2006/relationships/hyperlink" Target="https://carleton.ca/indigenous/policies-procedures/tobacco-offering-protocol/" TargetMode="External"/><Relationship Id="rId35" Type="http://schemas.openxmlformats.org/officeDocument/2006/relationships/hyperlink" Target="https://www.ualberta.ca/en/the-quad/2022/06/a-message-from-the-vice-provost-indigenous-programming-and-research-about-the-indigenous-strategic-plan.html" TargetMode="External"/><Relationship Id="rId56" Type="http://schemas.openxmlformats.org/officeDocument/2006/relationships/hyperlink" Target="https://www.playwrightscanada.com/Books/W/Women-of-the-Fur-Trade-Second-Edition" TargetMode="External"/><Relationship Id="rId77" Type="http://schemas.openxmlformats.org/officeDocument/2006/relationships/hyperlink" Target="https://tradewindbooks.com/books/wopanaak-seasons-seeqan-neepun-keepun-pup8n/" TargetMode="External"/><Relationship Id="rId100" Type="http://schemas.openxmlformats.org/officeDocument/2006/relationships/hyperlink" Target="https://www2.gov.bc.ca/gov/content/safety/crime-prevention/protection-order-registry" TargetMode="External"/><Relationship Id="rId105" Type="http://schemas.openxmlformats.org/officeDocument/2006/relationships/hyperlink" Target="https://www.rupertsland.org/wp-content/uploads/2022/03/Metis-Culture-and-Traditions-Foundational-Knowledge-Themes-01.25.22.pdf" TargetMode="External"/><Relationship Id="rId8" Type="http://schemas.openxmlformats.org/officeDocument/2006/relationships/image" Target="media/image1.png"/><Relationship Id="rId51" Type="http://schemas.openxmlformats.org/officeDocument/2006/relationships/hyperlink" Target="mailto:mpage@artsclub.com" TargetMode="External"/><Relationship Id="rId72" Type="http://schemas.openxmlformats.org/officeDocument/2006/relationships/hyperlink" Target="https://www.ufv.ca/indigenous-studies/faculty/campbell-nicola.htm" TargetMode="External"/><Relationship Id="rId93" Type="http://schemas.openxmlformats.org/officeDocument/2006/relationships/hyperlink" Target="https://metisgathering.ca/" TargetMode="External"/><Relationship Id="rId98" Type="http://schemas.openxmlformats.org/officeDocument/2006/relationships/hyperlink" Target="https://ied.sd61.bc.ca/wp-content/uploads/sites/112/2019/02/Full_Circle_FN_Metis_Inuit_Ways_of_Knowing.pdf" TargetMode="External"/><Relationship Id="rId121" Type="http://schemas.openxmlformats.org/officeDocument/2006/relationships/hyperlink" Target="https://www.rupertsland.org/wp-content/uploads/2022/03/Homeland-History-Foundational-Knowledge-Themes-01.25.22-Rupertsland-Institute.pdf" TargetMode="External"/><Relationship Id="rId3" Type="http://schemas.openxmlformats.org/officeDocument/2006/relationships/styles" Target="styles.xml"/><Relationship Id="rId25" Type="http://schemas.openxmlformats.org/officeDocument/2006/relationships/hyperlink" Target="https://www.youtube.com/watch?v=T7UoyJG3pPo" TargetMode="External"/><Relationship Id="rId46" Type="http://schemas.openxmlformats.org/officeDocument/2006/relationships/hyperlink" Target="https://bcmetis.com/" TargetMode="External"/><Relationship Id="rId67" Type="http://schemas.openxmlformats.org/officeDocument/2006/relationships/hyperlink" Target="https://www.axistheatre.com/where-have-all-the-buffalo-gone" TargetMode="External"/><Relationship Id="rId116" Type="http://schemas.openxmlformats.org/officeDocument/2006/relationships/hyperlink" Target="https://www.rupertsland.org/teaching-learning/metis-foundational-knowledge-themes/" TargetMode="External"/><Relationship Id="rId20" Type="http://schemas.openxmlformats.org/officeDocument/2006/relationships/image" Target="media/image5.png"/><Relationship Id="rId41" Type="http://schemas.openxmlformats.org/officeDocument/2006/relationships/hyperlink" Target="http://rupertsland.org/wp-content/uploads/2022/03/Homeland-History-Foundational-Knowledge-Themes-01.25.22-Rupertsland-Institute.pdf" TargetMode="External"/><Relationship Id="rId62" Type="http://schemas.openxmlformats.org/officeDocument/2006/relationships/hyperlink" Target="https://www.playwrightscanada.com/Authors/P/Peters-Joelle" TargetMode="External"/><Relationship Id="rId83" Type="http://schemas.openxmlformats.org/officeDocument/2006/relationships/hyperlink" Target="https://www.cheriedimaline.com/" TargetMode="External"/><Relationship Id="rId88" Type="http://schemas.openxmlformats.org/officeDocument/2006/relationships/hyperlink" Target="https://www.strongnations.com/store/318/a-really-good-brown-girl" TargetMode="External"/><Relationship Id="rId111" Type="http://schemas.openxmlformats.org/officeDocument/2006/relationships/hyperlink" Target="https://doi.org/10.25318/9810021601-eng" TargetMode="External"/><Relationship Id="rId15" Type="http://schemas.openxmlformats.org/officeDocument/2006/relationships/hyperlink" Target="https://senakw.com/place" TargetMode="External"/><Relationship Id="rId36" Type="http://schemas.openxmlformats.org/officeDocument/2006/relationships/hyperlink" Target="https://www.rupertsland.org/wp-content/uploads/2022/03/Homeland-History-Foundational-Knowledge-Themes-01.25.22-Rupertsland-Institute.pdf" TargetMode="External"/><Relationship Id="rId57" Type="http://schemas.openxmlformats.org/officeDocument/2006/relationships/hyperlink" Target="https://www.playwrightscanada.com/Authors/M/MacKenzie-Matthew" TargetMode="External"/><Relationship Id="rId106" Type="http://schemas.openxmlformats.org/officeDocument/2006/relationships/hyperlink" Target="https://www.rupertsland.org/wp-content/uploads/2022/03/Metis-Culture-and-Traditions-Foundational-Knowledge-Themes-01.25.22.pdf" TargetMode="External"/><Relationship Id="rId10" Type="http://schemas.openxmlformats.org/officeDocument/2006/relationships/image" Target="media/image3.png"/><Relationship Id="rId31" Type="http://schemas.openxmlformats.org/officeDocument/2006/relationships/hyperlink" Target="https://carleton.ca/indigenous/policies-procedures/tobacco-offering-protocol/" TargetMode="External"/><Relationship Id="rId52" Type="http://schemas.openxmlformats.org/officeDocument/2006/relationships/hyperlink" Target="https://www.massybooks.com/about/" TargetMode="External"/><Relationship Id="rId73" Type="http://schemas.openxmlformats.org/officeDocument/2006/relationships/hyperlink" Target="https://www.kimlafavepaintings.com/" TargetMode="External"/><Relationship Id="rId78" Type="http://schemas.openxmlformats.org/officeDocument/2006/relationships/image" Target="media/image17.jpg"/><Relationship Id="rId94" Type="http://schemas.openxmlformats.org/officeDocument/2006/relationships/hyperlink" Target="https://metisgathering.ca/" TargetMode="External"/><Relationship Id="rId99" Type="http://schemas.openxmlformats.org/officeDocument/2006/relationships/hyperlink" Target="https://www.fnha.ca/Documents/FNHA-IRS-community-supports-guide.pdf" TargetMode="External"/><Relationship Id="rId101" Type="http://schemas.openxmlformats.org/officeDocument/2006/relationships/hyperlink" Target="https://bcapop.ca/page-18599" TargetMode="External"/><Relationship Id="rId1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MLA" SelectedStyle="/MLASeventhEditionOfficeOnline.xsl" Version="7">
  <b:Source>
    <b:Tag>source1</b:Tag>
    <b:SourceType>BookSection</b:SourceType>
    <b:BookTitle>Rubaboo Teacher Resource Guide</b:BookTitle>
    <b:Pages>11</b:Pages>
    <b:Publisher>Arts Club Theatre Company</b:Publisher>
    <b:Title>Métis</b:Title>
    <b:Year>2022</b:Year>
    <b:Gdcea>{"AccessedType":"Print"}</b:Gdcea>
    <b:Author>
      <b:Author>
        <b:NameList>
          <b:Person>
            <b:First>Ceanna</b:First>
            <b:Last>Wood</b:Last>
          </b:Person>
        </b:NameList>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14187</Words>
  <Characters>80871</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Mikenzie Page</dc:creator>
  <cp:lastModifiedBy>Mikenzie Page</cp:lastModifiedBy>
  <cp:revision>2</cp:revision>
  <dcterms:created xsi:type="dcterms:W3CDTF">2025-10-10T17:40:00Z</dcterms:created>
  <dcterms:modified xsi:type="dcterms:W3CDTF">2025-10-10T17:40:00Z</dcterms:modified>
</cp:coreProperties>
</file>