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72A92618" w:rsidR="00C269E1" w:rsidRPr="00473717" w:rsidRDefault="00827BAD"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5E274DAB" wp14:editId="3ED006B4">
                  <wp:simplePos x="0" y="0"/>
                  <wp:positionH relativeFrom="margin">
                    <wp:posOffset>-47625</wp:posOffset>
                  </wp:positionH>
                  <wp:positionV relativeFrom="margin">
                    <wp:posOffset>228600</wp:posOffset>
                  </wp:positionV>
                  <wp:extent cx="1411605" cy="704850"/>
                  <wp:effectExtent l="0" t="0" r="0" b="0"/>
                  <wp:wrapThrough wrapText="bothSides">
                    <wp:wrapPolygon edited="0">
                      <wp:start x="874" y="0"/>
                      <wp:lineTo x="0" y="1751"/>
                      <wp:lineTo x="0" y="21016"/>
                      <wp:lineTo x="11368" y="21016"/>
                      <wp:lineTo x="13992" y="21016"/>
                      <wp:lineTo x="15449" y="20432"/>
                      <wp:lineTo x="15449" y="19265"/>
                      <wp:lineTo x="14283" y="18681"/>
                      <wp:lineTo x="21279" y="14595"/>
                      <wp:lineTo x="21279" y="5838"/>
                      <wp:lineTo x="16907" y="0"/>
                      <wp:lineTo x="874" y="0"/>
                    </wp:wrapPolygon>
                  </wp:wrapThrough>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428A3" w:rsidRDefault="00D35186" w:rsidP="005C41B2">
            <w:pPr>
              <w:ind w:left="255"/>
              <w:rPr>
                <w:rFonts w:cs="Arial"/>
                <w:sz w:val="22"/>
                <w:szCs w:val="22"/>
              </w:rPr>
            </w:pPr>
            <w:r w:rsidRPr="005428A3">
              <w:rPr>
                <w:rFonts w:cs="Arial"/>
                <w:sz w:val="22"/>
                <w:szCs w:val="22"/>
              </w:rPr>
              <w:t>JOB POSTING</w:t>
            </w:r>
            <w:r w:rsidR="00164A14" w:rsidRPr="005428A3">
              <w:rPr>
                <w:rFonts w:cs="Arial"/>
                <w:sz w:val="22"/>
                <w:szCs w:val="22"/>
              </w:rPr>
              <w:t xml:space="preserve"> </w:t>
            </w:r>
          </w:p>
          <w:p w14:paraId="71DA0EE8" w14:textId="52780AB5" w:rsidR="00C269E1" w:rsidRPr="00DC7A28" w:rsidRDefault="005A192C" w:rsidP="00DC7A28">
            <w:pPr>
              <w:ind w:left="246"/>
              <w:rPr>
                <w:rFonts w:ascii="Scala Sans Offc" w:hAnsi="Scala Sans Offc" w:cs="Arial"/>
                <w:bCs/>
                <w:sz w:val="44"/>
                <w:szCs w:val="44"/>
              </w:rPr>
            </w:pPr>
            <w:r>
              <w:rPr>
                <w:rFonts w:cs="Arial"/>
                <w:bCs/>
                <w:sz w:val="44"/>
                <w:szCs w:val="44"/>
              </w:rPr>
              <w:t>Senior Manager</w:t>
            </w:r>
            <w:r w:rsidR="000E4347">
              <w:rPr>
                <w:rFonts w:cs="Arial"/>
                <w:bCs/>
                <w:sz w:val="44"/>
                <w:szCs w:val="44"/>
              </w:rPr>
              <w:t xml:space="preserve">, </w:t>
            </w:r>
            <w:r w:rsidR="00DF6727">
              <w:rPr>
                <w:rFonts w:cs="Arial"/>
                <w:bCs/>
                <w:sz w:val="44"/>
                <w:szCs w:val="44"/>
              </w:rPr>
              <w:t xml:space="preserve">Major Gifts </w:t>
            </w:r>
            <w:r w:rsidR="005E451A">
              <w:rPr>
                <w:rFonts w:cs="Arial"/>
                <w:bCs/>
                <w:sz w:val="44"/>
                <w:szCs w:val="44"/>
              </w:rPr>
              <w:t xml:space="preserve"> </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065BCB" w:rsidRDefault="0049584A" w:rsidP="00325148">
      <w:pPr>
        <w:spacing w:line="276" w:lineRule="auto"/>
        <w:rPr>
          <w:rFonts w:ascii="Scala Sans Offc Light" w:hAnsi="Scala Sans Offc Light" w:cs="Arial"/>
          <w:sz w:val="22"/>
          <w:szCs w:val="22"/>
        </w:rPr>
      </w:pPr>
    </w:p>
    <w:p w14:paraId="4012C1AE" w14:textId="16352741" w:rsidR="00065BCB" w:rsidRPr="00CD0A81" w:rsidRDefault="00065BCB" w:rsidP="002005BE">
      <w:pPr>
        <w:spacing w:after="160" w:line="278" w:lineRule="auto"/>
        <w:jc w:val="both"/>
        <w:rPr>
          <w:rFonts w:ascii="Arial" w:hAnsi="Arial" w:cs="Arial"/>
          <w:sz w:val="22"/>
          <w:szCs w:val="22"/>
        </w:rPr>
      </w:pPr>
      <w:r w:rsidRPr="00CD0A81">
        <w:rPr>
          <w:rFonts w:ascii="Arial" w:hAnsi="Arial" w:cs="Arial"/>
          <w:sz w:val="22"/>
          <w:szCs w:val="22"/>
        </w:rPr>
        <w:t xml:space="preserve">We are seeking an </w:t>
      </w:r>
      <w:r w:rsidR="005A192C">
        <w:rPr>
          <w:rFonts w:ascii="Arial" w:hAnsi="Arial" w:cs="Arial"/>
          <w:b/>
          <w:bCs/>
          <w:sz w:val="22"/>
          <w:szCs w:val="22"/>
        </w:rPr>
        <w:t>Senior Manager</w:t>
      </w:r>
      <w:r w:rsidRPr="00CD0A81">
        <w:rPr>
          <w:rFonts w:ascii="Arial" w:hAnsi="Arial" w:cs="Arial"/>
          <w:b/>
          <w:bCs/>
          <w:sz w:val="22"/>
          <w:szCs w:val="22"/>
        </w:rPr>
        <w:t xml:space="preserve"> of Major Gifts</w:t>
      </w:r>
      <w:r w:rsidRPr="00CD0A81">
        <w:rPr>
          <w:rFonts w:ascii="Arial" w:hAnsi="Arial" w:cs="Arial"/>
          <w:sz w:val="22"/>
          <w:szCs w:val="22"/>
        </w:rPr>
        <w:t xml:space="preserve"> to join our Development team and play a key role in deepening relationships with donors who make our work</w:t>
      </w:r>
      <w:r w:rsidR="00A06B92">
        <w:rPr>
          <w:rFonts w:ascii="Arial" w:hAnsi="Arial" w:cs="Arial"/>
          <w:sz w:val="22"/>
          <w:szCs w:val="22"/>
        </w:rPr>
        <w:t xml:space="preserve"> on stage, with our education programs, developing new work and so much more</w:t>
      </w:r>
      <w:r w:rsidRPr="00CD0A81">
        <w:rPr>
          <w:rFonts w:ascii="Arial" w:hAnsi="Arial" w:cs="Arial"/>
          <w:sz w:val="22"/>
          <w:szCs w:val="22"/>
        </w:rPr>
        <w:t xml:space="preserve"> possible</w:t>
      </w:r>
      <w:r w:rsidR="00A06B92">
        <w:rPr>
          <w:rFonts w:ascii="Arial" w:hAnsi="Arial" w:cs="Arial"/>
          <w:sz w:val="22"/>
          <w:szCs w:val="22"/>
        </w:rPr>
        <w:t xml:space="preserve">. </w:t>
      </w:r>
    </w:p>
    <w:p w14:paraId="585EFA40" w14:textId="1DD32E18" w:rsidR="006F6B3E" w:rsidRPr="004E197F" w:rsidRDefault="006F6B3E" w:rsidP="00537424">
      <w:pPr>
        <w:rPr>
          <w:rFonts w:ascii="Arial" w:hAnsi="Arial" w:cs="Arial"/>
          <w:sz w:val="22"/>
          <w:szCs w:val="22"/>
        </w:rPr>
      </w:pPr>
      <w:r w:rsidRPr="004E197F">
        <w:rPr>
          <w:rFonts w:ascii="Arial" w:hAnsi="Arial" w:cs="Arial"/>
          <w:b/>
          <w:bCs/>
          <w:sz w:val="22"/>
          <w:szCs w:val="22"/>
        </w:rPr>
        <w:t>About Us</w:t>
      </w:r>
    </w:p>
    <w:p w14:paraId="4EB351B3" w14:textId="77777777" w:rsidR="006F6B3E" w:rsidRPr="004E197F" w:rsidRDefault="006F6B3E" w:rsidP="006F6B3E">
      <w:pPr>
        <w:spacing w:line="276" w:lineRule="auto"/>
        <w:jc w:val="both"/>
        <w:rPr>
          <w:rFonts w:ascii="Arial" w:hAnsi="Arial" w:cs="Arial"/>
          <w:sz w:val="22"/>
          <w:szCs w:val="22"/>
        </w:rPr>
      </w:pPr>
      <w:r w:rsidRPr="004E197F">
        <w:rPr>
          <w:rFonts w:ascii="Arial" w:hAnsi="Arial" w:cs="Arial"/>
          <w:sz w:val="22"/>
          <w:szCs w:val="22"/>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4E197F">
        <w:rPr>
          <w:rFonts w:ascii="Arial" w:hAnsi="Arial" w:cs="Arial"/>
          <w:sz w:val="22"/>
          <w:szCs w:val="22"/>
        </w:rPr>
        <w:t>xʷməθkwəy̓əm</w:t>
      </w:r>
      <w:proofErr w:type="spellEnd"/>
      <w:r w:rsidRPr="004E197F">
        <w:rPr>
          <w:rFonts w:ascii="Arial" w:hAnsi="Arial" w:cs="Arial"/>
          <w:sz w:val="22"/>
          <w:szCs w:val="22"/>
        </w:rPr>
        <w:t xml:space="preserve"> (Musqueam), Skwxwú7mesh (Squamish), and </w:t>
      </w:r>
      <w:proofErr w:type="spellStart"/>
      <w:r w:rsidRPr="004E197F">
        <w:rPr>
          <w:rFonts w:ascii="Arial" w:hAnsi="Arial" w:cs="Arial"/>
          <w:sz w:val="22"/>
          <w:szCs w:val="22"/>
        </w:rPr>
        <w:t>Səl̓ílwətaʔ</w:t>
      </w:r>
      <w:proofErr w:type="spellEnd"/>
      <w:r w:rsidRPr="004E197F">
        <w:rPr>
          <w:rFonts w:ascii="Arial" w:hAnsi="Arial" w:cs="Arial"/>
          <w:sz w:val="22"/>
          <w:szCs w:val="22"/>
        </w:rPr>
        <w:t>/</w:t>
      </w:r>
      <w:proofErr w:type="spellStart"/>
      <w:r w:rsidRPr="004E197F">
        <w:rPr>
          <w:rFonts w:ascii="Arial" w:hAnsi="Arial" w:cs="Arial"/>
          <w:sz w:val="22"/>
          <w:szCs w:val="22"/>
        </w:rPr>
        <w:t>Selilwitulh</w:t>
      </w:r>
      <w:proofErr w:type="spellEnd"/>
      <w:r w:rsidRPr="004E197F">
        <w:rPr>
          <w:rFonts w:ascii="Arial" w:hAnsi="Arial" w:cs="Arial"/>
          <w:sz w:val="22"/>
          <w:szCs w:val="22"/>
        </w:rPr>
        <w:t xml:space="preserve"> (Tsleil-Waututh) Nations. </w:t>
      </w:r>
    </w:p>
    <w:p w14:paraId="505221CF" w14:textId="77777777" w:rsidR="006F6B3E" w:rsidRPr="004E197F" w:rsidRDefault="006F6B3E" w:rsidP="006F6B3E">
      <w:pPr>
        <w:spacing w:line="276" w:lineRule="auto"/>
        <w:jc w:val="both"/>
        <w:rPr>
          <w:rFonts w:ascii="Arial" w:hAnsi="Arial" w:cs="Arial"/>
          <w:sz w:val="22"/>
          <w:szCs w:val="22"/>
        </w:rPr>
      </w:pPr>
    </w:p>
    <w:p w14:paraId="79E7DD9C" w14:textId="77777777" w:rsidR="006F6B3E" w:rsidRPr="004E197F" w:rsidRDefault="006F6B3E" w:rsidP="006F6B3E">
      <w:pPr>
        <w:spacing w:line="276" w:lineRule="auto"/>
        <w:jc w:val="both"/>
        <w:rPr>
          <w:rFonts w:ascii="Arial" w:hAnsi="Arial" w:cs="Arial"/>
          <w:sz w:val="22"/>
          <w:szCs w:val="22"/>
        </w:rPr>
      </w:pPr>
      <w:r w:rsidRPr="004E197F">
        <w:rPr>
          <w:rFonts w:ascii="Arial" w:hAnsi="Arial" w:cs="Arial"/>
          <w:sz w:val="22"/>
          <w:szCs w:val="22"/>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F2D9A97" w14:textId="77777777" w:rsidR="006F6B3E" w:rsidRPr="004E197F" w:rsidRDefault="006F6B3E" w:rsidP="006F6B3E">
      <w:pPr>
        <w:spacing w:line="276" w:lineRule="auto"/>
        <w:jc w:val="both"/>
        <w:rPr>
          <w:rFonts w:ascii="Arial" w:hAnsi="Arial" w:cs="Arial"/>
          <w:sz w:val="22"/>
          <w:szCs w:val="22"/>
        </w:rPr>
      </w:pPr>
    </w:p>
    <w:p w14:paraId="23906282"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Who Are We?</w:t>
      </w:r>
    </w:p>
    <w:p w14:paraId="751FCBEC" w14:textId="51E3027A" w:rsidR="006F6B3E" w:rsidRPr="004E197F" w:rsidRDefault="006F6B3E" w:rsidP="006F6B3E">
      <w:pPr>
        <w:spacing w:line="276" w:lineRule="auto"/>
        <w:rPr>
          <w:rFonts w:ascii="Arial" w:hAnsi="Arial" w:cs="Arial"/>
          <w:sz w:val="22"/>
          <w:szCs w:val="22"/>
        </w:rPr>
      </w:pPr>
      <w:r w:rsidRPr="009A38FE">
        <w:rPr>
          <w:rFonts w:ascii="Arial" w:hAnsi="Arial" w:cs="Arial"/>
          <w:sz w:val="22"/>
          <w:szCs w:val="22"/>
        </w:rPr>
        <w:t>We are scrappy, ingenious trailblazers who create powerful, intimate artistic experiences that make you feel fully alive.</w:t>
      </w:r>
    </w:p>
    <w:p w14:paraId="5FDF0D80" w14:textId="77777777" w:rsidR="006F6B3E" w:rsidRPr="009A38FE" w:rsidRDefault="006F6B3E" w:rsidP="006F6B3E">
      <w:pPr>
        <w:spacing w:line="276" w:lineRule="auto"/>
        <w:rPr>
          <w:rFonts w:ascii="Arial" w:hAnsi="Arial" w:cs="Arial"/>
          <w:sz w:val="22"/>
          <w:szCs w:val="22"/>
        </w:rPr>
      </w:pPr>
    </w:p>
    <w:p w14:paraId="0B15CF94"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What Is Our Purpose?</w:t>
      </w:r>
    </w:p>
    <w:p w14:paraId="5EC91FB4" w14:textId="0CE2D3EC" w:rsidR="006F6B3E" w:rsidRPr="004E197F" w:rsidRDefault="006F6B3E" w:rsidP="006F6B3E">
      <w:pPr>
        <w:spacing w:line="276" w:lineRule="auto"/>
        <w:rPr>
          <w:rFonts w:ascii="Arial" w:hAnsi="Arial" w:cs="Arial"/>
          <w:sz w:val="22"/>
          <w:szCs w:val="22"/>
        </w:rPr>
      </w:pPr>
      <w:r w:rsidRPr="009A38FE">
        <w:rPr>
          <w:rFonts w:ascii="Arial" w:hAnsi="Arial" w:cs="Arial"/>
          <w:sz w:val="22"/>
          <w:szCs w:val="22"/>
        </w:rPr>
        <w:t>To make our community come alive.</w:t>
      </w:r>
    </w:p>
    <w:p w14:paraId="64D22C68" w14:textId="77777777" w:rsidR="006F6B3E" w:rsidRPr="009A38FE" w:rsidRDefault="006F6B3E" w:rsidP="006F6B3E">
      <w:pPr>
        <w:spacing w:line="276" w:lineRule="auto"/>
        <w:rPr>
          <w:rFonts w:ascii="Arial" w:hAnsi="Arial" w:cs="Arial"/>
          <w:sz w:val="22"/>
          <w:szCs w:val="22"/>
        </w:rPr>
      </w:pPr>
    </w:p>
    <w:p w14:paraId="6DFE80D3"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What Is Our Vision?</w:t>
      </w:r>
    </w:p>
    <w:p w14:paraId="57A0FFD5" w14:textId="74E8B0CA" w:rsidR="006F6B3E" w:rsidRPr="009A38FE" w:rsidRDefault="006F6B3E" w:rsidP="006F6B3E">
      <w:pPr>
        <w:spacing w:line="276" w:lineRule="auto"/>
        <w:rPr>
          <w:rFonts w:ascii="Arial" w:hAnsi="Arial" w:cs="Arial"/>
          <w:sz w:val="22"/>
          <w:szCs w:val="22"/>
        </w:rPr>
      </w:pPr>
      <w:r w:rsidRPr="009A38FE">
        <w:rPr>
          <w:rFonts w:ascii="Arial" w:hAnsi="Arial" w:cs="Arial"/>
          <w:sz w:val="22"/>
          <w:szCs w:val="22"/>
        </w:rPr>
        <w:t>A world where vibrant communities are shaped by stories that inspire connection and vitality in us all.</w:t>
      </w:r>
    </w:p>
    <w:p w14:paraId="56837ED8" w14:textId="77777777" w:rsidR="006F6B3E" w:rsidRPr="004E197F" w:rsidRDefault="006F6B3E" w:rsidP="006F6B3E">
      <w:pPr>
        <w:spacing w:line="276" w:lineRule="auto"/>
        <w:rPr>
          <w:rFonts w:ascii="Arial" w:hAnsi="Arial" w:cs="Arial"/>
          <w:sz w:val="22"/>
          <w:szCs w:val="22"/>
        </w:rPr>
      </w:pPr>
    </w:p>
    <w:p w14:paraId="0DA616F6" w14:textId="77777777" w:rsidR="006F6B3E" w:rsidRPr="004E197F" w:rsidRDefault="006F6B3E" w:rsidP="006F6B3E">
      <w:pPr>
        <w:spacing w:line="276" w:lineRule="auto"/>
        <w:rPr>
          <w:rFonts w:ascii="Arial" w:hAnsi="Arial" w:cs="Arial"/>
          <w:b/>
          <w:sz w:val="22"/>
          <w:szCs w:val="22"/>
        </w:rPr>
      </w:pPr>
      <w:r w:rsidRPr="004E197F">
        <w:rPr>
          <w:rFonts w:ascii="Arial" w:hAnsi="Arial" w:cs="Arial"/>
          <w:b/>
          <w:sz w:val="22"/>
          <w:szCs w:val="22"/>
        </w:rPr>
        <w:t>Our Values</w:t>
      </w:r>
    </w:p>
    <w:p w14:paraId="1A58A1EF"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Determination:</w:t>
      </w:r>
      <w:r w:rsidRPr="004E197F">
        <w:rPr>
          <w:rFonts w:ascii="Arial" w:hAnsi="Arial" w:cs="Arial"/>
          <w:sz w:val="22"/>
          <w:szCs w:val="22"/>
        </w:rPr>
        <w:t xml:space="preserve"> We have the drive to continue to move forward, with a respectful nod to our tenacious past and a fearless embrace of our future. It is through this forward momentum that we ensure we are the artistic leaders of our community. </w:t>
      </w:r>
    </w:p>
    <w:p w14:paraId="5548FDDA" w14:textId="77777777" w:rsidR="006F6B3E" w:rsidRPr="004E197F" w:rsidRDefault="006F6B3E" w:rsidP="006F6B3E">
      <w:pPr>
        <w:spacing w:line="276" w:lineRule="auto"/>
        <w:jc w:val="both"/>
        <w:rPr>
          <w:rFonts w:ascii="Arial" w:hAnsi="Arial" w:cs="Arial"/>
          <w:sz w:val="22"/>
          <w:szCs w:val="22"/>
        </w:rPr>
      </w:pPr>
    </w:p>
    <w:p w14:paraId="6C3F7E97"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Curiosity:</w:t>
      </w:r>
      <w:r w:rsidRPr="004E197F">
        <w:rPr>
          <w:rFonts w:ascii="Arial" w:hAnsi="Arial" w:cs="Arial"/>
          <w:sz w:val="22"/>
          <w:szCs w:val="22"/>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5AE8645C" w14:textId="77777777" w:rsidR="006F6B3E" w:rsidRPr="004E197F" w:rsidRDefault="006F6B3E" w:rsidP="006F6B3E">
      <w:pPr>
        <w:spacing w:line="276" w:lineRule="auto"/>
        <w:jc w:val="both"/>
        <w:rPr>
          <w:rFonts w:ascii="Arial" w:hAnsi="Arial" w:cs="Arial"/>
          <w:sz w:val="22"/>
          <w:szCs w:val="22"/>
        </w:rPr>
      </w:pPr>
    </w:p>
    <w:p w14:paraId="205F00DB"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Creativity:</w:t>
      </w:r>
      <w:r w:rsidRPr="004E197F">
        <w:rPr>
          <w:rFonts w:ascii="Arial" w:hAnsi="Arial" w:cs="Arial"/>
          <w:sz w:val="22"/>
          <w:szCs w:val="22"/>
        </w:rPr>
        <w:t xml:space="preserve"> We use our imaginations to explore our artistic practice and champion innovation in all the work that we do. We believe in the depth of our local talent and use our resources to showcase it. </w:t>
      </w:r>
    </w:p>
    <w:p w14:paraId="77B08674" w14:textId="77777777" w:rsidR="006F6B3E" w:rsidRPr="004E197F" w:rsidRDefault="006F6B3E" w:rsidP="006F6B3E">
      <w:pPr>
        <w:spacing w:line="276" w:lineRule="auto"/>
        <w:rPr>
          <w:rFonts w:ascii="Arial" w:hAnsi="Arial" w:cs="Arial"/>
          <w:sz w:val="22"/>
          <w:szCs w:val="22"/>
        </w:rPr>
      </w:pPr>
    </w:p>
    <w:p w14:paraId="4A23197C"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Comradery:</w:t>
      </w:r>
      <w:r w:rsidRPr="004E197F">
        <w:rPr>
          <w:rFonts w:ascii="Arial" w:hAnsi="Arial" w:cs="Arial"/>
          <w:sz w:val="22"/>
          <w:szCs w:val="22"/>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3F9581F0" w14:textId="77777777" w:rsidR="006F6B3E" w:rsidRPr="004E197F" w:rsidRDefault="006F6B3E" w:rsidP="006F6B3E">
      <w:pPr>
        <w:spacing w:line="276" w:lineRule="auto"/>
        <w:jc w:val="both"/>
        <w:rPr>
          <w:rFonts w:ascii="Arial" w:hAnsi="Arial" w:cs="Arial"/>
          <w:sz w:val="22"/>
          <w:szCs w:val="22"/>
        </w:rPr>
      </w:pPr>
    </w:p>
    <w:p w14:paraId="65A6B07F"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Safety:</w:t>
      </w:r>
      <w:r w:rsidRPr="004E197F">
        <w:rPr>
          <w:rFonts w:ascii="Arial" w:hAnsi="Arial" w:cs="Arial"/>
          <w:sz w:val="22"/>
          <w:szCs w:val="22"/>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46CDEFF2" w14:textId="77777777" w:rsidR="006F6B3E" w:rsidRPr="004E197F" w:rsidRDefault="006F6B3E" w:rsidP="006F6B3E">
      <w:pPr>
        <w:spacing w:line="276" w:lineRule="auto"/>
        <w:rPr>
          <w:rFonts w:ascii="Arial" w:hAnsi="Arial" w:cs="Arial"/>
          <w:sz w:val="22"/>
          <w:szCs w:val="22"/>
        </w:rPr>
      </w:pPr>
    </w:p>
    <w:p w14:paraId="657B01C3" w14:textId="77777777" w:rsidR="006F6B3E" w:rsidRDefault="006F6B3E" w:rsidP="006F6B3E">
      <w:pPr>
        <w:spacing w:line="276" w:lineRule="auto"/>
        <w:jc w:val="both"/>
        <w:rPr>
          <w:rFonts w:ascii="Arial" w:hAnsi="Arial" w:cs="Arial"/>
          <w:sz w:val="22"/>
          <w:szCs w:val="22"/>
        </w:rPr>
      </w:pPr>
      <w:r w:rsidRPr="004E197F">
        <w:rPr>
          <w:rFonts w:ascii="Arial" w:hAnsi="Arial" w:cs="Arial"/>
          <w:sz w:val="22"/>
          <w:szCs w:val="22"/>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Pr="005428A3" w:rsidRDefault="00EC72B8" w:rsidP="00EC72B8">
      <w:pPr>
        <w:spacing w:line="276" w:lineRule="auto"/>
        <w:rPr>
          <w:rFonts w:ascii="Arial" w:hAnsi="Arial" w:cs="Arial"/>
          <w:sz w:val="22"/>
          <w:szCs w:val="22"/>
        </w:rPr>
      </w:pPr>
    </w:p>
    <w:p w14:paraId="4ABA2580" w14:textId="57591F8A" w:rsidR="00EC72B8" w:rsidRPr="005428A3"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428A3">
        <w:rPr>
          <w:rFonts w:ascii="Arial" w:hAnsi="Arial" w:cs="Arial"/>
          <w:b w:val="0"/>
          <w:color w:val="FFFFFF" w:themeColor="background1"/>
          <w:sz w:val="26"/>
          <w:szCs w:val="26"/>
        </w:rPr>
        <w:t>JOB SUMMARY</w:t>
      </w:r>
    </w:p>
    <w:p w14:paraId="482FB4D8" w14:textId="77777777" w:rsidR="007D2D06" w:rsidRDefault="007D2D06" w:rsidP="007D2D06">
      <w:pPr>
        <w:spacing w:line="276" w:lineRule="auto"/>
        <w:jc w:val="both"/>
        <w:rPr>
          <w:rFonts w:ascii="Arial" w:hAnsi="Arial" w:cs="Arial"/>
          <w:sz w:val="22"/>
          <w:szCs w:val="22"/>
        </w:rPr>
      </w:pPr>
    </w:p>
    <w:p w14:paraId="57DF40D1" w14:textId="220FD225" w:rsidR="000E4347" w:rsidRDefault="000E4347" w:rsidP="000E4347">
      <w:pPr>
        <w:spacing w:line="276" w:lineRule="auto"/>
        <w:rPr>
          <w:rFonts w:ascii="Arial" w:hAnsi="Arial" w:cs="Arial"/>
          <w:sz w:val="22"/>
          <w:szCs w:val="22"/>
        </w:rPr>
      </w:pPr>
      <w:r w:rsidRPr="00394C85">
        <w:rPr>
          <w:rFonts w:ascii="Arial" w:hAnsi="Arial" w:cs="Arial"/>
          <w:sz w:val="22"/>
          <w:szCs w:val="22"/>
        </w:rPr>
        <w:t>If you</w:t>
      </w:r>
      <w:r w:rsidR="00537424">
        <w:rPr>
          <w:rFonts w:ascii="Arial" w:hAnsi="Arial" w:cs="Arial"/>
          <w:sz w:val="22"/>
          <w:szCs w:val="22"/>
        </w:rPr>
        <w:t xml:space="preserve"> a</w:t>
      </w:r>
      <w:r w:rsidRPr="00394C85">
        <w:rPr>
          <w:rFonts w:ascii="Arial" w:hAnsi="Arial" w:cs="Arial"/>
          <w:sz w:val="22"/>
          <w:szCs w:val="22"/>
        </w:rPr>
        <w:t xml:space="preserve">re a relationship-centred, results-driven fundraiser who loves turning shared values into transformative gifts, this role is for you. As </w:t>
      </w:r>
      <w:r>
        <w:rPr>
          <w:rFonts w:ascii="Arial" w:hAnsi="Arial" w:cs="Arial"/>
          <w:sz w:val="22"/>
          <w:szCs w:val="22"/>
        </w:rPr>
        <w:t>Senior Manager</w:t>
      </w:r>
      <w:r w:rsidRPr="00394C85">
        <w:rPr>
          <w:rFonts w:ascii="Arial" w:hAnsi="Arial" w:cs="Arial"/>
          <w:sz w:val="22"/>
          <w:szCs w:val="22"/>
        </w:rPr>
        <w:t>, Major Gifts, you will own and grow a portfolio of generous donors and prospects (individuals, families, and select foundations/DAFs) and help lead the next phase of Arts Club’s philanthropic growth</w:t>
      </w:r>
      <w:r>
        <w:rPr>
          <w:rFonts w:ascii="Arial" w:hAnsi="Arial" w:cs="Arial"/>
          <w:sz w:val="22"/>
          <w:szCs w:val="22"/>
        </w:rPr>
        <w:t xml:space="preserve"> - </w:t>
      </w:r>
      <w:r w:rsidRPr="00394C85">
        <w:rPr>
          <w:rFonts w:ascii="Arial" w:hAnsi="Arial" w:cs="Arial"/>
          <w:sz w:val="22"/>
          <w:szCs w:val="22"/>
        </w:rPr>
        <w:t xml:space="preserve">fueling </w:t>
      </w:r>
      <w:r>
        <w:rPr>
          <w:rFonts w:ascii="Arial" w:hAnsi="Arial" w:cs="Arial"/>
          <w:sz w:val="22"/>
          <w:szCs w:val="22"/>
        </w:rPr>
        <w:t xml:space="preserve">an inspiring case for support that </w:t>
      </w:r>
      <w:r w:rsidRPr="00394C85">
        <w:rPr>
          <w:rFonts w:ascii="Arial" w:hAnsi="Arial" w:cs="Arial"/>
          <w:sz w:val="22"/>
          <w:szCs w:val="22"/>
        </w:rPr>
        <w:t>covers capital improvements to our theatres</w:t>
      </w:r>
      <w:r>
        <w:rPr>
          <w:rFonts w:ascii="Arial" w:hAnsi="Arial" w:cs="Arial"/>
          <w:sz w:val="22"/>
          <w:szCs w:val="22"/>
        </w:rPr>
        <w:t xml:space="preserve">, expanding </w:t>
      </w:r>
      <w:r w:rsidRPr="00394C85">
        <w:rPr>
          <w:rFonts w:ascii="Arial" w:hAnsi="Arial" w:cs="Arial"/>
          <w:sz w:val="22"/>
          <w:szCs w:val="22"/>
        </w:rPr>
        <w:t>education</w:t>
      </w:r>
      <w:r>
        <w:rPr>
          <w:rFonts w:ascii="Arial" w:hAnsi="Arial" w:cs="Arial"/>
          <w:sz w:val="22"/>
          <w:szCs w:val="22"/>
        </w:rPr>
        <w:t xml:space="preserve"> programs and</w:t>
      </w:r>
      <w:r w:rsidRPr="00394C85">
        <w:rPr>
          <w:rFonts w:ascii="Arial" w:hAnsi="Arial" w:cs="Arial"/>
          <w:sz w:val="22"/>
          <w:szCs w:val="22"/>
        </w:rPr>
        <w:t xml:space="preserve"> the creation of a Young Company, </w:t>
      </w:r>
      <w:r>
        <w:rPr>
          <w:rFonts w:ascii="Arial" w:hAnsi="Arial" w:cs="Arial"/>
          <w:sz w:val="22"/>
          <w:szCs w:val="22"/>
        </w:rPr>
        <w:t>as well as</w:t>
      </w:r>
      <w:r w:rsidRPr="00394C85">
        <w:rPr>
          <w:rFonts w:ascii="Arial" w:hAnsi="Arial" w:cs="Arial"/>
          <w:sz w:val="22"/>
          <w:szCs w:val="22"/>
        </w:rPr>
        <w:t xml:space="preserve"> many other</w:t>
      </w:r>
      <w:r>
        <w:rPr>
          <w:rFonts w:ascii="Arial" w:hAnsi="Arial" w:cs="Arial"/>
          <w:b/>
          <w:bCs/>
          <w:sz w:val="22"/>
          <w:szCs w:val="22"/>
        </w:rPr>
        <w:t xml:space="preserve"> </w:t>
      </w:r>
      <w:r w:rsidRPr="00394C85">
        <w:rPr>
          <w:rFonts w:ascii="Arial" w:hAnsi="Arial" w:cs="Arial"/>
          <w:sz w:val="22"/>
          <w:szCs w:val="22"/>
        </w:rPr>
        <w:t>initiatives.</w:t>
      </w:r>
    </w:p>
    <w:p w14:paraId="2AC67D13" w14:textId="77777777" w:rsidR="000E4347" w:rsidRPr="00394C85" w:rsidRDefault="000E4347" w:rsidP="000E4347">
      <w:pPr>
        <w:spacing w:line="276" w:lineRule="auto"/>
        <w:rPr>
          <w:rFonts w:ascii="Arial" w:hAnsi="Arial" w:cs="Arial"/>
          <w:sz w:val="22"/>
          <w:szCs w:val="22"/>
        </w:rPr>
      </w:pPr>
    </w:p>
    <w:p w14:paraId="1BB91201" w14:textId="28D72919" w:rsidR="000E4347" w:rsidRDefault="000E4347" w:rsidP="000E4347">
      <w:pPr>
        <w:spacing w:line="276" w:lineRule="auto"/>
        <w:rPr>
          <w:rFonts w:ascii="Arial" w:hAnsi="Arial" w:cs="Arial"/>
          <w:sz w:val="22"/>
          <w:szCs w:val="22"/>
        </w:rPr>
      </w:pPr>
      <w:r w:rsidRPr="00394C85">
        <w:rPr>
          <w:rFonts w:ascii="Arial" w:hAnsi="Arial" w:cs="Arial"/>
          <w:sz w:val="22"/>
          <w:szCs w:val="22"/>
        </w:rPr>
        <w:t>You</w:t>
      </w:r>
      <w:r w:rsidR="00537424">
        <w:rPr>
          <w:rFonts w:ascii="Arial" w:hAnsi="Arial" w:cs="Arial"/>
          <w:sz w:val="22"/>
          <w:szCs w:val="22"/>
        </w:rPr>
        <w:t xml:space="preserve"> wi</w:t>
      </w:r>
      <w:r w:rsidRPr="00394C85">
        <w:rPr>
          <w:rFonts w:ascii="Arial" w:hAnsi="Arial" w:cs="Arial"/>
          <w:sz w:val="22"/>
          <w:szCs w:val="22"/>
        </w:rPr>
        <w:t xml:space="preserve">ll be out in the </w:t>
      </w:r>
      <w:r w:rsidR="00537424">
        <w:rPr>
          <w:rFonts w:ascii="Arial" w:hAnsi="Arial" w:cs="Arial"/>
          <w:sz w:val="22"/>
          <w:szCs w:val="22"/>
        </w:rPr>
        <w:t xml:space="preserve">theatres and out in the </w:t>
      </w:r>
      <w:r w:rsidRPr="00394C85">
        <w:rPr>
          <w:rFonts w:ascii="Arial" w:hAnsi="Arial" w:cs="Arial"/>
          <w:sz w:val="22"/>
          <w:szCs w:val="22"/>
        </w:rPr>
        <w:t>community, listening deeply, shaping tailored proposals, and inviting donors to</w:t>
      </w:r>
      <w:r>
        <w:rPr>
          <w:rFonts w:ascii="Arial" w:hAnsi="Arial" w:cs="Arial"/>
          <w:sz w:val="22"/>
          <w:szCs w:val="22"/>
        </w:rPr>
        <w:t xml:space="preserve"> partner</w:t>
      </w:r>
      <w:r w:rsidRPr="00394C85">
        <w:rPr>
          <w:rFonts w:ascii="Arial" w:hAnsi="Arial" w:cs="Arial"/>
          <w:sz w:val="22"/>
          <w:szCs w:val="22"/>
        </w:rPr>
        <w:t xml:space="preserve"> with us through investments at the five</w:t>
      </w:r>
      <w:r>
        <w:rPr>
          <w:rFonts w:ascii="Arial" w:hAnsi="Arial" w:cs="Arial"/>
          <w:sz w:val="22"/>
          <w:szCs w:val="22"/>
        </w:rPr>
        <w:t xml:space="preserve"> and </w:t>
      </w:r>
      <w:r w:rsidRPr="00394C85">
        <w:rPr>
          <w:rFonts w:ascii="Arial" w:hAnsi="Arial" w:cs="Arial"/>
          <w:sz w:val="22"/>
          <w:szCs w:val="22"/>
        </w:rPr>
        <w:t>six</w:t>
      </w:r>
      <w:r w:rsidRPr="00394C85">
        <w:rPr>
          <w:rFonts w:ascii="Arial" w:hAnsi="Arial" w:cs="Arial"/>
          <w:sz w:val="22"/>
          <w:szCs w:val="22"/>
        </w:rPr>
        <w:noBreakHyphen/>
        <w:t>figure levels. You</w:t>
      </w:r>
      <w:r>
        <w:rPr>
          <w:rFonts w:ascii="Arial" w:hAnsi="Arial" w:cs="Arial"/>
          <w:sz w:val="22"/>
          <w:szCs w:val="22"/>
        </w:rPr>
        <w:t xml:space="preserve"> wil</w:t>
      </w:r>
      <w:r w:rsidRPr="00394C85">
        <w:rPr>
          <w:rFonts w:ascii="Arial" w:hAnsi="Arial" w:cs="Arial"/>
          <w:sz w:val="22"/>
          <w:szCs w:val="22"/>
        </w:rPr>
        <w:t xml:space="preserve">l partner with the Executive and Artistic leadership, Board members, and volunteers to advance a healthy pipeline and close meaningful gifts that </w:t>
      </w:r>
      <w:r>
        <w:rPr>
          <w:rFonts w:ascii="Arial" w:hAnsi="Arial" w:cs="Arial"/>
          <w:sz w:val="22"/>
          <w:szCs w:val="22"/>
        </w:rPr>
        <w:t>fulfill the ambitious goals of our</w:t>
      </w:r>
      <w:r w:rsidRPr="00394C85">
        <w:rPr>
          <w:rFonts w:ascii="Arial" w:hAnsi="Arial" w:cs="Arial"/>
          <w:sz w:val="22"/>
          <w:szCs w:val="22"/>
        </w:rPr>
        <w:t xml:space="preserve"> 202</w:t>
      </w:r>
      <w:r>
        <w:rPr>
          <w:rFonts w:ascii="Arial" w:hAnsi="Arial" w:cs="Arial"/>
          <w:sz w:val="22"/>
          <w:szCs w:val="22"/>
        </w:rPr>
        <w:t>6</w:t>
      </w:r>
      <w:r w:rsidRPr="00394C85">
        <w:rPr>
          <w:rFonts w:ascii="Arial" w:hAnsi="Arial" w:cs="Arial"/>
          <w:sz w:val="22"/>
          <w:szCs w:val="22"/>
        </w:rPr>
        <w:t>–2030 plan.</w:t>
      </w:r>
    </w:p>
    <w:p w14:paraId="1D6339DB" w14:textId="77777777" w:rsidR="008764E9" w:rsidRPr="005E451A" w:rsidRDefault="008764E9" w:rsidP="005E451A">
      <w:pPr>
        <w:pStyle w:val="NormalWeb"/>
        <w:shd w:val="clear" w:color="auto" w:fill="FFFFFF"/>
        <w:spacing w:before="0" w:beforeAutospacing="0" w:after="0" w:afterAutospacing="0" w:line="276" w:lineRule="auto"/>
        <w:rPr>
          <w:rFonts w:ascii="Arial" w:hAnsi="Arial" w:cs="Arial"/>
          <w:sz w:val="22"/>
          <w:szCs w:val="22"/>
          <w:lang w:val="en-CA"/>
        </w:rPr>
      </w:pPr>
    </w:p>
    <w:p w14:paraId="30819973" w14:textId="08DA68A0" w:rsidR="007C2C03" w:rsidRPr="005428A3" w:rsidRDefault="00004E6F"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KEY</w:t>
      </w:r>
      <w:r w:rsidR="007C2C03" w:rsidRPr="005428A3">
        <w:rPr>
          <w:rFonts w:ascii="Arial" w:hAnsi="Arial" w:cs="Arial"/>
          <w:b w:val="0"/>
          <w:color w:val="FFFFFF" w:themeColor="background1"/>
          <w:sz w:val="26"/>
          <w:szCs w:val="26"/>
        </w:rPr>
        <w:t xml:space="preserve"> RESPONSIBILITIES </w:t>
      </w:r>
    </w:p>
    <w:p w14:paraId="29A8EED9" w14:textId="77777777" w:rsidR="005E451A" w:rsidRDefault="005E451A" w:rsidP="005E451A">
      <w:pPr>
        <w:rPr>
          <w:rFonts w:ascii="Arial" w:hAnsi="Arial" w:cs="Arial"/>
          <w:color w:val="222222"/>
          <w:sz w:val="22"/>
          <w:szCs w:val="22"/>
          <w:u w:color="222222"/>
          <w:lang w:val="en-US"/>
        </w:rPr>
      </w:pPr>
    </w:p>
    <w:p w14:paraId="49A0187D" w14:textId="729237C1" w:rsidR="00A06B92" w:rsidRDefault="00CA6599" w:rsidP="00827BAD">
      <w:pPr>
        <w:rPr>
          <w:rFonts w:ascii="Arial" w:hAnsi="Arial" w:cs="Arial"/>
          <w:sz w:val="22"/>
          <w:szCs w:val="22"/>
        </w:rPr>
      </w:pPr>
      <w:r>
        <w:rPr>
          <w:rFonts w:ascii="Arial" w:hAnsi="Arial" w:cs="Arial"/>
          <w:sz w:val="22"/>
          <w:szCs w:val="22"/>
        </w:rPr>
        <w:t>Reporting to the Director of Development, t</w:t>
      </w:r>
      <w:r w:rsidR="00A06B92">
        <w:rPr>
          <w:rFonts w:ascii="Arial" w:hAnsi="Arial" w:cs="Arial"/>
          <w:sz w:val="22"/>
          <w:szCs w:val="22"/>
        </w:rPr>
        <w:t xml:space="preserve">he </w:t>
      </w:r>
      <w:r w:rsidR="000E4347">
        <w:rPr>
          <w:rFonts w:ascii="Arial" w:hAnsi="Arial" w:cs="Arial"/>
          <w:sz w:val="22"/>
          <w:szCs w:val="22"/>
        </w:rPr>
        <w:t>Senior Manager,</w:t>
      </w:r>
      <w:r w:rsidR="00A06B92">
        <w:rPr>
          <w:rFonts w:ascii="Arial" w:hAnsi="Arial" w:cs="Arial"/>
          <w:sz w:val="22"/>
          <w:szCs w:val="22"/>
        </w:rPr>
        <w:t xml:space="preserve"> Major Gifts </w:t>
      </w:r>
      <w:r w:rsidR="00A06B92" w:rsidRPr="00A06B92">
        <w:rPr>
          <w:rFonts w:ascii="Arial" w:hAnsi="Arial" w:cs="Arial"/>
          <w:sz w:val="22"/>
          <w:szCs w:val="22"/>
        </w:rPr>
        <w:t>is a donor-facing role best suited to a results-driven, donor-centric fundraiser who thrives on building meaningful relationships and sharing the impact of theatre.</w:t>
      </w:r>
    </w:p>
    <w:p w14:paraId="48946814" w14:textId="77777777" w:rsidR="00A06B92" w:rsidRDefault="00A06B92" w:rsidP="00827BAD">
      <w:pPr>
        <w:rPr>
          <w:rFonts w:ascii="Arial" w:hAnsi="Arial" w:cs="Arial"/>
          <w:sz w:val="22"/>
          <w:szCs w:val="22"/>
        </w:rPr>
      </w:pPr>
    </w:p>
    <w:p w14:paraId="0EB02C00" w14:textId="77777777" w:rsidR="000E4347" w:rsidRPr="006C44CF" w:rsidRDefault="000E4347" w:rsidP="000E4347">
      <w:pPr>
        <w:spacing w:line="276" w:lineRule="auto"/>
        <w:jc w:val="both"/>
        <w:rPr>
          <w:rFonts w:ascii="Arial" w:hAnsi="Arial" w:cs="Arial"/>
          <w:sz w:val="22"/>
          <w:szCs w:val="22"/>
        </w:rPr>
      </w:pPr>
      <w:r w:rsidRPr="006C44CF">
        <w:rPr>
          <w:rFonts w:ascii="Arial" w:hAnsi="Arial" w:cs="Arial"/>
          <w:b/>
          <w:bCs/>
          <w:sz w:val="22"/>
          <w:szCs w:val="22"/>
        </w:rPr>
        <w:t xml:space="preserve">Strategy, Proposals &amp; Closing </w:t>
      </w:r>
    </w:p>
    <w:p w14:paraId="1794C1FC" w14:textId="3C4AD964" w:rsidR="000E4347" w:rsidRPr="006C44CF" w:rsidRDefault="000E4347" w:rsidP="000E4347">
      <w:pPr>
        <w:numPr>
          <w:ilvl w:val="0"/>
          <w:numId w:val="11"/>
        </w:numPr>
        <w:spacing w:line="276" w:lineRule="auto"/>
        <w:rPr>
          <w:rFonts w:ascii="Arial" w:hAnsi="Arial" w:cs="Arial"/>
          <w:sz w:val="22"/>
          <w:szCs w:val="22"/>
        </w:rPr>
      </w:pPr>
      <w:r w:rsidRPr="006C44CF">
        <w:rPr>
          <w:rFonts w:ascii="Arial" w:hAnsi="Arial" w:cs="Arial"/>
          <w:sz w:val="22"/>
          <w:szCs w:val="22"/>
        </w:rPr>
        <w:t xml:space="preserve">Translate strategic priorities (education access, </w:t>
      </w:r>
      <w:r w:rsidR="00537424">
        <w:rPr>
          <w:rFonts w:ascii="Arial" w:hAnsi="Arial" w:cs="Arial"/>
          <w:sz w:val="22"/>
          <w:szCs w:val="22"/>
        </w:rPr>
        <w:t>the development of new works by Canadian artists,</w:t>
      </w:r>
      <w:r w:rsidRPr="006C44CF">
        <w:rPr>
          <w:rFonts w:ascii="Arial" w:hAnsi="Arial" w:cs="Arial"/>
          <w:sz w:val="22"/>
          <w:szCs w:val="22"/>
        </w:rPr>
        <w:t xml:space="preserve"> </w:t>
      </w:r>
      <w:r>
        <w:rPr>
          <w:rFonts w:ascii="Arial" w:hAnsi="Arial" w:cs="Arial"/>
          <w:sz w:val="22"/>
          <w:szCs w:val="22"/>
        </w:rPr>
        <w:t>capital projects</w:t>
      </w:r>
      <w:r w:rsidRPr="006C44CF">
        <w:rPr>
          <w:rFonts w:ascii="Arial" w:hAnsi="Arial" w:cs="Arial"/>
          <w:sz w:val="22"/>
          <w:szCs w:val="22"/>
        </w:rPr>
        <w:t xml:space="preserve">, </w:t>
      </w:r>
      <w:r w:rsidR="00537424" w:rsidRPr="006C44CF">
        <w:rPr>
          <w:rFonts w:ascii="Arial" w:hAnsi="Arial" w:cs="Arial"/>
          <w:sz w:val="22"/>
          <w:szCs w:val="22"/>
        </w:rPr>
        <w:t>artist development</w:t>
      </w:r>
      <w:r w:rsidR="00537424">
        <w:rPr>
          <w:rFonts w:ascii="Arial" w:hAnsi="Arial" w:cs="Arial"/>
          <w:sz w:val="22"/>
          <w:szCs w:val="22"/>
        </w:rPr>
        <w:t xml:space="preserve">, </w:t>
      </w:r>
      <w:r w:rsidRPr="00E7130C">
        <w:rPr>
          <w:rFonts w:ascii="Arial" w:hAnsi="Arial" w:cs="Arial"/>
          <w:sz w:val="22"/>
          <w:szCs w:val="22"/>
        </w:rPr>
        <w:t>etc</w:t>
      </w:r>
      <w:r w:rsidR="00537424">
        <w:rPr>
          <w:rFonts w:ascii="Arial" w:hAnsi="Arial" w:cs="Arial"/>
          <w:sz w:val="22"/>
          <w:szCs w:val="22"/>
        </w:rPr>
        <w:t>.</w:t>
      </w:r>
      <w:r w:rsidRPr="00E7130C">
        <w:rPr>
          <w:rFonts w:ascii="Arial" w:hAnsi="Arial" w:cs="Arial"/>
          <w:sz w:val="22"/>
          <w:szCs w:val="22"/>
        </w:rPr>
        <w:t>)</w:t>
      </w:r>
      <w:r w:rsidRPr="006C44CF">
        <w:rPr>
          <w:rFonts w:ascii="Arial" w:hAnsi="Arial" w:cs="Arial"/>
          <w:sz w:val="22"/>
          <w:szCs w:val="22"/>
        </w:rPr>
        <w:t xml:space="preserve"> into compelling gift opportunities and cases with clear outcomes</w:t>
      </w:r>
      <w:r w:rsidR="00537424">
        <w:rPr>
          <w:rFonts w:ascii="Arial" w:hAnsi="Arial" w:cs="Arial"/>
          <w:sz w:val="22"/>
          <w:szCs w:val="22"/>
        </w:rPr>
        <w:t xml:space="preserve">, </w:t>
      </w:r>
      <w:r w:rsidRPr="006C44CF">
        <w:rPr>
          <w:rFonts w:ascii="Arial" w:hAnsi="Arial" w:cs="Arial"/>
          <w:sz w:val="22"/>
          <w:szCs w:val="22"/>
        </w:rPr>
        <w:t>recognition</w:t>
      </w:r>
      <w:r w:rsidR="00537424">
        <w:rPr>
          <w:rFonts w:ascii="Arial" w:hAnsi="Arial" w:cs="Arial"/>
          <w:sz w:val="22"/>
          <w:szCs w:val="22"/>
        </w:rPr>
        <w:t xml:space="preserve"> and stewardship plans</w:t>
      </w:r>
      <w:r w:rsidRPr="006C44CF">
        <w:rPr>
          <w:rFonts w:ascii="Arial" w:hAnsi="Arial" w:cs="Arial"/>
          <w:sz w:val="22"/>
          <w:szCs w:val="22"/>
        </w:rPr>
        <w:t>.</w:t>
      </w:r>
    </w:p>
    <w:p w14:paraId="40E2AD0D" w14:textId="4F2D5C7B" w:rsidR="000E4347" w:rsidRPr="006C44CF" w:rsidRDefault="000E4347" w:rsidP="000E4347">
      <w:pPr>
        <w:numPr>
          <w:ilvl w:val="0"/>
          <w:numId w:val="11"/>
        </w:numPr>
        <w:spacing w:line="276" w:lineRule="auto"/>
        <w:rPr>
          <w:rFonts w:ascii="Arial" w:hAnsi="Arial" w:cs="Arial"/>
          <w:sz w:val="22"/>
          <w:szCs w:val="22"/>
        </w:rPr>
      </w:pPr>
      <w:r w:rsidRPr="006C44CF">
        <w:rPr>
          <w:rFonts w:ascii="Arial" w:hAnsi="Arial" w:cs="Arial"/>
          <w:sz w:val="22"/>
          <w:szCs w:val="22"/>
        </w:rPr>
        <w:t xml:space="preserve">Lead creation of customized proposals, gift agreements, and stewardship plans; collaborate with </w:t>
      </w:r>
      <w:r w:rsidR="00537424">
        <w:rPr>
          <w:rFonts w:ascii="Arial" w:hAnsi="Arial" w:cs="Arial"/>
          <w:sz w:val="22"/>
          <w:szCs w:val="22"/>
        </w:rPr>
        <w:t>other departments to develop</w:t>
      </w:r>
      <w:r w:rsidRPr="006C44CF">
        <w:rPr>
          <w:rFonts w:ascii="Arial" w:hAnsi="Arial" w:cs="Arial"/>
          <w:sz w:val="22"/>
          <w:szCs w:val="22"/>
        </w:rPr>
        <w:t xml:space="preserve"> donor-facing materials</w:t>
      </w:r>
      <w:r>
        <w:rPr>
          <w:rFonts w:ascii="Arial" w:hAnsi="Arial" w:cs="Arial"/>
          <w:sz w:val="22"/>
          <w:szCs w:val="22"/>
        </w:rPr>
        <w:t xml:space="preserve"> </w:t>
      </w:r>
      <w:r w:rsidR="00537424">
        <w:rPr>
          <w:rFonts w:ascii="Arial" w:hAnsi="Arial" w:cs="Arial"/>
          <w:sz w:val="22"/>
          <w:szCs w:val="22"/>
        </w:rPr>
        <w:t>that assist in</w:t>
      </w:r>
      <w:r>
        <w:rPr>
          <w:rFonts w:ascii="Arial" w:hAnsi="Arial" w:cs="Arial"/>
          <w:sz w:val="22"/>
          <w:szCs w:val="22"/>
        </w:rPr>
        <w:t xml:space="preserve"> creat</w:t>
      </w:r>
      <w:r w:rsidR="00537424">
        <w:rPr>
          <w:rFonts w:ascii="Arial" w:hAnsi="Arial" w:cs="Arial"/>
          <w:sz w:val="22"/>
          <w:szCs w:val="22"/>
        </w:rPr>
        <w:t xml:space="preserve">ing </w:t>
      </w:r>
      <w:r>
        <w:rPr>
          <w:rFonts w:ascii="Arial" w:hAnsi="Arial" w:cs="Arial"/>
          <w:sz w:val="22"/>
          <w:szCs w:val="22"/>
        </w:rPr>
        <w:t>new opportunities</w:t>
      </w:r>
      <w:r w:rsidR="00537424">
        <w:rPr>
          <w:rFonts w:ascii="Arial" w:hAnsi="Arial" w:cs="Arial"/>
          <w:sz w:val="22"/>
          <w:szCs w:val="22"/>
        </w:rPr>
        <w:t xml:space="preserve"> and partnerships</w:t>
      </w:r>
      <w:r>
        <w:rPr>
          <w:rFonts w:ascii="Arial" w:hAnsi="Arial" w:cs="Arial"/>
          <w:sz w:val="22"/>
          <w:szCs w:val="22"/>
        </w:rPr>
        <w:t xml:space="preserve">. </w:t>
      </w:r>
    </w:p>
    <w:p w14:paraId="531590A8" w14:textId="4922AA10" w:rsidR="000E4347" w:rsidRDefault="00537424" w:rsidP="000E4347">
      <w:pPr>
        <w:numPr>
          <w:ilvl w:val="0"/>
          <w:numId w:val="11"/>
        </w:numPr>
        <w:spacing w:line="276" w:lineRule="auto"/>
        <w:rPr>
          <w:rFonts w:ascii="Arial" w:hAnsi="Arial" w:cs="Arial"/>
          <w:sz w:val="22"/>
          <w:szCs w:val="22"/>
        </w:rPr>
      </w:pPr>
      <w:r w:rsidRPr="006C44CF">
        <w:rPr>
          <w:rFonts w:ascii="Arial" w:hAnsi="Arial" w:cs="Arial"/>
          <w:sz w:val="22"/>
          <w:szCs w:val="22"/>
        </w:rPr>
        <w:t xml:space="preserve">Orchestrate </w:t>
      </w:r>
      <w:r>
        <w:rPr>
          <w:rFonts w:ascii="Arial" w:hAnsi="Arial" w:cs="Arial"/>
          <w:sz w:val="22"/>
          <w:szCs w:val="22"/>
        </w:rPr>
        <w:t>Senior</w:t>
      </w:r>
      <w:r w:rsidR="000E4347">
        <w:rPr>
          <w:rFonts w:ascii="Arial" w:hAnsi="Arial" w:cs="Arial"/>
          <w:sz w:val="22"/>
          <w:szCs w:val="22"/>
        </w:rPr>
        <w:t xml:space="preserve"> L</w:t>
      </w:r>
      <w:r w:rsidR="000E4347" w:rsidRPr="006C44CF">
        <w:rPr>
          <w:rFonts w:ascii="Arial" w:hAnsi="Arial" w:cs="Arial"/>
          <w:sz w:val="22"/>
          <w:szCs w:val="22"/>
        </w:rPr>
        <w:t>eadership</w:t>
      </w:r>
      <w:r w:rsidR="000E4347">
        <w:rPr>
          <w:rFonts w:ascii="Arial" w:hAnsi="Arial" w:cs="Arial"/>
          <w:sz w:val="22"/>
          <w:szCs w:val="22"/>
        </w:rPr>
        <w:t xml:space="preserve"> and </w:t>
      </w:r>
      <w:r w:rsidR="000E4347" w:rsidRPr="006C44CF">
        <w:rPr>
          <w:rFonts w:ascii="Arial" w:hAnsi="Arial" w:cs="Arial"/>
          <w:sz w:val="22"/>
          <w:szCs w:val="22"/>
        </w:rPr>
        <w:t>Board involvement in solicitations; prepare briefings and coach participants.</w:t>
      </w:r>
    </w:p>
    <w:p w14:paraId="7D5B5B10" w14:textId="77777777" w:rsidR="000E4347" w:rsidRPr="006C44CF" w:rsidRDefault="000E4347" w:rsidP="000E4347">
      <w:pPr>
        <w:spacing w:line="276" w:lineRule="auto"/>
        <w:ind w:left="360"/>
        <w:rPr>
          <w:rFonts w:ascii="Arial" w:hAnsi="Arial" w:cs="Arial"/>
          <w:sz w:val="22"/>
          <w:szCs w:val="22"/>
        </w:rPr>
      </w:pPr>
    </w:p>
    <w:p w14:paraId="34C17371" w14:textId="77777777" w:rsidR="000E4347" w:rsidRPr="006C44CF" w:rsidRDefault="000E4347" w:rsidP="000E4347">
      <w:pPr>
        <w:spacing w:line="276" w:lineRule="auto"/>
        <w:rPr>
          <w:rFonts w:ascii="Arial" w:hAnsi="Arial" w:cs="Arial"/>
          <w:sz w:val="22"/>
          <w:szCs w:val="22"/>
        </w:rPr>
      </w:pPr>
      <w:r w:rsidRPr="006C44CF">
        <w:rPr>
          <w:rFonts w:ascii="Arial" w:hAnsi="Arial" w:cs="Arial"/>
          <w:b/>
          <w:bCs/>
          <w:sz w:val="22"/>
          <w:szCs w:val="22"/>
        </w:rPr>
        <w:t xml:space="preserve">Stewardship &amp; Donor Experience </w:t>
      </w:r>
    </w:p>
    <w:p w14:paraId="7C768EFD" w14:textId="3E017B40" w:rsidR="000E4347" w:rsidRPr="006C44CF" w:rsidRDefault="000E4347" w:rsidP="000E4347">
      <w:pPr>
        <w:numPr>
          <w:ilvl w:val="0"/>
          <w:numId w:val="12"/>
        </w:numPr>
        <w:spacing w:line="276" w:lineRule="auto"/>
        <w:rPr>
          <w:rFonts w:ascii="Arial" w:hAnsi="Arial" w:cs="Arial"/>
          <w:sz w:val="22"/>
          <w:szCs w:val="22"/>
        </w:rPr>
      </w:pPr>
      <w:r w:rsidRPr="006C44CF">
        <w:rPr>
          <w:rFonts w:ascii="Arial" w:hAnsi="Arial" w:cs="Arial"/>
          <w:sz w:val="22"/>
          <w:szCs w:val="22"/>
        </w:rPr>
        <w:t>Deliver a best</w:t>
      </w:r>
      <w:r w:rsidRPr="006C44CF">
        <w:rPr>
          <w:rFonts w:ascii="Arial" w:hAnsi="Arial" w:cs="Arial"/>
          <w:sz w:val="22"/>
          <w:szCs w:val="22"/>
        </w:rPr>
        <w:noBreakHyphen/>
        <w:t>in</w:t>
      </w:r>
      <w:r w:rsidRPr="006C44CF">
        <w:rPr>
          <w:rFonts w:ascii="Arial" w:hAnsi="Arial" w:cs="Arial"/>
          <w:sz w:val="22"/>
          <w:szCs w:val="22"/>
        </w:rPr>
        <w:noBreakHyphen/>
        <w:t>class donor journey</w:t>
      </w:r>
      <w:r>
        <w:rPr>
          <w:rFonts w:ascii="Arial" w:hAnsi="Arial" w:cs="Arial"/>
          <w:sz w:val="22"/>
          <w:szCs w:val="22"/>
        </w:rPr>
        <w:t xml:space="preserve"> that is informed by “surprise and delight”: </w:t>
      </w:r>
      <w:r w:rsidRPr="006C44CF">
        <w:rPr>
          <w:rFonts w:ascii="Arial" w:hAnsi="Arial" w:cs="Arial"/>
          <w:sz w:val="22"/>
          <w:szCs w:val="22"/>
        </w:rPr>
        <w:t xml:space="preserve">bespoke touchpoints, impact reporting, and insider access to </w:t>
      </w:r>
      <w:r>
        <w:rPr>
          <w:rFonts w:ascii="Arial" w:hAnsi="Arial" w:cs="Arial"/>
          <w:sz w:val="22"/>
          <w:szCs w:val="22"/>
        </w:rPr>
        <w:t xml:space="preserve">special events, </w:t>
      </w:r>
      <w:r w:rsidRPr="006C44CF">
        <w:rPr>
          <w:rFonts w:ascii="Arial" w:hAnsi="Arial" w:cs="Arial"/>
          <w:sz w:val="22"/>
          <w:szCs w:val="22"/>
        </w:rPr>
        <w:t>rehearsals, opening nights</w:t>
      </w:r>
      <w:r>
        <w:rPr>
          <w:rFonts w:ascii="Arial" w:hAnsi="Arial" w:cs="Arial"/>
          <w:sz w:val="22"/>
          <w:szCs w:val="22"/>
        </w:rPr>
        <w:t>, artist talks</w:t>
      </w:r>
      <w:r w:rsidR="00CA6599">
        <w:rPr>
          <w:rFonts w:ascii="Arial" w:hAnsi="Arial" w:cs="Arial"/>
          <w:sz w:val="22"/>
          <w:szCs w:val="22"/>
        </w:rPr>
        <w:t xml:space="preserve">, etc. </w:t>
      </w:r>
    </w:p>
    <w:p w14:paraId="6B58710D" w14:textId="256CCBD2" w:rsidR="000E4347" w:rsidRPr="006C44CF" w:rsidRDefault="000E4347" w:rsidP="000E4347">
      <w:pPr>
        <w:numPr>
          <w:ilvl w:val="0"/>
          <w:numId w:val="12"/>
        </w:numPr>
        <w:spacing w:line="276" w:lineRule="auto"/>
        <w:rPr>
          <w:rFonts w:ascii="Arial" w:hAnsi="Arial" w:cs="Arial"/>
          <w:sz w:val="22"/>
          <w:szCs w:val="22"/>
        </w:rPr>
      </w:pPr>
      <w:r w:rsidRPr="006C44CF">
        <w:rPr>
          <w:rFonts w:ascii="Arial" w:hAnsi="Arial" w:cs="Arial"/>
          <w:sz w:val="22"/>
          <w:szCs w:val="22"/>
        </w:rPr>
        <w:t>Plan and host small</w:t>
      </w:r>
      <w:r w:rsidRPr="006C44CF">
        <w:rPr>
          <w:rFonts w:ascii="Arial" w:hAnsi="Arial" w:cs="Arial"/>
          <w:sz w:val="22"/>
          <w:szCs w:val="22"/>
        </w:rPr>
        <w:noBreakHyphen/>
        <w:t xml:space="preserve">format salons, site visits, </w:t>
      </w:r>
      <w:r>
        <w:rPr>
          <w:rFonts w:ascii="Arial" w:hAnsi="Arial" w:cs="Arial"/>
          <w:sz w:val="22"/>
          <w:szCs w:val="22"/>
        </w:rPr>
        <w:t xml:space="preserve">tours </w:t>
      </w:r>
      <w:r w:rsidRPr="006C44CF">
        <w:rPr>
          <w:rFonts w:ascii="Arial" w:hAnsi="Arial" w:cs="Arial"/>
          <w:sz w:val="22"/>
          <w:szCs w:val="22"/>
        </w:rPr>
        <w:t>and cultivation events in partnership with colleagues.</w:t>
      </w:r>
      <w:r>
        <w:rPr>
          <w:rFonts w:ascii="Arial" w:hAnsi="Arial" w:cs="Arial"/>
          <w:sz w:val="22"/>
          <w:szCs w:val="22"/>
        </w:rPr>
        <w:br/>
      </w:r>
    </w:p>
    <w:p w14:paraId="3AF5E45A" w14:textId="77777777" w:rsidR="000E4347" w:rsidRPr="006C44CF" w:rsidRDefault="000E4347" w:rsidP="000E4347">
      <w:pPr>
        <w:spacing w:line="276" w:lineRule="auto"/>
        <w:jc w:val="both"/>
        <w:rPr>
          <w:rFonts w:ascii="Arial" w:hAnsi="Arial" w:cs="Arial"/>
          <w:sz w:val="22"/>
          <w:szCs w:val="22"/>
        </w:rPr>
      </w:pPr>
      <w:r w:rsidRPr="006C44CF">
        <w:rPr>
          <w:rFonts w:ascii="Arial" w:hAnsi="Arial" w:cs="Arial"/>
          <w:b/>
          <w:bCs/>
          <w:sz w:val="22"/>
          <w:szCs w:val="22"/>
        </w:rPr>
        <w:t xml:space="preserve">Operations &amp; Insight </w:t>
      </w:r>
    </w:p>
    <w:p w14:paraId="06462871" w14:textId="34D4011F" w:rsidR="000E4347" w:rsidRPr="006C44CF" w:rsidRDefault="000E4347" w:rsidP="000E4347">
      <w:pPr>
        <w:numPr>
          <w:ilvl w:val="0"/>
          <w:numId w:val="13"/>
        </w:numPr>
        <w:spacing w:line="276" w:lineRule="auto"/>
        <w:rPr>
          <w:rFonts w:ascii="Arial" w:hAnsi="Arial" w:cs="Arial"/>
          <w:sz w:val="22"/>
          <w:szCs w:val="22"/>
        </w:rPr>
      </w:pPr>
      <w:r w:rsidRPr="006C44CF">
        <w:rPr>
          <w:rFonts w:ascii="Arial" w:hAnsi="Arial" w:cs="Arial"/>
          <w:sz w:val="22"/>
          <w:szCs w:val="22"/>
        </w:rPr>
        <w:t>Maintain accurate records</w:t>
      </w:r>
      <w:r w:rsidR="00CA6599">
        <w:rPr>
          <w:rFonts w:ascii="Arial" w:hAnsi="Arial" w:cs="Arial"/>
          <w:sz w:val="22"/>
          <w:szCs w:val="22"/>
        </w:rPr>
        <w:t xml:space="preserve"> and track</w:t>
      </w:r>
      <w:r w:rsidR="00CA6599" w:rsidRPr="006C44CF">
        <w:rPr>
          <w:rFonts w:ascii="Arial" w:hAnsi="Arial" w:cs="Arial"/>
          <w:sz w:val="22"/>
          <w:szCs w:val="22"/>
        </w:rPr>
        <w:t xml:space="preserve"> activity in Tessitura; </w:t>
      </w:r>
      <w:r w:rsidR="00CA6599">
        <w:rPr>
          <w:rFonts w:ascii="Arial" w:hAnsi="Arial" w:cs="Arial"/>
          <w:sz w:val="22"/>
          <w:szCs w:val="22"/>
        </w:rPr>
        <w:t xml:space="preserve">prospect </w:t>
      </w:r>
      <w:r w:rsidRPr="006C44CF">
        <w:rPr>
          <w:rFonts w:ascii="Arial" w:hAnsi="Arial" w:cs="Arial"/>
          <w:sz w:val="22"/>
          <w:szCs w:val="22"/>
        </w:rPr>
        <w:t>research, build dashboards for progress-to-goal</w:t>
      </w:r>
      <w:r>
        <w:rPr>
          <w:rFonts w:ascii="Arial" w:hAnsi="Arial" w:cs="Arial"/>
          <w:sz w:val="22"/>
          <w:szCs w:val="22"/>
        </w:rPr>
        <w:t xml:space="preserve">. </w:t>
      </w:r>
    </w:p>
    <w:p w14:paraId="4C8A1F10" w14:textId="77777777" w:rsidR="000E4347" w:rsidRDefault="000E4347" w:rsidP="000E4347">
      <w:pPr>
        <w:numPr>
          <w:ilvl w:val="0"/>
          <w:numId w:val="13"/>
        </w:numPr>
        <w:spacing w:line="276" w:lineRule="auto"/>
        <w:rPr>
          <w:rFonts w:ascii="Arial" w:hAnsi="Arial" w:cs="Arial"/>
          <w:sz w:val="22"/>
          <w:szCs w:val="22"/>
        </w:rPr>
      </w:pPr>
      <w:r w:rsidRPr="006C44CF">
        <w:rPr>
          <w:rFonts w:ascii="Arial" w:hAnsi="Arial" w:cs="Arial"/>
          <w:sz w:val="22"/>
          <w:szCs w:val="22"/>
        </w:rPr>
        <w:t>Track and forecast results; contribute to annual planning and the emerging campaign plan.</w:t>
      </w:r>
    </w:p>
    <w:p w14:paraId="07B35728" w14:textId="77777777" w:rsidR="000E4347" w:rsidRPr="00087DB4" w:rsidRDefault="000E4347" w:rsidP="000E4347">
      <w:pPr>
        <w:pStyle w:val="ListParagraph"/>
        <w:numPr>
          <w:ilvl w:val="0"/>
          <w:numId w:val="13"/>
        </w:numPr>
        <w:rPr>
          <w:rFonts w:ascii="Arial" w:hAnsi="Arial" w:cs="Arial"/>
          <w:sz w:val="22"/>
          <w:szCs w:val="22"/>
        </w:rPr>
      </w:pPr>
      <w:r w:rsidRPr="00087DB4">
        <w:rPr>
          <w:rFonts w:ascii="Arial" w:hAnsi="Arial" w:cs="Arial"/>
          <w:sz w:val="22"/>
          <w:szCs w:val="22"/>
        </w:rPr>
        <w:lastRenderedPageBreak/>
        <w:t xml:space="preserve">Represent the </w:t>
      </w:r>
      <w:r>
        <w:rPr>
          <w:rFonts w:ascii="Arial" w:hAnsi="Arial" w:cs="Arial"/>
          <w:sz w:val="22"/>
          <w:szCs w:val="22"/>
        </w:rPr>
        <w:t>Arts Club</w:t>
      </w:r>
      <w:r w:rsidRPr="00087DB4">
        <w:rPr>
          <w:rFonts w:ascii="Arial" w:hAnsi="Arial" w:cs="Arial"/>
          <w:sz w:val="22"/>
          <w:szCs w:val="22"/>
        </w:rPr>
        <w:t xml:space="preserve"> at select community and networking events, cultivating relationships and building visibility.</w:t>
      </w:r>
    </w:p>
    <w:p w14:paraId="78FBBACF" w14:textId="77777777" w:rsidR="00827BAD" w:rsidRPr="00827BAD" w:rsidRDefault="00827BAD" w:rsidP="00827BAD">
      <w:pPr>
        <w:rPr>
          <w:rFonts w:ascii="Arial" w:hAnsi="Arial" w:cs="Arial"/>
          <w:sz w:val="22"/>
          <w:szCs w:val="22"/>
        </w:rPr>
      </w:pPr>
    </w:p>
    <w:p w14:paraId="3F20B727" w14:textId="77777777" w:rsidR="00004E6F" w:rsidRDefault="00004E6F" w:rsidP="00004E6F">
      <w:pPr>
        <w:rPr>
          <w:rFonts w:ascii="Arial" w:hAnsi="Arial" w:cs="Arial"/>
          <w:color w:val="222222"/>
          <w:sz w:val="22"/>
          <w:szCs w:val="22"/>
          <w:u w:color="222222"/>
          <w:lang w:val="en-US"/>
        </w:rPr>
      </w:pPr>
    </w:p>
    <w:p w14:paraId="49004A39" w14:textId="223E11BF" w:rsidR="00004E6F" w:rsidRPr="005428A3" w:rsidRDefault="00004E6F" w:rsidP="00004E6F">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CREATING DONOR CENTERED SUCCESS</w:t>
      </w:r>
    </w:p>
    <w:p w14:paraId="2B2C4845" w14:textId="77777777" w:rsidR="00004E6F" w:rsidRDefault="00004E6F" w:rsidP="00004E6F">
      <w:pPr>
        <w:spacing w:line="276" w:lineRule="auto"/>
        <w:ind w:left="720"/>
        <w:jc w:val="both"/>
        <w:rPr>
          <w:rFonts w:ascii="Arial" w:hAnsi="Arial" w:cs="Arial"/>
          <w:sz w:val="22"/>
          <w:szCs w:val="22"/>
        </w:rPr>
      </w:pPr>
    </w:p>
    <w:p w14:paraId="249319B9" w14:textId="7DAC1214" w:rsidR="00004E6F" w:rsidRDefault="002F7ED4" w:rsidP="00004E6F">
      <w:pPr>
        <w:numPr>
          <w:ilvl w:val="0"/>
          <w:numId w:val="15"/>
        </w:numPr>
        <w:spacing w:line="276" w:lineRule="auto"/>
        <w:rPr>
          <w:rFonts w:ascii="Arial" w:hAnsi="Arial" w:cs="Arial"/>
          <w:sz w:val="22"/>
          <w:szCs w:val="22"/>
        </w:rPr>
      </w:pPr>
      <w:r>
        <w:rPr>
          <w:rFonts w:ascii="Arial" w:hAnsi="Arial" w:cs="Arial"/>
          <w:sz w:val="22"/>
          <w:szCs w:val="22"/>
        </w:rPr>
        <w:t>This role is ideal for a</w:t>
      </w:r>
      <w:r w:rsidR="00004E6F" w:rsidRPr="00004E6F">
        <w:rPr>
          <w:rFonts w:ascii="Arial" w:hAnsi="Arial" w:cs="Arial"/>
          <w:sz w:val="22"/>
          <w:szCs w:val="22"/>
        </w:rPr>
        <w:t xml:space="preserve"> relationship-first </w:t>
      </w:r>
      <w:r>
        <w:rPr>
          <w:rFonts w:ascii="Arial" w:hAnsi="Arial" w:cs="Arial"/>
          <w:sz w:val="22"/>
          <w:szCs w:val="22"/>
        </w:rPr>
        <w:t>individual</w:t>
      </w:r>
      <w:r w:rsidR="00004E6F" w:rsidRPr="00004E6F">
        <w:rPr>
          <w:rFonts w:ascii="Arial" w:hAnsi="Arial" w:cs="Arial"/>
          <w:sz w:val="22"/>
          <w:szCs w:val="22"/>
        </w:rPr>
        <w:t xml:space="preserve"> who </w:t>
      </w:r>
      <w:r>
        <w:rPr>
          <w:rFonts w:ascii="Arial" w:hAnsi="Arial" w:cs="Arial"/>
          <w:sz w:val="22"/>
          <w:szCs w:val="22"/>
        </w:rPr>
        <w:t>engages</w:t>
      </w:r>
      <w:r w:rsidR="00004E6F" w:rsidRPr="00004E6F">
        <w:rPr>
          <w:rFonts w:ascii="Arial" w:hAnsi="Arial" w:cs="Arial"/>
          <w:sz w:val="22"/>
          <w:szCs w:val="22"/>
        </w:rPr>
        <w:t xml:space="preserve"> with confidence and warmth, listens for alignment</w:t>
      </w:r>
      <w:r>
        <w:rPr>
          <w:rFonts w:ascii="Arial" w:hAnsi="Arial" w:cs="Arial"/>
          <w:sz w:val="22"/>
          <w:szCs w:val="22"/>
        </w:rPr>
        <w:t xml:space="preserve"> and partnership</w:t>
      </w:r>
      <w:r w:rsidR="00004E6F" w:rsidRPr="00004E6F">
        <w:rPr>
          <w:rFonts w:ascii="Arial" w:hAnsi="Arial" w:cs="Arial"/>
          <w:sz w:val="22"/>
          <w:szCs w:val="22"/>
        </w:rPr>
        <w:t xml:space="preserve">, and pairs strategy with clear goals, plans, and </w:t>
      </w:r>
      <w:r>
        <w:rPr>
          <w:rFonts w:ascii="Arial" w:hAnsi="Arial" w:cs="Arial"/>
          <w:sz w:val="22"/>
          <w:szCs w:val="22"/>
        </w:rPr>
        <w:t>outcomes</w:t>
      </w:r>
      <w:r w:rsidR="00004E6F">
        <w:rPr>
          <w:rFonts w:ascii="Arial" w:hAnsi="Arial" w:cs="Arial"/>
          <w:sz w:val="22"/>
          <w:szCs w:val="22"/>
        </w:rPr>
        <w:t xml:space="preserve">. </w:t>
      </w:r>
      <w:r>
        <w:rPr>
          <w:rFonts w:ascii="Arial" w:hAnsi="Arial" w:cs="Arial"/>
          <w:sz w:val="22"/>
          <w:szCs w:val="22"/>
        </w:rPr>
        <w:t>The successful candidate will be</w:t>
      </w:r>
      <w:r w:rsidR="00004E6F">
        <w:rPr>
          <w:rFonts w:ascii="Arial" w:hAnsi="Arial" w:cs="Arial"/>
          <w:sz w:val="22"/>
          <w:szCs w:val="22"/>
        </w:rPr>
        <w:t xml:space="preserve"> a</w:t>
      </w:r>
      <w:r w:rsidR="00004E6F" w:rsidRPr="00004E6F">
        <w:rPr>
          <w:rFonts w:ascii="Arial" w:hAnsi="Arial" w:cs="Arial"/>
          <w:sz w:val="22"/>
          <w:szCs w:val="22"/>
        </w:rPr>
        <w:t xml:space="preserve"> story-driven, collaborative leader, </w:t>
      </w:r>
      <w:r>
        <w:rPr>
          <w:rFonts w:ascii="Arial" w:hAnsi="Arial" w:cs="Arial"/>
          <w:sz w:val="22"/>
          <w:szCs w:val="22"/>
        </w:rPr>
        <w:t>and</w:t>
      </w:r>
      <w:r w:rsidR="00004E6F" w:rsidRPr="00004E6F">
        <w:rPr>
          <w:rFonts w:ascii="Arial" w:hAnsi="Arial" w:cs="Arial"/>
          <w:sz w:val="22"/>
          <w:szCs w:val="22"/>
        </w:rPr>
        <w:t xml:space="preserve"> approach</w:t>
      </w:r>
      <w:r>
        <w:rPr>
          <w:rFonts w:ascii="Arial" w:hAnsi="Arial" w:cs="Arial"/>
          <w:sz w:val="22"/>
          <w:szCs w:val="22"/>
        </w:rPr>
        <w:t xml:space="preserve"> the</w:t>
      </w:r>
      <w:r w:rsidR="00004E6F" w:rsidRPr="00004E6F">
        <w:rPr>
          <w:rFonts w:ascii="Arial" w:hAnsi="Arial" w:cs="Arial"/>
          <w:sz w:val="22"/>
          <w:szCs w:val="22"/>
        </w:rPr>
        <w:t xml:space="preserve"> work with curiosity</w:t>
      </w:r>
      <w:r>
        <w:rPr>
          <w:rFonts w:ascii="Arial" w:hAnsi="Arial" w:cs="Arial"/>
          <w:sz w:val="22"/>
          <w:szCs w:val="22"/>
        </w:rPr>
        <w:t xml:space="preserve"> and </w:t>
      </w:r>
      <w:r w:rsidR="00004E6F" w:rsidRPr="00004E6F">
        <w:rPr>
          <w:rFonts w:ascii="Arial" w:hAnsi="Arial" w:cs="Arial"/>
          <w:sz w:val="22"/>
          <w:szCs w:val="22"/>
        </w:rPr>
        <w:t>resourcefulness</w:t>
      </w:r>
      <w:r>
        <w:rPr>
          <w:rFonts w:ascii="Arial" w:hAnsi="Arial" w:cs="Arial"/>
          <w:sz w:val="22"/>
          <w:szCs w:val="22"/>
        </w:rPr>
        <w:t xml:space="preserve">. </w:t>
      </w:r>
    </w:p>
    <w:p w14:paraId="5CDD578E" w14:textId="4A045DE6" w:rsidR="00004E6F" w:rsidRPr="00004E6F" w:rsidRDefault="00004E6F" w:rsidP="00004E6F">
      <w:pPr>
        <w:numPr>
          <w:ilvl w:val="0"/>
          <w:numId w:val="15"/>
        </w:numPr>
        <w:spacing w:line="276" w:lineRule="auto"/>
        <w:rPr>
          <w:rFonts w:ascii="Arial" w:hAnsi="Arial" w:cs="Arial"/>
          <w:sz w:val="22"/>
          <w:szCs w:val="22"/>
        </w:rPr>
      </w:pPr>
      <w:r>
        <w:rPr>
          <w:rFonts w:ascii="Arial" w:hAnsi="Arial" w:cs="Arial"/>
          <w:sz w:val="22"/>
          <w:szCs w:val="22"/>
        </w:rPr>
        <w:t>We see success in this role as securing a</w:t>
      </w:r>
      <w:r w:rsidRPr="00004E6F">
        <w:rPr>
          <w:rFonts w:ascii="Arial" w:hAnsi="Arial" w:cs="Arial"/>
          <w:sz w:val="22"/>
          <w:szCs w:val="22"/>
        </w:rPr>
        <w:t xml:space="preserve"> healthy mix of five- and six</w:t>
      </w:r>
      <w:r w:rsidRPr="00004E6F">
        <w:rPr>
          <w:rFonts w:ascii="Arial" w:hAnsi="Arial" w:cs="Arial"/>
          <w:sz w:val="22"/>
          <w:szCs w:val="22"/>
        </w:rPr>
        <w:noBreakHyphen/>
        <w:t>figure gifts; multi</w:t>
      </w:r>
      <w:r w:rsidRPr="00004E6F">
        <w:rPr>
          <w:rFonts w:ascii="Arial" w:hAnsi="Arial" w:cs="Arial"/>
          <w:sz w:val="22"/>
          <w:szCs w:val="22"/>
        </w:rPr>
        <w:noBreakHyphen/>
        <w:t>year commitments begin to anchor our 2026–2030 Growth &amp; Impact Plan.</w:t>
      </w:r>
    </w:p>
    <w:p w14:paraId="3274D048" w14:textId="4F7A3394" w:rsidR="00004E6F" w:rsidRPr="000B7B87" w:rsidRDefault="00004E6F" w:rsidP="00004E6F">
      <w:pPr>
        <w:numPr>
          <w:ilvl w:val="0"/>
          <w:numId w:val="15"/>
        </w:numPr>
        <w:spacing w:line="276" w:lineRule="auto"/>
        <w:rPr>
          <w:rFonts w:ascii="Arial" w:hAnsi="Arial" w:cs="Arial"/>
          <w:sz w:val="22"/>
          <w:szCs w:val="22"/>
        </w:rPr>
      </w:pPr>
      <w:r w:rsidRPr="000B7B87">
        <w:rPr>
          <w:rFonts w:ascii="Arial" w:hAnsi="Arial" w:cs="Arial"/>
          <w:sz w:val="22"/>
          <w:szCs w:val="22"/>
        </w:rPr>
        <w:t>The portfolio is right</w:t>
      </w:r>
      <w:r w:rsidRPr="000B7B87">
        <w:rPr>
          <w:rFonts w:ascii="Arial" w:hAnsi="Arial" w:cs="Arial"/>
          <w:sz w:val="22"/>
          <w:szCs w:val="22"/>
        </w:rPr>
        <w:noBreakHyphen/>
        <w:t>sized, with clear next steps and consistent movement; retention and upgrade rates</w:t>
      </w:r>
      <w:r w:rsidR="002F7ED4">
        <w:rPr>
          <w:rFonts w:ascii="Arial" w:hAnsi="Arial" w:cs="Arial"/>
          <w:sz w:val="22"/>
          <w:szCs w:val="22"/>
        </w:rPr>
        <w:t xml:space="preserve"> that align with moves management practices.</w:t>
      </w:r>
    </w:p>
    <w:p w14:paraId="46673100" w14:textId="4F1BB590" w:rsidR="00004E6F" w:rsidRPr="000B7B87" w:rsidRDefault="00537424" w:rsidP="00004E6F">
      <w:pPr>
        <w:numPr>
          <w:ilvl w:val="0"/>
          <w:numId w:val="15"/>
        </w:numPr>
        <w:spacing w:line="276" w:lineRule="auto"/>
        <w:rPr>
          <w:rFonts w:ascii="Arial" w:hAnsi="Arial" w:cs="Arial"/>
          <w:sz w:val="22"/>
          <w:szCs w:val="22"/>
        </w:rPr>
      </w:pPr>
      <w:r>
        <w:rPr>
          <w:rFonts w:ascii="Arial" w:hAnsi="Arial" w:cs="Arial"/>
          <w:sz w:val="22"/>
          <w:szCs w:val="22"/>
        </w:rPr>
        <w:t>Developing a r</w:t>
      </w:r>
      <w:r w:rsidR="00004E6F" w:rsidRPr="000B7B87">
        <w:rPr>
          <w:rFonts w:ascii="Arial" w:hAnsi="Arial" w:cs="Arial"/>
          <w:sz w:val="22"/>
          <w:szCs w:val="22"/>
        </w:rPr>
        <w:t>efreshed set of assets and menu of opportunities are in regular use by leadership and Board champions.</w:t>
      </w:r>
    </w:p>
    <w:p w14:paraId="7FCF947A" w14:textId="6F9C370D" w:rsidR="00004E6F" w:rsidRPr="000B7B87" w:rsidRDefault="00004E6F" w:rsidP="00004E6F">
      <w:pPr>
        <w:numPr>
          <w:ilvl w:val="0"/>
          <w:numId w:val="15"/>
        </w:numPr>
        <w:spacing w:line="276" w:lineRule="auto"/>
        <w:rPr>
          <w:rFonts w:ascii="Arial" w:hAnsi="Arial" w:cs="Arial"/>
          <w:sz w:val="22"/>
          <w:szCs w:val="22"/>
        </w:rPr>
      </w:pPr>
      <w:r w:rsidRPr="000B7B87">
        <w:rPr>
          <w:rFonts w:ascii="Arial" w:hAnsi="Arial" w:cs="Arial"/>
          <w:sz w:val="22"/>
          <w:szCs w:val="22"/>
        </w:rPr>
        <w:t>Donors</w:t>
      </w:r>
      <w:r>
        <w:rPr>
          <w:rFonts w:ascii="Arial" w:hAnsi="Arial" w:cs="Arial"/>
          <w:sz w:val="22"/>
          <w:szCs w:val="22"/>
        </w:rPr>
        <w:t xml:space="preserve"> that you manage</w:t>
      </w:r>
      <w:r w:rsidRPr="000B7B87">
        <w:rPr>
          <w:rFonts w:ascii="Arial" w:hAnsi="Arial" w:cs="Arial"/>
          <w:sz w:val="22"/>
          <w:szCs w:val="22"/>
        </w:rPr>
        <w:t xml:space="preserve"> describe their experience with the Arts Club as personal, imaginative, and energi</w:t>
      </w:r>
      <w:r w:rsidR="002F7ED4">
        <w:rPr>
          <w:rFonts w:ascii="Arial" w:hAnsi="Arial" w:cs="Arial"/>
          <w:sz w:val="22"/>
          <w:szCs w:val="22"/>
        </w:rPr>
        <w:t>z</w:t>
      </w:r>
      <w:r w:rsidRPr="000B7B87">
        <w:rPr>
          <w:rFonts w:ascii="Arial" w:hAnsi="Arial" w:cs="Arial"/>
          <w:sz w:val="22"/>
          <w:szCs w:val="22"/>
        </w:rPr>
        <w:t>ing</w:t>
      </w:r>
      <w:r>
        <w:rPr>
          <w:rFonts w:ascii="Arial" w:hAnsi="Arial" w:cs="Arial"/>
          <w:sz w:val="22"/>
          <w:szCs w:val="22"/>
        </w:rPr>
        <w:t xml:space="preserve">, </w:t>
      </w:r>
      <w:r w:rsidRPr="000B7B87">
        <w:rPr>
          <w:rFonts w:ascii="Arial" w:hAnsi="Arial" w:cs="Arial"/>
          <w:sz w:val="22"/>
          <w:szCs w:val="22"/>
        </w:rPr>
        <w:t>and they invite peers to join.</w:t>
      </w:r>
    </w:p>
    <w:p w14:paraId="2882B757" w14:textId="3241A18E" w:rsidR="002F24B4" w:rsidRPr="00827BAD" w:rsidRDefault="002F24B4" w:rsidP="007D533E">
      <w:pPr>
        <w:pStyle w:val="ListParagraph"/>
        <w:ind w:left="709"/>
        <w:rPr>
          <w:rFonts w:ascii="Arial" w:hAnsi="Arial" w:cs="Arial"/>
          <w:color w:val="222222"/>
          <w:sz w:val="22"/>
          <w:szCs w:val="22"/>
          <w:u w:color="222222"/>
          <w:lang w:val="en-US"/>
        </w:rPr>
      </w:pPr>
    </w:p>
    <w:p w14:paraId="16B9574E" w14:textId="0B95DE5A" w:rsidR="002F24B4" w:rsidRPr="005428A3" w:rsidRDefault="002F24B4" w:rsidP="002F24B4">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QUALIFICATIONS</w:t>
      </w:r>
      <w:r w:rsidR="00004E6F">
        <w:rPr>
          <w:rFonts w:ascii="Arial" w:hAnsi="Arial" w:cs="Arial"/>
          <w:b w:val="0"/>
          <w:color w:val="FFFFFF" w:themeColor="background1"/>
          <w:sz w:val="26"/>
          <w:szCs w:val="26"/>
        </w:rPr>
        <w:t xml:space="preserve"> &amp; EXPERIENCE</w:t>
      </w:r>
    </w:p>
    <w:p w14:paraId="38755568" w14:textId="77777777" w:rsidR="002F24B4" w:rsidRDefault="002F24B4" w:rsidP="002F24B4">
      <w:pPr>
        <w:ind w:left="720"/>
        <w:rPr>
          <w:rFonts w:ascii="Arial" w:hAnsi="Arial" w:cs="Arial"/>
          <w:color w:val="222222"/>
          <w:sz w:val="22"/>
          <w:szCs w:val="22"/>
          <w:u w:color="222222"/>
          <w:lang w:val="en-US"/>
        </w:rPr>
      </w:pPr>
    </w:p>
    <w:p w14:paraId="6333AF12" w14:textId="77777777" w:rsidR="00004E6F" w:rsidRPr="002932EC" w:rsidRDefault="00004E6F" w:rsidP="00004E6F">
      <w:pPr>
        <w:numPr>
          <w:ilvl w:val="0"/>
          <w:numId w:val="2"/>
        </w:numPr>
        <w:spacing w:line="276" w:lineRule="auto"/>
        <w:jc w:val="both"/>
        <w:rPr>
          <w:rFonts w:ascii="Arial" w:hAnsi="Arial" w:cs="Arial"/>
          <w:sz w:val="22"/>
          <w:szCs w:val="22"/>
        </w:rPr>
      </w:pPr>
      <w:r w:rsidRPr="002932EC">
        <w:rPr>
          <w:rFonts w:ascii="Arial" w:hAnsi="Arial" w:cs="Arial"/>
          <w:sz w:val="22"/>
          <w:szCs w:val="22"/>
        </w:rPr>
        <w:t>7-10 years in fundraising with 5+ years managing a major gifts portfolio ($10,000+), ideally in arts/culture or adjacent sectors.</w:t>
      </w:r>
    </w:p>
    <w:p w14:paraId="50D02D64" w14:textId="77777777" w:rsidR="00004E6F" w:rsidRPr="002932EC" w:rsidRDefault="00004E6F" w:rsidP="00004E6F">
      <w:pPr>
        <w:numPr>
          <w:ilvl w:val="0"/>
          <w:numId w:val="2"/>
        </w:numPr>
        <w:spacing w:line="276" w:lineRule="auto"/>
        <w:jc w:val="both"/>
        <w:rPr>
          <w:rFonts w:ascii="Arial" w:hAnsi="Arial" w:cs="Arial"/>
          <w:sz w:val="22"/>
          <w:szCs w:val="22"/>
        </w:rPr>
      </w:pPr>
      <w:r w:rsidRPr="002932EC">
        <w:rPr>
          <w:rFonts w:ascii="Arial" w:hAnsi="Arial" w:cs="Arial"/>
          <w:sz w:val="22"/>
          <w:szCs w:val="22"/>
        </w:rPr>
        <w:t>Proven track record of cultivating, soliciting, and closing five</w:t>
      </w:r>
      <w:r w:rsidRPr="002932EC">
        <w:rPr>
          <w:rFonts w:ascii="Arial" w:hAnsi="Arial" w:cs="Arial"/>
          <w:sz w:val="22"/>
          <w:szCs w:val="22"/>
        </w:rPr>
        <w:noBreakHyphen/>
        <w:t xml:space="preserve"> and six</w:t>
      </w:r>
      <w:r w:rsidRPr="002932EC">
        <w:rPr>
          <w:rFonts w:ascii="Arial" w:hAnsi="Arial" w:cs="Arial"/>
          <w:sz w:val="22"/>
          <w:szCs w:val="22"/>
        </w:rPr>
        <w:noBreakHyphen/>
        <w:t>figure gifts; experience with DAFs and family foundations.</w:t>
      </w:r>
    </w:p>
    <w:p w14:paraId="5D6A25BA" w14:textId="77777777" w:rsidR="00004E6F" w:rsidRPr="002932EC" w:rsidRDefault="00004E6F" w:rsidP="00004E6F">
      <w:pPr>
        <w:numPr>
          <w:ilvl w:val="0"/>
          <w:numId w:val="2"/>
        </w:numPr>
        <w:spacing w:line="276" w:lineRule="auto"/>
        <w:jc w:val="both"/>
        <w:rPr>
          <w:rFonts w:ascii="Arial" w:hAnsi="Arial" w:cs="Arial"/>
          <w:sz w:val="22"/>
          <w:szCs w:val="22"/>
        </w:rPr>
      </w:pPr>
      <w:r w:rsidRPr="002932EC">
        <w:rPr>
          <w:rFonts w:ascii="Arial" w:hAnsi="Arial" w:cs="Arial"/>
          <w:sz w:val="22"/>
          <w:szCs w:val="22"/>
        </w:rPr>
        <w:t>Excellent written and verbal communication; strong proposal writing and presentation skills.</w:t>
      </w:r>
    </w:p>
    <w:p w14:paraId="4C362696" w14:textId="77777777" w:rsidR="00004E6F" w:rsidRPr="002932EC" w:rsidRDefault="00004E6F" w:rsidP="00004E6F">
      <w:pPr>
        <w:numPr>
          <w:ilvl w:val="0"/>
          <w:numId w:val="2"/>
        </w:numPr>
        <w:spacing w:line="276" w:lineRule="auto"/>
        <w:jc w:val="both"/>
        <w:rPr>
          <w:rFonts w:ascii="Arial" w:hAnsi="Arial" w:cs="Arial"/>
          <w:sz w:val="22"/>
          <w:szCs w:val="22"/>
        </w:rPr>
      </w:pPr>
      <w:r w:rsidRPr="002932EC">
        <w:rPr>
          <w:rFonts w:ascii="Arial" w:hAnsi="Arial" w:cs="Arial"/>
          <w:sz w:val="22"/>
          <w:szCs w:val="22"/>
        </w:rPr>
        <w:t>CRM proficiency (Tessitura</w:t>
      </w:r>
      <w:r>
        <w:rPr>
          <w:rFonts w:ascii="Arial" w:hAnsi="Arial" w:cs="Arial"/>
          <w:sz w:val="22"/>
          <w:szCs w:val="22"/>
        </w:rPr>
        <w:t xml:space="preserve"> or similar</w:t>
      </w:r>
      <w:r w:rsidRPr="002932EC">
        <w:rPr>
          <w:rFonts w:ascii="Arial" w:hAnsi="Arial" w:cs="Arial"/>
          <w:sz w:val="22"/>
          <w:szCs w:val="22"/>
        </w:rPr>
        <w:t>), data</w:t>
      </w:r>
      <w:r w:rsidRPr="002932EC">
        <w:rPr>
          <w:rFonts w:ascii="Arial" w:hAnsi="Arial" w:cs="Arial"/>
          <w:sz w:val="22"/>
          <w:szCs w:val="22"/>
        </w:rPr>
        <w:noBreakHyphen/>
        <w:t>informed planning, and forecasting.</w:t>
      </w:r>
    </w:p>
    <w:p w14:paraId="5FE28A32" w14:textId="7024B146" w:rsidR="007D533E" w:rsidRPr="00004E6F" w:rsidRDefault="00004E6F" w:rsidP="00004E6F">
      <w:pPr>
        <w:numPr>
          <w:ilvl w:val="0"/>
          <w:numId w:val="2"/>
        </w:numPr>
        <w:spacing w:line="276" w:lineRule="auto"/>
        <w:jc w:val="both"/>
        <w:rPr>
          <w:rFonts w:ascii="Arial" w:hAnsi="Arial" w:cs="Arial"/>
          <w:sz w:val="22"/>
          <w:szCs w:val="22"/>
        </w:rPr>
      </w:pPr>
      <w:r w:rsidRPr="002932EC">
        <w:rPr>
          <w:rFonts w:ascii="Arial" w:hAnsi="Arial" w:cs="Arial"/>
          <w:sz w:val="22"/>
          <w:szCs w:val="22"/>
        </w:rPr>
        <w:t>Availability for evenings/weekends for performances and donor events; valid local travel within Metro Vancouver.</w:t>
      </w:r>
    </w:p>
    <w:p w14:paraId="1F7ECF66" w14:textId="77777777" w:rsidR="00071B69" w:rsidRDefault="00071B69" w:rsidP="00071B69">
      <w:pPr>
        <w:rPr>
          <w:rFonts w:ascii="Arial" w:hAnsi="Arial" w:cs="Arial"/>
          <w:sz w:val="22"/>
          <w:szCs w:val="22"/>
        </w:rPr>
      </w:pPr>
    </w:p>
    <w:p w14:paraId="5A7EDD4A" w14:textId="1160D8B0" w:rsidR="00071B69" w:rsidRPr="005428A3" w:rsidRDefault="00071B69" w:rsidP="00071B69">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01ACCB93" w14:textId="77777777" w:rsidR="00071B69" w:rsidRDefault="00071B69" w:rsidP="00071B69">
      <w:pPr>
        <w:rPr>
          <w:rFonts w:ascii="Arial" w:hAnsi="Arial" w:cs="Arial"/>
          <w:sz w:val="22"/>
          <w:szCs w:val="22"/>
        </w:rPr>
      </w:pPr>
    </w:p>
    <w:p w14:paraId="1E8B6C8B"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Employee Benefit Plan: Extended Health Care, Dental Care, Life, AD&amp; D &amp; LTD Insurance.</w:t>
      </w:r>
    </w:p>
    <w:p w14:paraId="65CFC8EA" w14:textId="0598E472"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 xml:space="preserve">Vacation </w:t>
      </w:r>
      <w:r>
        <w:rPr>
          <w:rFonts w:ascii="Arial" w:hAnsi="Arial" w:cs="Arial"/>
          <w:sz w:val="22"/>
          <w:szCs w:val="22"/>
        </w:rPr>
        <w:t xml:space="preserve">time starting </w:t>
      </w:r>
      <w:r w:rsidR="00BD1BBD">
        <w:rPr>
          <w:rFonts w:ascii="Arial" w:hAnsi="Arial" w:cs="Arial"/>
          <w:sz w:val="22"/>
          <w:szCs w:val="22"/>
        </w:rPr>
        <w:t>with</w:t>
      </w:r>
      <w:r w:rsidR="007D2D06">
        <w:rPr>
          <w:rFonts w:ascii="Arial" w:hAnsi="Arial" w:cs="Arial"/>
          <w:sz w:val="22"/>
          <w:szCs w:val="22"/>
        </w:rPr>
        <w:t xml:space="preserve"> </w:t>
      </w:r>
      <w:r>
        <w:rPr>
          <w:rFonts w:ascii="Arial" w:hAnsi="Arial" w:cs="Arial"/>
          <w:sz w:val="22"/>
          <w:szCs w:val="22"/>
        </w:rPr>
        <w:t>15 days per year.</w:t>
      </w:r>
    </w:p>
    <w:p w14:paraId="6F5BB097"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5 paid sick days off per calendar year.</w:t>
      </w:r>
    </w:p>
    <w:p w14:paraId="2B928D2A" w14:textId="77777777" w:rsidR="006F6B3E" w:rsidRPr="006F6B3E" w:rsidRDefault="00000000" w:rsidP="006F6B3E">
      <w:pPr>
        <w:pStyle w:val="ListParagraph"/>
        <w:numPr>
          <w:ilvl w:val="0"/>
          <w:numId w:val="3"/>
        </w:numPr>
        <w:contextualSpacing w:val="0"/>
        <w:rPr>
          <w:rFonts w:ascii="Arial" w:hAnsi="Arial" w:cs="Arial"/>
          <w:sz w:val="22"/>
          <w:szCs w:val="22"/>
        </w:rPr>
      </w:pPr>
      <w:sdt>
        <w:sdtPr>
          <w:rPr>
            <w:rFonts w:ascii="Arial" w:hAnsi="Arial" w:cs="Arial"/>
            <w:sz w:val="22"/>
            <w:szCs w:val="22"/>
          </w:rPr>
          <w:tag w:val="goog_rdk_0"/>
          <w:id w:val="-770321951"/>
        </w:sdtPr>
        <w:sdtContent/>
      </w:sdt>
      <w:r w:rsidR="006F6B3E" w:rsidRPr="006F6B3E">
        <w:rPr>
          <w:rFonts w:ascii="Arial" w:hAnsi="Arial" w:cs="Arial"/>
          <w:sz w:val="22"/>
          <w:szCs w:val="22"/>
        </w:rPr>
        <w:t>5 additional paid personal days per calendar year, prorated in first calendar year for portion of year worked.</w:t>
      </w:r>
    </w:p>
    <w:p w14:paraId="303E44EC"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In addition to statutory holidays, the Arts Club is closed on Easter Monday, Christmas Eve and Boxing Day.</w:t>
      </w:r>
    </w:p>
    <w:p w14:paraId="711DE9EB"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4 Complimentary tickets to every production.</w:t>
      </w:r>
    </w:p>
    <w:p w14:paraId="23A3DB87"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Invitation to dress rehearsals.</w:t>
      </w:r>
    </w:p>
    <w:p w14:paraId="602986F5"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Invitation to first rehearsal, and other artistic initiatives.</w:t>
      </w:r>
    </w:p>
    <w:p w14:paraId="75F27E69" w14:textId="560EFEF6"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Discount on all bar and concession items in our venues.</w:t>
      </w:r>
    </w:p>
    <w:p w14:paraId="38DCCC2E" w14:textId="77777777" w:rsidR="005E451A" w:rsidRPr="00E337B4" w:rsidRDefault="005E451A" w:rsidP="00E337B4">
      <w:pPr>
        <w:rPr>
          <w:rFonts w:ascii="Arial" w:hAnsi="Arial" w:cs="Arial"/>
          <w:color w:val="222222"/>
          <w:sz w:val="22"/>
          <w:szCs w:val="22"/>
          <w:u w:color="222222"/>
        </w:rPr>
      </w:pPr>
    </w:p>
    <w:p w14:paraId="7340CE4A" w14:textId="77020F8A" w:rsidR="005E451A" w:rsidRPr="005428A3" w:rsidRDefault="005E451A" w:rsidP="005E451A">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ADDITIONAL DETAILS</w:t>
      </w:r>
    </w:p>
    <w:p w14:paraId="1836D962" w14:textId="77777777" w:rsidR="005E451A" w:rsidRPr="005E451A" w:rsidRDefault="005E451A" w:rsidP="005E451A">
      <w:pPr>
        <w:rPr>
          <w:rFonts w:ascii="Arial" w:eastAsiaTheme="minorEastAsia" w:hAnsi="Arial" w:cs="Arial"/>
          <w:b/>
          <w:bCs/>
          <w:color w:val="000000"/>
          <w:sz w:val="22"/>
          <w:szCs w:val="22"/>
        </w:rPr>
      </w:pPr>
    </w:p>
    <w:p w14:paraId="16C45542" w14:textId="51F37B84" w:rsidR="005E451A" w:rsidRPr="00190414" w:rsidRDefault="005E451A" w:rsidP="005E451A">
      <w:pPr>
        <w:tabs>
          <w:tab w:val="left" w:pos="2340"/>
        </w:tabs>
        <w:jc w:val="both"/>
        <w:rPr>
          <w:rFonts w:ascii="Arial" w:hAnsi="Arial" w:cs="Arial"/>
          <w:sz w:val="22"/>
          <w:szCs w:val="22"/>
          <w:u w:color="222222"/>
          <w:lang w:val="en-US"/>
        </w:rPr>
      </w:pPr>
      <w:r>
        <w:rPr>
          <w:rFonts w:ascii="Arial" w:hAnsi="Arial" w:cs="Arial"/>
          <w:b/>
          <w:bCs/>
          <w:color w:val="222222"/>
          <w:sz w:val="22"/>
          <w:szCs w:val="22"/>
          <w:u w:color="222222"/>
          <w:lang w:val="en-US"/>
        </w:rPr>
        <w:t>Em</w:t>
      </w:r>
      <w:r w:rsidRPr="00190414">
        <w:rPr>
          <w:rFonts w:ascii="Arial" w:hAnsi="Arial" w:cs="Arial"/>
          <w:b/>
          <w:bCs/>
          <w:sz w:val="22"/>
          <w:szCs w:val="22"/>
          <w:u w:color="222222"/>
          <w:lang w:val="en-US"/>
        </w:rPr>
        <w:t xml:space="preserve">ployment Type: </w:t>
      </w:r>
      <w:r w:rsidR="009F63D2" w:rsidRPr="00190414">
        <w:rPr>
          <w:rFonts w:ascii="Arial" w:hAnsi="Arial" w:cs="Arial"/>
          <w:sz w:val="22"/>
          <w:szCs w:val="22"/>
          <w:u w:color="222222"/>
          <w:lang w:val="en-US"/>
        </w:rPr>
        <w:t>Full</w:t>
      </w:r>
      <w:r w:rsidRPr="00190414">
        <w:rPr>
          <w:rFonts w:ascii="Arial" w:hAnsi="Arial" w:cs="Arial"/>
          <w:sz w:val="22"/>
          <w:szCs w:val="22"/>
          <w:u w:color="222222"/>
          <w:lang w:val="en-US"/>
        </w:rPr>
        <w:t>-time</w:t>
      </w:r>
    </w:p>
    <w:p w14:paraId="39B1C42A" w14:textId="2426AF94" w:rsidR="00946D09" w:rsidRPr="00190414" w:rsidRDefault="00946D09" w:rsidP="005E451A">
      <w:pPr>
        <w:tabs>
          <w:tab w:val="left" w:pos="2340"/>
        </w:tabs>
        <w:jc w:val="both"/>
        <w:rPr>
          <w:rFonts w:ascii="Arial" w:hAnsi="Arial" w:cs="Arial"/>
          <w:sz w:val="22"/>
          <w:szCs w:val="22"/>
          <w:u w:color="222222"/>
          <w:lang w:val="en-US"/>
        </w:rPr>
      </w:pPr>
    </w:p>
    <w:p w14:paraId="174D16C4" w14:textId="46A00937" w:rsidR="005E451A" w:rsidRPr="00190414" w:rsidRDefault="005E451A" w:rsidP="005E451A">
      <w:pPr>
        <w:tabs>
          <w:tab w:val="left" w:pos="2340"/>
        </w:tabs>
        <w:jc w:val="both"/>
        <w:rPr>
          <w:rFonts w:ascii="Arial" w:hAnsi="Arial" w:cs="Arial"/>
          <w:sz w:val="22"/>
          <w:szCs w:val="22"/>
        </w:rPr>
      </w:pPr>
      <w:r w:rsidRPr="00190414">
        <w:rPr>
          <w:rFonts w:ascii="Arial" w:hAnsi="Arial" w:cs="Arial"/>
          <w:b/>
          <w:bCs/>
          <w:sz w:val="22"/>
          <w:szCs w:val="22"/>
        </w:rPr>
        <w:t>Salary:</w:t>
      </w:r>
      <w:r w:rsidR="00522E03" w:rsidRPr="00190414">
        <w:rPr>
          <w:rFonts w:ascii="Arial" w:hAnsi="Arial" w:cs="Arial"/>
          <w:sz w:val="22"/>
          <w:szCs w:val="22"/>
        </w:rPr>
        <w:t xml:space="preserve"> </w:t>
      </w:r>
      <w:r w:rsidR="0006157E" w:rsidRPr="00190414">
        <w:rPr>
          <w:rFonts w:ascii="Arial" w:hAnsi="Arial" w:cs="Arial"/>
          <w:sz w:val="22"/>
          <w:szCs w:val="22"/>
        </w:rPr>
        <w:t>$80,000</w:t>
      </w:r>
      <w:r w:rsidR="008E53B9">
        <w:rPr>
          <w:rFonts w:ascii="Arial" w:hAnsi="Arial" w:cs="Arial"/>
          <w:sz w:val="22"/>
          <w:szCs w:val="22"/>
        </w:rPr>
        <w:t xml:space="preserve"> - $84,000 </w:t>
      </w:r>
      <w:r w:rsidR="004C1119">
        <w:rPr>
          <w:rFonts w:ascii="Arial" w:hAnsi="Arial" w:cs="Arial"/>
          <w:sz w:val="22"/>
          <w:szCs w:val="22"/>
        </w:rPr>
        <w:t>per annum</w:t>
      </w:r>
    </w:p>
    <w:p w14:paraId="16AF968E" w14:textId="5E1EA2A7" w:rsidR="009F63D2" w:rsidRPr="00190414" w:rsidRDefault="009F63D2" w:rsidP="005E451A">
      <w:pPr>
        <w:tabs>
          <w:tab w:val="left" w:pos="2340"/>
        </w:tabs>
        <w:jc w:val="both"/>
        <w:rPr>
          <w:rFonts w:ascii="Arial" w:hAnsi="Arial" w:cs="Arial"/>
          <w:sz w:val="22"/>
          <w:szCs w:val="22"/>
        </w:rPr>
      </w:pPr>
    </w:p>
    <w:p w14:paraId="6C0F113F" w14:textId="3B7D8D00" w:rsidR="009F63D2" w:rsidRPr="00190414" w:rsidRDefault="009F63D2" w:rsidP="009F63D2">
      <w:pPr>
        <w:rPr>
          <w:rFonts w:ascii="Arial" w:hAnsi="Arial" w:cs="Arial"/>
          <w:sz w:val="22"/>
          <w:szCs w:val="22"/>
        </w:rPr>
      </w:pPr>
      <w:r w:rsidRPr="00190414">
        <w:rPr>
          <w:rFonts w:ascii="Arial" w:hAnsi="Arial" w:cs="Arial"/>
          <w:sz w:val="22"/>
          <w:szCs w:val="22"/>
        </w:rPr>
        <w:t>*Monday-Friday (9:00 AM-5:00 PM), some evenings/weekends required</w:t>
      </w:r>
      <w:r w:rsidR="000300FE" w:rsidRPr="00190414">
        <w:rPr>
          <w:rFonts w:ascii="Arial" w:hAnsi="Arial" w:cs="Arial"/>
          <w:sz w:val="22"/>
          <w:szCs w:val="22"/>
        </w:rPr>
        <w:t>.</w:t>
      </w:r>
      <w:r w:rsidRPr="00190414">
        <w:rPr>
          <w:rFonts w:ascii="Arial" w:hAnsi="Arial" w:cs="Arial"/>
          <w:sz w:val="22"/>
          <w:szCs w:val="22"/>
        </w:rPr>
        <w:t xml:space="preserve"> There is an opportunity to work from home up to 2 days/week if conductive with work activities. </w:t>
      </w:r>
      <w:r w:rsidR="00E337B4" w:rsidRPr="00190414">
        <w:rPr>
          <w:rFonts w:ascii="Arial" w:hAnsi="Arial" w:cs="Arial"/>
          <w:sz w:val="22"/>
          <w:szCs w:val="22"/>
          <w:u w:color="222222"/>
          <w:lang w:val="en-US"/>
        </w:rPr>
        <w:t>Local travel is required</w:t>
      </w:r>
      <w:r w:rsidR="002F7ED4">
        <w:rPr>
          <w:rFonts w:ascii="Arial" w:hAnsi="Arial" w:cs="Arial"/>
          <w:sz w:val="22"/>
          <w:szCs w:val="22"/>
          <w:u w:color="222222"/>
          <w:lang w:val="en-US"/>
        </w:rPr>
        <w:t xml:space="preserve">. </w:t>
      </w:r>
    </w:p>
    <w:p w14:paraId="7D86E852" w14:textId="191590FB" w:rsidR="009F63D2" w:rsidRPr="00190414" w:rsidRDefault="009F63D2" w:rsidP="005E451A">
      <w:pPr>
        <w:tabs>
          <w:tab w:val="left" w:pos="2340"/>
        </w:tabs>
        <w:jc w:val="both"/>
        <w:rPr>
          <w:rFonts w:ascii="Arial" w:hAnsi="Arial" w:cs="Arial"/>
          <w:sz w:val="22"/>
          <w:szCs w:val="22"/>
        </w:rPr>
      </w:pPr>
    </w:p>
    <w:p w14:paraId="5329D9D9" w14:textId="45BBFFB4" w:rsidR="005E451A" w:rsidRPr="00190414" w:rsidRDefault="009F63D2" w:rsidP="00DC7A28">
      <w:pPr>
        <w:rPr>
          <w:rFonts w:ascii="Arial" w:hAnsi="Arial" w:cs="Arial"/>
          <w:sz w:val="22"/>
          <w:szCs w:val="22"/>
        </w:rPr>
      </w:pPr>
      <w:r w:rsidRPr="00190414">
        <w:rPr>
          <w:rFonts w:ascii="Arial" w:hAnsi="Arial" w:cs="Arial"/>
          <w:b/>
          <w:bCs/>
          <w:sz w:val="22"/>
          <w:szCs w:val="22"/>
        </w:rPr>
        <w:t xml:space="preserve">Expected Start Date: </w:t>
      </w:r>
      <w:r w:rsidR="00004E6F">
        <w:rPr>
          <w:rFonts w:ascii="Arial" w:hAnsi="Arial" w:cs="Arial"/>
          <w:sz w:val="22"/>
          <w:szCs w:val="22"/>
        </w:rPr>
        <w:t>As soon as possible</w:t>
      </w:r>
    </w:p>
    <w:p w14:paraId="7CB99DC9" w14:textId="77777777" w:rsidR="009F63D2" w:rsidRPr="00190414" w:rsidRDefault="009F63D2" w:rsidP="00DC7A28">
      <w:pPr>
        <w:rPr>
          <w:rFonts w:ascii="Arial" w:hAnsi="Arial" w:cs="Arial"/>
        </w:rPr>
      </w:pPr>
    </w:p>
    <w:p w14:paraId="270C221A" w14:textId="2626245C" w:rsidR="002E1436" w:rsidRPr="00190414" w:rsidRDefault="002E1436" w:rsidP="002E1436">
      <w:pPr>
        <w:rPr>
          <w:rFonts w:ascii="Arial" w:hAnsi="Arial" w:cs="Arial"/>
          <w:b/>
        </w:rPr>
      </w:pPr>
      <w:r w:rsidRPr="00190414">
        <w:rPr>
          <w:rFonts w:ascii="Arial" w:hAnsi="Arial" w:cs="Arial"/>
          <w:b/>
        </w:rPr>
        <w:t>How to apply?</w:t>
      </w:r>
    </w:p>
    <w:p w14:paraId="204D97B8" w14:textId="77777777" w:rsidR="002E1436" w:rsidRPr="00190414" w:rsidRDefault="002E1436" w:rsidP="002E1436">
      <w:pPr>
        <w:rPr>
          <w:rFonts w:ascii="Arial" w:hAnsi="Arial" w:cs="Arial"/>
          <w:b/>
        </w:rPr>
      </w:pPr>
    </w:p>
    <w:p w14:paraId="15427C1F" w14:textId="77777777" w:rsidR="002E1436" w:rsidRPr="00190414" w:rsidRDefault="002E1436" w:rsidP="00DA3FA8">
      <w:pPr>
        <w:jc w:val="both"/>
        <w:rPr>
          <w:rFonts w:ascii="Arial" w:hAnsi="Arial" w:cs="Arial"/>
          <w:iCs/>
          <w:sz w:val="22"/>
          <w:szCs w:val="22"/>
          <w:lang w:val="en-US"/>
        </w:rPr>
      </w:pPr>
      <w:r w:rsidRPr="00190414">
        <w:rPr>
          <w:rFonts w:ascii="Arial" w:hAnsi="Arial" w:cs="Arial"/>
          <w:iCs/>
          <w:sz w:val="22"/>
          <w:szCs w:val="22"/>
          <w:lang w:val="en-US"/>
        </w:rPr>
        <w:t xml:space="preserve">The Arts Club is fiercely dedicated to being an organization that continually respects, </w:t>
      </w:r>
      <w:bookmarkStart w:id="0" w:name="_Hlk125644258"/>
      <w:r w:rsidRPr="00190414">
        <w:rPr>
          <w:rFonts w:ascii="Arial" w:hAnsi="Arial" w:cs="Arial"/>
          <w:iCs/>
          <w:sz w:val="22"/>
          <w:szCs w:val="22"/>
          <w:lang w:val="en-US"/>
        </w:rPr>
        <w:t xml:space="preserve">champions, and uplifts underrepresented voices in all jobs; and we strongly welcome and encourage those who self-identify as coming from underrepresented communities to submit. </w:t>
      </w:r>
    </w:p>
    <w:p w14:paraId="72BCE9FC" w14:textId="77777777" w:rsidR="0026359C" w:rsidRPr="00190414" w:rsidRDefault="0026359C" w:rsidP="00DA3FA8">
      <w:pPr>
        <w:jc w:val="both"/>
        <w:rPr>
          <w:rFonts w:ascii="Arial" w:hAnsi="Arial" w:cs="Arial"/>
          <w:iCs/>
          <w:sz w:val="22"/>
          <w:szCs w:val="22"/>
          <w:lang w:val="en-US"/>
        </w:rPr>
      </w:pPr>
    </w:p>
    <w:p w14:paraId="58D1FE33" w14:textId="1B301928" w:rsidR="0026359C" w:rsidRPr="00190414" w:rsidRDefault="0026359C" w:rsidP="0026359C">
      <w:pPr>
        <w:jc w:val="both"/>
        <w:rPr>
          <w:rFonts w:ascii="Arial" w:hAnsi="Arial" w:cs="Arial"/>
          <w:iCs/>
          <w:sz w:val="22"/>
          <w:szCs w:val="22"/>
        </w:rPr>
      </w:pPr>
      <w:r w:rsidRPr="00190414">
        <w:rPr>
          <w:rFonts w:ascii="Arial" w:hAnsi="Arial" w:cs="Arial"/>
          <w:iCs/>
          <w:sz w:val="22"/>
          <w:szCs w:val="22"/>
        </w:rPr>
        <w:t>If this role sounds exciting and you’d like to learn more, please send your resume and cover letter to</w:t>
      </w:r>
      <w:r w:rsidRPr="00190414">
        <w:rPr>
          <w:rFonts w:ascii="Arial" w:hAnsi="Arial" w:cs="Arial"/>
          <w:iCs/>
          <w:sz w:val="22"/>
          <w:szCs w:val="22"/>
          <w:u w:val="single"/>
        </w:rPr>
        <w:t xml:space="preserve"> </w:t>
      </w:r>
      <w:hyperlink r:id="rId9" w:history="1">
        <w:r w:rsidRPr="00190414">
          <w:rPr>
            <w:rStyle w:val="Hyperlink"/>
            <w:rFonts w:ascii="Arial" w:hAnsi="Arial" w:cs="Arial"/>
            <w:iCs/>
            <w:color w:val="auto"/>
            <w:sz w:val="22"/>
            <w:szCs w:val="22"/>
          </w:rPr>
          <w:t>humanresources@artsclub.com</w:t>
        </w:r>
      </w:hyperlink>
      <w:r w:rsidRPr="00190414">
        <w:rPr>
          <w:rFonts w:ascii="Arial" w:hAnsi="Arial" w:cs="Arial"/>
          <w:iCs/>
          <w:sz w:val="22"/>
          <w:szCs w:val="22"/>
          <w:u w:val="single"/>
        </w:rPr>
        <w:t xml:space="preserve">. </w:t>
      </w:r>
      <w:r w:rsidRPr="00190414">
        <w:rPr>
          <w:rFonts w:ascii="Arial" w:hAnsi="Arial" w:cs="Arial"/>
          <w:iCs/>
          <w:sz w:val="22"/>
          <w:szCs w:val="22"/>
        </w:rPr>
        <w:t xml:space="preserve">with the subject: </w:t>
      </w:r>
      <w:r w:rsidR="00004E6F">
        <w:rPr>
          <w:rFonts w:ascii="Arial" w:hAnsi="Arial" w:cs="Arial"/>
          <w:iCs/>
          <w:sz w:val="22"/>
          <w:szCs w:val="22"/>
        </w:rPr>
        <w:t>Senior Manager,</w:t>
      </w:r>
      <w:r w:rsidR="005D2DE5" w:rsidRPr="00190414">
        <w:rPr>
          <w:rFonts w:ascii="Arial" w:hAnsi="Arial" w:cs="Arial"/>
          <w:iCs/>
          <w:sz w:val="22"/>
          <w:szCs w:val="22"/>
        </w:rPr>
        <w:t xml:space="preserve"> Major Gifts </w:t>
      </w:r>
      <w:r w:rsidRPr="00190414">
        <w:rPr>
          <w:rFonts w:ascii="Arial" w:hAnsi="Arial" w:cs="Arial"/>
          <w:iCs/>
          <w:sz w:val="22"/>
          <w:szCs w:val="22"/>
        </w:rPr>
        <w:t>– Arts Club Theatre Company</w:t>
      </w:r>
      <w:r w:rsidR="005D2DE5" w:rsidRPr="00190414">
        <w:rPr>
          <w:rFonts w:ascii="Arial" w:hAnsi="Arial" w:cs="Arial"/>
          <w:iCs/>
          <w:sz w:val="22"/>
          <w:szCs w:val="22"/>
        </w:rPr>
        <w:t xml:space="preserve"> – Your Name.</w:t>
      </w:r>
    </w:p>
    <w:p w14:paraId="32A08050" w14:textId="77777777" w:rsidR="002E1436" w:rsidRPr="00190414" w:rsidRDefault="002E1436" w:rsidP="00DA3FA8">
      <w:pPr>
        <w:jc w:val="both"/>
        <w:rPr>
          <w:rFonts w:ascii="Arial" w:hAnsi="Arial" w:cs="Arial"/>
          <w:iCs/>
          <w:sz w:val="22"/>
          <w:szCs w:val="22"/>
        </w:rPr>
      </w:pPr>
    </w:p>
    <w:p w14:paraId="741F5276" w14:textId="433B70A5" w:rsidR="00DA3FA8" w:rsidRPr="00190414" w:rsidRDefault="002E1436" w:rsidP="00DA3FA8">
      <w:pPr>
        <w:jc w:val="both"/>
        <w:rPr>
          <w:rFonts w:ascii="Arial" w:hAnsi="Arial" w:cs="Arial"/>
          <w:iCs/>
          <w:sz w:val="22"/>
          <w:szCs w:val="22"/>
        </w:rPr>
      </w:pPr>
      <w:r w:rsidRPr="00190414">
        <w:rPr>
          <w:rFonts w:ascii="Arial" w:hAnsi="Arial" w:cs="Arial"/>
          <w:iCs/>
          <w:sz w:val="22"/>
          <w:szCs w:val="22"/>
        </w:rPr>
        <w:t>Access and inclusion are deeply important to us. For those who have barriers to access to any part of our process as laid out, please don't hesitate to reach out to us and we will happily work with you to create a process that is accessible to you.</w:t>
      </w:r>
    </w:p>
    <w:p w14:paraId="5F5E6608" w14:textId="77777777" w:rsidR="002E1436" w:rsidRPr="00190414" w:rsidRDefault="002E1436" w:rsidP="00DA3FA8">
      <w:pPr>
        <w:jc w:val="both"/>
        <w:rPr>
          <w:rFonts w:ascii="Arial" w:hAnsi="Arial" w:cs="Arial"/>
          <w:iCs/>
          <w:sz w:val="22"/>
          <w:szCs w:val="22"/>
        </w:rPr>
      </w:pPr>
    </w:p>
    <w:bookmarkEnd w:id="0"/>
    <w:p w14:paraId="68252945" w14:textId="17E54123" w:rsidR="00DA3FA8" w:rsidRPr="00190414" w:rsidRDefault="00DA3FA8" w:rsidP="00DA3FA8">
      <w:pPr>
        <w:jc w:val="both"/>
        <w:rPr>
          <w:rFonts w:ascii="Arial" w:hAnsi="Arial" w:cs="Arial"/>
          <w:iCs/>
          <w:sz w:val="22"/>
          <w:szCs w:val="22"/>
        </w:rPr>
      </w:pPr>
      <w:r w:rsidRPr="00190414">
        <w:rPr>
          <w:rFonts w:ascii="Arial" w:hAnsi="Arial" w:cs="Arial"/>
          <w:iCs/>
          <w:sz w:val="22"/>
          <w:szCs w:val="22"/>
        </w:rPr>
        <w:t>To enhance accessibility, you are also welcome to submit your application in one of the following formats: Word Document, PDF Document, Audio File, Video File</w:t>
      </w:r>
      <w:r w:rsidR="005E451A" w:rsidRPr="00190414">
        <w:rPr>
          <w:rFonts w:ascii="Arial" w:hAnsi="Arial" w:cs="Arial"/>
          <w:iCs/>
          <w:sz w:val="22"/>
          <w:szCs w:val="22"/>
        </w:rPr>
        <w:t>,</w:t>
      </w:r>
      <w:r w:rsidRPr="00190414">
        <w:rPr>
          <w:rFonts w:ascii="Arial" w:hAnsi="Arial" w:cs="Arial"/>
          <w:iCs/>
          <w:sz w:val="22"/>
          <w:szCs w:val="22"/>
        </w:rPr>
        <w:t xml:space="preserve"> request a face-to-face Zoom application process, or suggest a format that is more accessible to you.</w:t>
      </w:r>
    </w:p>
    <w:p w14:paraId="098BD207" w14:textId="77777777" w:rsidR="0040693E" w:rsidRPr="00190414" w:rsidRDefault="0040693E" w:rsidP="00DA3FA8">
      <w:pPr>
        <w:jc w:val="both"/>
        <w:rPr>
          <w:rFonts w:ascii="Arial" w:hAnsi="Arial" w:cs="Arial"/>
          <w:iCs/>
          <w:sz w:val="22"/>
          <w:szCs w:val="22"/>
        </w:rPr>
      </w:pPr>
    </w:p>
    <w:p w14:paraId="6A703DBA" w14:textId="01429621" w:rsidR="005E451A" w:rsidRPr="00190414" w:rsidRDefault="00FE2F35" w:rsidP="005E451A">
      <w:pPr>
        <w:rPr>
          <w:rFonts w:ascii="ff-scala-sans-web" w:hAnsi="ff-scala-sans-web"/>
          <w:sz w:val="22"/>
          <w:szCs w:val="22"/>
          <w:lang w:val="en-US"/>
        </w:rPr>
      </w:pPr>
      <w:r w:rsidRPr="00190414">
        <w:rPr>
          <w:rFonts w:ascii="Arial" w:hAnsi="Arial" w:cs="Arial"/>
          <w:b/>
          <w:bCs/>
          <w:iCs/>
          <w:sz w:val="22"/>
          <w:szCs w:val="22"/>
        </w:rPr>
        <w:t>Application Deadline:</w:t>
      </w:r>
      <w:r w:rsidR="005F524B" w:rsidRPr="00190414">
        <w:rPr>
          <w:rFonts w:ascii="Arial" w:hAnsi="Arial" w:cs="Arial"/>
          <w:b/>
          <w:bCs/>
          <w:iCs/>
          <w:sz w:val="22"/>
          <w:szCs w:val="22"/>
        </w:rPr>
        <w:t xml:space="preserve"> </w:t>
      </w:r>
      <w:r w:rsidR="00004E6F">
        <w:rPr>
          <w:rFonts w:ascii="Arial" w:hAnsi="Arial" w:cs="Arial"/>
          <w:sz w:val="22"/>
          <w:szCs w:val="22"/>
        </w:rPr>
        <w:t xml:space="preserve">Friday, </w:t>
      </w:r>
      <w:r w:rsidR="00CA6599">
        <w:rPr>
          <w:rFonts w:ascii="Arial" w:hAnsi="Arial" w:cs="Arial"/>
          <w:sz w:val="22"/>
          <w:szCs w:val="22"/>
        </w:rPr>
        <w:t xml:space="preserve">March 13, 2026. </w:t>
      </w:r>
      <w:r w:rsidR="00004E6F">
        <w:rPr>
          <w:rFonts w:ascii="Arial" w:hAnsi="Arial" w:cs="Arial"/>
          <w:sz w:val="22"/>
          <w:szCs w:val="22"/>
        </w:rPr>
        <w:t xml:space="preserve"> </w:t>
      </w:r>
    </w:p>
    <w:p w14:paraId="38152D87" w14:textId="16259EE1" w:rsidR="00325148" w:rsidRDefault="00325148" w:rsidP="005C41B2">
      <w:pPr>
        <w:rPr>
          <w:rFonts w:ascii="Arial" w:hAnsi="Arial" w:cs="Arial"/>
          <w:iCs/>
          <w:sz w:val="22"/>
          <w:szCs w:val="22"/>
          <w:u w:val="single"/>
        </w:rPr>
      </w:pPr>
    </w:p>
    <w:p w14:paraId="1BAE701B" w14:textId="236A9E86" w:rsidR="00B500E0" w:rsidRPr="00473717" w:rsidRDefault="00325148" w:rsidP="00946D09">
      <w:pPr>
        <w:pStyle w:val="p1"/>
        <w:spacing w:line="276" w:lineRule="auto"/>
        <w:jc w:val="center"/>
        <w:rPr>
          <w:rFonts w:ascii="Scala Sans Offc Light" w:hAnsi="Scala Sans Offc Light" w:cs="Arial"/>
          <w:sz w:val="22"/>
          <w:szCs w:val="22"/>
        </w:rPr>
      </w:pPr>
      <w:r w:rsidRPr="00E30366">
        <w:rPr>
          <w:rFonts w:ascii="Arial" w:hAnsi="Arial" w:cs="Arial"/>
          <w:sz w:val="22"/>
          <w:szCs w:val="22"/>
        </w:rPr>
        <w:t>We thank all who express interest in this position; however, only those selected for an interview will be contacted.</w:t>
      </w:r>
      <w:r w:rsidR="00EE3723">
        <w:rPr>
          <w:rFonts w:ascii="Arial" w:hAnsi="Arial" w:cs="Arial"/>
          <w:sz w:val="22"/>
          <w:szCs w:val="22"/>
        </w:rPr>
        <w:t xml:space="preserve"> </w:t>
      </w:r>
      <w:r w:rsidR="005E451A" w:rsidRPr="005E451A">
        <w:rPr>
          <w:rFonts w:ascii="Arial" w:hAnsi="Arial" w:cs="Arial"/>
          <w:sz w:val="22"/>
          <w:szCs w:val="22"/>
        </w:rPr>
        <w:t>The Arts Club Theatre Company is an Equal Opportunity Employer and hiring decisions are based solely on the merits of the candidates and needs of the “Society”.</w:t>
      </w:r>
    </w:p>
    <w:sectPr w:rsidR="00B500E0" w:rsidRPr="00473717" w:rsidSect="006D55E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4044" w14:textId="77777777" w:rsidR="0007186E" w:rsidRPr="00FB1FF9" w:rsidRDefault="0007186E">
      <w:pPr>
        <w:rPr>
          <w:sz w:val="21"/>
          <w:szCs w:val="21"/>
        </w:rPr>
      </w:pPr>
      <w:r w:rsidRPr="00FB1FF9">
        <w:rPr>
          <w:sz w:val="21"/>
          <w:szCs w:val="21"/>
        </w:rPr>
        <w:separator/>
      </w:r>
    </w:p>
  </w:endnote>
  <w:endnote w:type="continuationSeparator" w:id="0">
    <w:p w14:paraId="2C06F1C2" w14:textId="77777777" w:rsidR="0007186E" w:rsidRPr="00FB1FF9" w:rsidRDefault="0007186E">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w:altName w:val="Calibri"/>
    <w:charset w:val="00"/>
    <w:family w:val="swiss"/>
    <w:pitch w:val="variable"/>
    <w:sig w:usb0="800000EF" w:usb1="5000E05B" w:usb2="00000000" w:usb3="00000000" w:csb0="00000001" w:csb1="00000000"/>
  </w:font>
  <w:font w:name="Scala Sans Offc Light">
    <w:altName w:val="Cambria"/>
    <w:charset w:val="00"/>
    <w:family w:val="swiss"/>
    <w:pitch w:val="variable"/>
    <w:sig w:usb0="800000EF" w:usb1="5000E05B" w:usb2="00000000" w:usb3="00000000" w:csb0="00000001" w:csb1="00000000"/>
  </w:font>
  <w:font w:name="ff-scala-sans-we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A0DC" w14:textId="77777777" w:rsidR="0007186E" w:rsidRPr="00FB1FF9" w:rsidRDefault="0007186E">
      <w:pPr>
        <w:rPr>
          <w:sz w:val="21"/>
          <w:szCs w:val="21"/>
        </w:rPr>
      </w:pPr>
      <w:r w:rsidRPr="00FB1FF9">
        <w:rPr>
          <w:sz w:val="21"/>
          <w:szCs w:val="21"/>
        </w:rPr>
        <w:separator/>
      </w:r>
    </w:p>
  </w:footnote>
  <w:footnote w:type="continuationSeparator" w:id="0">
    <w:p w14:paraId="4B6D350E" w14:textId="77777777" w:rsidR="0007186E" w:rsidRPr="00FB1FF9" w:rsidRDefault="0007186E">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33ACB"/>
    <w:multiLevelType w:val="hybridMultilevel"/>
    <w:tmpl w:val="550AF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1013D1"/>
    <w:multiLevelType w:val="multilevel"/>
    <w:tmpl w:val="DA6C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0285B"/>
    <w:multiLevelType w:val="multilevel"/>
    <w:tmpl w:val="B59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B5F2F"/>
    <w:multiLevelType w:val="hybridMultilevel"/>
    <w:tmpl w:val="8D266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585B39"/>
    <w:multiLevelType w:val="multilevel"/>
    <w:tmpl w:val="E03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657F8"/>
    <w:multiLevelType w:val="multilevel"/>
    <w:tmpl w:val="351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01B7A"/>
    <w:multiLevelType w:val="multilevel"/>
    <w:tmpl w:val="93A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8188A"/>
    <w:multiLevelType w:val="multilevel"/>
    <w:tmpl w:val="4920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35132"/>
    <w:multiLevelType w:val="hybridMultilevel"/>
    <w:tmpl w:val="6AFEF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1F52C5"/>
    <w:multiLevelType w:val="multilevel"/>
    <w:tmpl w:val="390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6A6668"/>
    <w:multiLevelType w:val="hybridMultilevel"/>
    <w:tmpl w:val="D200C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5B154E"/>
    <w:multiLevelType w:val="hybridMultilevel"/>
    <w:tmpl w:val="2F040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3A660D"/>
    <w:multiLevelType w:val="multilevel"/>
    <w:tmpl w:val="811C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15B64"/>
    <w:multiLevelType w:val="hybridMultilevel"/>
    <w:tmpl w:val="ACF48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0792262">
    <w:abstractNumId w:val="0"/>
  </w:num>
  <w:num w:numId="2" w16cid:durableId="2003002468">
    <w:abstractNumId w:val="10"/>
  </w:num>
  <w:num w:numId="3" w16cid:durableId="1432581768">
    <w:abstractNumId w:val="11"/>
  </w:num>
  <w:num w:numId="4" w16cid:durableId="898857614">
    <w:abstractNumId w:val="13"/>
  </w:num>
  <w:num w:numId="5" w16cid:durableId="70545525">
    <w:abstractNumId w:val="1"/>
  </w:num>
  <w:num w:numId="6" w16cid:durableId="1950118769">
    <w:abstractNumId w:val="15"/>
  </w:num>
  <w:num w:numId="7" w16cid:durableId="168643767">
    <w:abstractNumId w:val="9"/>
  </w:num>
  <w:num w:numId="8" w16cid:durableId="1563099896">
    <w:abstractNumId w:val="4"/>
  </w:num>
  <w:num w:numId="9" w16cid:durableId="478233970">
    <w:abstractNumId w:val="12"/>
  </w:num>
  <w:num w:numId="10" w16cid:durableId="1784693191">
    <w:abstractNumId w:val="14"/>
  </w:num>
  <w:num w:numId="11" w16cid:durableId="986669759">
    <w:abstractNumId w:val="6"/>
  </w:num>
  <w:num w:numId="12" w16cid:durableId="438065438">
    <w:abstractNumId w:val="2"/>
  </w:num>
  <w:num w:numId="13" w16cid:durableId="112091843">
    <w:abstractNumId w:val="5"/>
  </w:num>
  <w:num w:numId="14" w16cid:durableId="1257981901">
    <w:abstractNumId w:val="8"/>
  </w:num>
  <w:num w:numId="15" w16cid:durableId="1300842107">
    <w:abstractNumId w:val="3"/>
  </w:num>
  <w:num w:numId="16" w16cid:durableId="18909949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04E6F"/>
    <w:rsid w:val="0001079C"/>
    <w:rsid w:val="00010D98"/>
    <w:rsid w:val="000126D2"/>
    <w:rsid w:val="00014B65"/>
    <w:rsid w:val="00026F73"/>
    <w:rsid w:val="000300FE"/>
    <w:rsid w:val="000343CD"/>
    <w:rsid w:val="00057ED0"/>
    <w:rsid w:val="0006157E"/>
    <w:rsid w:val="0006236D"/>
    <w:rsid w:val="00065BCB"/>
    <w:rsid w:val="0007186E"/>
    <w:rsid w:val="00071B69"/>
    <w:rsid w:val="00083854"/>
    <w:rsid w:val="00085C88"/>
    <w:rsid w:val="00086D72"/>
    <w:rsid w:val="00087CB5"/>
    <w:rsid w:val="00087DB4"/>
    <w:rsid w:val="00094F46"/>
    <w:rsid w:val="000B1157"/>
    <w:rsid w:val="000C25D6"/>
    <w:rsid w:val="000C7B6B"/>
    <w:rsid w:val="000D386E"/>
    <w:rsid w:val="000E13DD"/>
    <w:rsid w:val="000E4347"/>
    <w:rsid w:val="001019B6"/>
    <w:rsid w:val="001054C3"/>
    <w:rsid w:val="00116DA7"/>
    <w:rsid w:val="00122B18"/>
    <w:rsid w:val="0012762F"/>
    <w:rsid w:val="001338B4"/>
    <w:rsid w:val="001475BB"/>
    <w:rsid w:val="00164A14"/>
    <w:rsid w:val="001814DD"/>
    <w:rsid w:val="00190414"/>
    <w:rsid w:val="001A0EA6"/>
    <w:rsid w:val="001A3164"/>
    <w:rsid w:val="001C2B17"/>
    <w:rsid w:val="001C57B6"/>
    <w:rsid w:val="001C6B10"/>
    <w:rsid w:val="001D45B0"/>
    <w:rsid w:val="001D7B20"/>
    <w:rsid w:val="001E2B3D"/>
    <w:rsid w:val="001E6187"/>
    <w:rsid w:val="001F6D2E"/>
    <w:rsid w:val="002005BE"/>
    <w:rsid w:val="00202C0B"/>
    <w:rsid w:val="00210F74"/>
    <w:rsid w:val="00241A3B"/>
    <w:rsid w:val="0026359C"/>
    <w:rsid w:val="002708E1"/>
    <w:rsid w:val="00272FAD"/>
    <w:rsid w:val="00283E86"/>
    <w:rsid w:val="00296694"/>
    <w:rsid w:val="002C39EC"/>
    <w:rsid w:val="002D3A24"/>
    <w:rsid w:val="002E1436"/>
    <w:rsid w:val="002E26D9"/>
    <w:rsid w:val="002E2B15"/>
    <w:rsid w:val="002E536C"/>
    <w:rsid w:val="002E5380"/>
    <w:rsid w:val="002F039B"/>
    <w:rsid w:val="002F24B4"/>
    <w:rsid w:val="002F7ED4"/>
    <w:rsid w:val="00301884"/>
    <w:rsid w:val="00325148"/>
    <w:rsid w:val="003326C1"/>
    <w:rsid w:val="00342A92"/>
    <w:rsid w:val="003554D1"/>
    <w:rsid w:val="0036527A"/>
    <w:rsid w:val="00385AEF"/>
    <w:rsid w:val="00396A06"/>
    <w:rsid w:val="003A300B"/>
    <w:rsid w:val="003B5493"/>
    <w:rsid w:val="003C4345"/>
    <w:rsid w:val="003C548F"/>
    <w:rsid w:val="003E539B"/>
    <w:rsid w:val="003E7DA7"/>
    <w:rsid w:val="003F0966"/>
    <w:rsid w:val="003F1336"/>
    <w:rsid w:val="003F286B"/>
    <w:rsid w:val="0040693E"/>
    <w:rsid w:val="00411F9A"/>
    <w:rsid w:val="004162B6"/>
    <w:rsid w:val="00425A36"/>
    <w:rsid w:val="004343AB"/>
    <w:rsid w:val="00434C19"/>
    <w:rsid w:val="0044498B"/>
    <w:rsid w:val="004705F3"/>
    <w:rsid w:val="00473717"/>
    <w:rsid w:val="0047381F"/>
    <w:rsid w:val="00477846"/>
    <w:rsid w:val="0049584A"/>
    <w:rsid w:val="004B7DB2"/>
    <w:rsid w:val="004C1015"/>
    <w:rsid w:val="004C1119"/>
    <w:rsid w:val="004C24F8"/>
    <w:rsid w:val="004D7C99"/>
    <w:rsid w:val="004E2899"/>
    <w:rsid w:val="004F37DA"/>
    <w:rsid w:val="004F3CE6"/>
    <w:rsid w:val="004F5515"/>
    <w:rsid w:val="004F6113"/>
    <w:rsid w:val="004F6766"/>
    <w:rsid w:val="005035E5"/>
    <w:rsid w:val="00517423"/>
    <w:rsid w:val="00522E03"/>
    <w:rsid w:val="00537424"/>
    <w:rsid w:val="005428A3"/>
    <w:rsid w:val="00542A79"/>
    <w:rsid w:val="0054599B"/>
    <w:rsid w:val="00552509"/>
    <w:rsid w:val="00554FCD"/>
    <w:rsid w:val="005633ED"/>
    <w:rsid w:val="00574494"/>
    <w:rsid w:val="005804E0"/>
    <w:rsid w:val="005825E7"/>
    <w:rsid w:val="00587CB6"/>
    <w:rsid w:val="005926FC"/>
    <w:rsid w:val="00593BEB"/>
    <w:rsid w:val="005A192C"/>
    <w:rsid w:val="005B166D"/>
    <w:rsid w:val="005B4895"/>
    <w:rsid w:val="005B713B"/>
    <w:rsid w:val="005C41B2"/>
    <w:rsid w:val="005C669F"/>
    <w:rsid w:val="005D2DE5"/>
    <w:rsid w:val="005D50EE"/>
    <w:rsid w:val="005E3440"/>
    <w:rsid w:val="005E44C8"/>
    <w:rsid w:val="005E451A"/>
    <w:rsid w:val="005F2B03"/>
    <w:rsid w:val="005F38C5"/>
    <w:rsid w:val="005F524B"/>
    <w:rsid w:val="005F6E79"/>
    <w:rsid w:val="005F7DAE"/>
    <w:rsid w:val="006135DB"/>
    <w:rsid w:val="00623986"/>
    <w:rsid w:val="006354BE"/>
    <w:rsid w:val="00640DE4"/>
    <w:rsid w:val="00642AF7"/>
    <w:rsid w:val="00651998"/>
    <w:rsid w:val="00652409"/>
    <w:rsid w:val="006659EA"/>
    <w:rsid w:val="00670ADC"/>
    <w:rsid w:val="00686767"/>
    <w:rsid w:val="00694636"/>
    <w:rsid w:val="006A12C8"/>
    <w:rsid w:val="006A3EDF"/>
    <w:rsid w:val="006A78B3"/>
    <w:rsid w:val="006D55E0"/>
    <w:rsid w:val="006E33F8"/>
    <w:rsid w:val="006E48C8"/>
    <w:rsid w:val="006E6BEA"/>
    <w:rsid w:val="006F5559"/>
    <w:rsid w:val="006F6B3E"/>
    <w:rsid w:val="006F7018"/>
    <w:rsid w:val="00703674"/>
    <w:rsid w:val="0071417E"/>
    <w:rsid w:val="00717649"/>
    <w:rsid w:val="00724E95"/>
    <w:rsid w:val="00732236"/>
    <w:rsid w:val="0073599A"/>
    <w:rsid w:val="0073751F"/>
    <w:rsid w:val="00742FFA"/>
    <w:rsid w:val="00757A20"/>
    <w:rsid w:val="00762DE9"/>
    <w:rsid w:val="007806F6"/>
    <w:rsid w:val="007856CF"/>
    <w:rsid w:val="00786BC4"/>
    <w:rsid w:val="00790A6A"/>
    <w:rsid w:val="0079421C"/>
    <w:rsid w:val="007A033F"/>
    <w:rsid w:val="007A2C10"/>
    <w:rsid w:val="007A6EB9"/>
    <w:rsid w:val="007B0494"/>
    <w:rsid w:val="007B2F26"/>
    <w:rsid w:val="007C2C03"/>
    <w:rsid w:val="007D2D06"/>
    <w:rsid w:val="007D4C37"/>
    <w:rsid w:val="007D533E"/>
    <w:rsid w:val="007F7814"/>
    <w:rsid w:val="00804D85"/>
    <w:rsid w:val="00810570"/>
    <w:rsid w:val="00813737"/>
    <w:rsid w:val="00824264"/>
    <w:rsid w:val="00827BAD"/>
    <w:rsid w:val="00847D9A"/>
    <w:rsid w:val="008755D0"/>
    <w:rsid w:val="008764E9"/>
    <w:rsid w:val="008913E2"/>
    <w:rsid w:val="008978BB"/>
    <w:rsid w:val="008A30FC"/>
    <w:rsid w:val="008B0A66"/>
    <w:rsid w:val="008B2F58"/>
    <w:rsid w:val="008C51E5"/>
    <w:rsid w:val="008E0182"/>
    <w:rsid w:val="008E4C54"/>
    <w:rsid w:val="008E53B9"/>
    <w:rsid w:val="008F2BB4"/>
    <w:rsid w:val="008F7E40"/>
    <w:rsid w:val="00900213"/>
    <w:rsid w:val="00910FB4"/>
    <w:rsid w:val="00920C8F"/>
    <w:rsid w:val="009275CA"/>
    <w:rsid w:val="00932233"/>
    <w:rsid w:val="00933FD2"/>
    <w:rsid w:val="00943DD0"/>
    <w:rsid w:val="00944405"/>
    <w:rsid w:val="00946D09"/>
    <w:rsid w:val="00953C8E"/>
    <w:rsid w:val="0095631C"/>
    <w:rsid w:val="00956F90"/>
    <w:rsid w:val="009602A9"/>
    <w:rsid w:val="00966330"/>
    <w:rsid w:val="0097428A"/>
    <w:rsid w:val="009805A1"/>
    <w:rsid w:val="00982B6D"/>
    <w:rsid w:val="009860E2"/>
    <w:rsid w:val="00986E50"/>
    <w:rsid w:val="00993F68"/>
    <w:rsid w:val="009945E5"/>
    <w:rsid w:val="0099499F"/>
    <w:rsid w:val="009A1BBA"/>
    <w:rsid w:val="009B049B"/>
    <w:rsid w:val="009B6AB3"/>
    <w:rsid w:val="009C192E"/>
    <w:rsid w:val="009C3C26"/>
    <w:rsid w:val="009D2FF2"/>
    <w:rsid w:val="009E4267"/>
    <w:rsid w:val="009E4AA5"/>
    <w:rsid w:val="009F63D2"/>
    <w:rsid w:val="00A0533D"/>
    <w:rsid w:val="00A06B92"/>
    <w:rsid w:val="00A1128E"/>
    <w:rsid w:val="00A11914"/>
    <w:rsid w:val="00A2209E"/>
    <w:rsid w:val="00A25D1E"/>
    <w:rsid w:val="00A4785C"/>
    <w:rsid w:val="00A64E92"/>
    <w:rsid w:val="00A651A8"/>
    <w:rsid w:val="00A71CEE"/>
    <w:rsid w:val="00A747B6"/>
    <w:rsid w:val="00A85398"/>
    <w:rsid w:val="00AA064A"/>
    <w:rsid w:val="00AA09B8"/>
    <w:rsid w:val="00AB0DDB"/>
    <w:rsid w:val="00AB1F48"/>
    <w:rsid w:val="00AB7E53"/>
    <w:rsid w:val="00AB7E56"/>
    <w:rsid w:val="00AB7F3D"/>
    <w:rsid w:val="00AC0047"/>
    <w:rsid w:val="00AD3AF1"/>
    <w:rsid w:val="00AD4075"/>
    <w:rsid w:val="00AE051A"/>
    <w:rsid w:val="00AE1D50"/>
    <w:rsid w:val="00AE1DEA"/>
    <w:rsid w:val="00AE270A"/>
    <w:rsid w:val="00AE4FA1"/>
    <w:rsid w:val="00AE5255"/>
    <w:rsid w:val="00AF1968"/>
    <w:rsid w:val="00AF410A"/>
    <w:rsid w:val="00B004AD"/>
    <w:rsid w:val="00B07430"/>
    <w:rsid w:val="00B165AB"/>
    <w:rsid w:val="00B41481"/>
    <w:rsid w:val="00B41E3C"/>
    <w:rsid w:val="00B44960"/>
    <w:rsid w:val="00B500E0"/>
    <w:rsid w:val="00B50F39"/>
    <w:rsid w:val="00B5550F"/>
    <w:rsid w:val="00B810F7"/>
    <w:rsid w:val="00BC61D8"/>
    <w:rsid w:val="00BC7F84"/>
    <w:rsid w:val="00BD1BBD"/>
    <w:rsid w:val="00BE146E"/>
    <w:rsid w:val="00BE727C"/>
    <w:rsid w:val="00BF503A"/>
    <w:rsid w:val="00BF55C2"/>
    <w:rsid w:val="00BF61C6"/>
    <w:rsid w:val="00BF62FC"/>
    <w:rsid w:val="00C03705"/>
    <w:rsid w:val="00C22B81"/>
    <w:rsid w:val="00C269E1"/>
    <w:rsid w:val="00C3783A"/>
    <w:rsid w:val="00C4191E"/>
    <w:rsid w:val="00C5575D"/>
    <w:rsid w:val="00C63968"/>
    <w:rsid w:val="00C63D85"/>
    <w:rsid w:val="00C6679C"/>
    <w:rsid w:val="00C72ABA"/>
    <w:rsid w:val="00C8761F"/>
    <w:rsid w:val="00C91D9E"/>
    <w:rsid w:val="00C9395F"/>
    <w:rsid w:val="00CA394B"/>
    <w:rsid w:val="00CA6599"/>
    <w:rsid w:val="00CC390E"/>
    <w:rsid w:val="00CE0B23"/>
    <w:rsid w:val="00CE2E3D"/>
    <w:rsid w:val="00D07659"/>
    <w:rsid w:val="00D13C78"/>
    <w:rsid w:val="00D2604F"/>
    <w:rsid w:val="00D31D52"/>
    <w:rsid w:val="00D31E78"/>
    <w:rsid w:val="00D35186"/>
    <w:rsid w:val="00D50621"/>
    <w:rsid w:val="00D52229"/>
    <w:rsid w:val="00D602E5"/>
    <w:rsid w:val="00D60A5B"/>
    <w:rsid w:val="00D6167F"/>
    <w:rsid w:val="00D7261C"/>
    <w:rsid w:val="00D830A5"/>
    <w:rsid w:val="00D84763"/>
    <w:rsid w:val="00D84C53"/>
    <w:rsid w:val="00D86B39"/>
    <w:rsid w:val="00DA3F33"/>
    <w:rsid w:val="00DA3FA8"/>
    <w:rsid w:val="00DC1069"/>
    <w:rsid w:val="00DC2CAC"/>
    <w:rsid w:val="00DC7A28"/>
    <w:rsid w:val="00DD1152"/>
    <w:rsid w:val="00DD6D70"/>
    <w:rsid w:val="00DE221E"/>
    <w:rsid w:val="00DE5F3A"/>
    <w:rsid w:val="00DE6281"/>
    <w:rsid w:val="00DF0B1B"/>
    <w:rsid w:val="00DF408C"/>
    <w:rsid w:val="00DF50EF"/>
    <w:rsid w:val="00DF6727"/>
    <w:rsid w:val="00E07455"/>
    <w:rsid w:val="00E1300A"/>
    <w:rsid w:val="00E1339A"/>
    <w:rsid w:val="00E15DDC"/>
    <w:rsid w:val="00E2593D"/>
    <w:rsid w:val="00E337B4"/>
    <w:rsid w:val="00E41112"/>
    <w:rsid w:val="00E428BF"/>
    <w:rsid w:val="00E46DF5"/>
    <w:rsid w:val="00E51A04"/>
    <w:rsid w:val="00E6331B"/>
    <w:rsid w:val="00E6629E"/>
    <w:rsid w:val="00E7576E"/>
    <w:rsid w:val="00E837C1"/>
    <w:rsid w:val="00E86AE7"/>
    <w:rsid w:val="00EB6361"/>
    <w:rsid w:val="00EC72B8"/>
    <w:rsid w:val="00ED60AE"/>
    <w:rsid w:val="00ED7D96"/>
    <w:rsid w:val="00EE1566"/>
    <w:rsid w:val="00EE3723"/>
    <w:rsid w:val="00EF4BFA"/>
    <w:rsid w:val="00F14F77"/>
    <w:rsid w:val="00F2045D"/>
    <w:rsid w:val="00F350A2"/>
    <w:rsid w:val="00F37D8A"/>
    <w:rsid w:val="00F41E46"/>
    <w:rsid w:val="00F56A38"/>
    <w:rsid w:val="00F74695"/>
    <w:rsid w:val="00F947EA"/>
    <w:rsid w:val="00FB1FF9"/>
    <w:rsid w:val="00FD58A9"/>
    <w:rsid w:val="00FE2F35"/>
    <w:rsid w:val="00FF27AC"/>
    <w:rsid w:val="00FF4091"/>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unhideWhenUsed/>
    <w:rsid w:val="004C1015"/>
    <w:rPr>
      <w:sz w:val="20"/>
      <w:szCs w:val="20"/>
    </w:rPr>
  </w:style>
  <w:style w:type="character" w:customStyle="1" w:styleId="CommentTextChar">
    <w:name w:val="Comment Text Char"/>
    <w:basedOn w:val="DefaultParagraphFont"/>
    <w:link w:val="CommentText"/>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 w:type="paragraph" w:styleId="Revision">
    <w:name w:val="Revision"/>
    <w:hidden/>
    <w:uiPriority w:val="99"/>
    <w:semiHidden/>
    <w:rsid w:val="00762DE9"/>
    <w:rPr>
      <w:sz w:val="24"/>
      <w:szCs w:val="24"/>
      <w:lang w:val="en-CA"/>
    </w:rPr>
  </w:style>
  <w:style w:type="character" w:styleId="UnresolvedMention">
    <w:name w:val="Unresolved Mention"/>
    <w:basedOn w:val="DefaultParagraphFont"/>
    <w:uiPriority w:val="99"/>
    <w:semiHidden/>
    <w:unhideWhenUsed/>
    <w:rsid w:val="00AE051A"/>
    <w:rPr>
      <w:color w:val="605E5C"/>
      <w:shd w:val="clear" w:color="auto" w:fill="E1DFDD"/>
    </w:rPr>
  </w:style>
  <w:style w:type="paragraph" w:customStyle="1" w:styleId="Default">
    <w:name w:val="Default"/>
    <w:rsid w:val="006F6B3E"/>
    <w:pPr>
      <w:autoSpaceDE w:val="0"/>
      <w:autoSpaceDN w:val="0"/>
      <w:adjustRightInd w:val="0"/>
    </w:pPr>
    <w:rPr>
      <w:rFonts w:ascii="Scala Sans Offc" w:hAnsi="Scala Sans Offc" w:cs="Scala Sans Off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4368">
      <w:bodyDiv w:val="1"/>
      <w:marLeft w:val="0"/>
      <w:marRight w:val="0"/>
      <w:marTop w:val="0"/>
      <w:marBottom w:val="0"/>
      <w:divBdr>
        <w:top w:val="none" w:sz="0" w:space="0" w:color="auto"/>
        <w:left w:val="none" w:sz="0" w:space="0" w:color="auto"/>
        <w:bottom w:val="none" w:sz="0" w:space="0" w:color="auto"/>
        <w:right w:val="none" w:sz="0" w:space="0" w:color="auto"/>
      </w:divBdr>
    </w:div>
    <w:div w:id="475071539">
      <w:bodyDiv w:val="1"/>
      <w:marLeft w:val="0"/>
      <w:marRight w:val="0"/>
      <w:marTop w:val="0"/>
      <w:marBottom w:val="0"/>
      <w:divBdr>
        <w:top w:val="none" w:sz="0" w:space="0" w:color="auto"/>
        <w:left w:val="none" w:sz="0" w:space="0" w:color="auto"/>
        <w:bottom w:val="none" w:sz="0" w:space="0" w:color="auto"/>
        <w:right w:val="none" w:sz="0" w:space="0" w:color="auto"/>
      </w:divBdr>
    </w:div>
    <w:div w:id="608463864">
      <w:bodyDiv w:val="1"/>
      <w:marLeft w:val="0"/>
      <w:marRight w:val="0"/>
      <w:marTop w:val="0"/>
      <w:marBottom w:val="0"/>
      <w:divBdr>
        <w:top w:val="none" w:sz="0" w:space="0" w:color="auto"/>
        <w:left w:val="none" w:sz="0" w:space="0" w:color="auto"/>
        <w:bottom w:val="none" w:sz="0" w:space="0" w:color="auto"/>
        <w:right w:val="none" w:sz="0" w:space="0" w:color="auto"/>
      </w:divBdr>
    </w:div>
    <w:div w:id="924261168">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20206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Amy Benson Russell</cp:lastModifiedBy>
  <cp:revision>5</cp:revision>
  <cp:lastPrinted>2026-02-03T19:18:00Z</cp:lastPrinted>
  <dcterms:created xsi:type="dcterms:W3CDTF">2026-01-30T00:40:00Z</dcterms:created>
  <dcterms:modified xsi:type="dcterms:W3CDTF">2026-02-11T17:09:00Z</dcterms:modified>
  <cp:category>Human Resources</cp:category>
</cp:coreProperties>
</file>