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01059" w14:textId="77777777" w:rsidR="00A31464" w:rsidRPr="00D528CE" w:rsidRDefault="00A31464" w:rsidP="00A31464">
      <w:pPr>
        <w:pStyle w:val="Body"/>
        <w:tabs>
          <w:tab w:val="left" w:pos="837"/>
          <w:tab w:val="left" w:pos="7766"/>
        </w:tabs>
        <w:spacing w:before="8" w:line="254" w:lineRule="auto"/>
        <w:ind w:right="340"/>
        <w:jc w:val="center"/>
        <w:rPr>
          <w:rFonts w:ascii="Arial" w:eastAsia="Arial" w:hAnsi="Arial" w:cs="Arial"/>
          <w:b/>
          <w:bCs/>
          <w:sz w:val="40"/>
          <w:szCs w:val="40"/>
        </w:rPr>
      </w:pPr>
      <w:r w:rsidRPr="00D528CE">
        <w:rPr>
          <w:rFonts w:ascii="Arial" w:hAnsi="Arial" w:cs="Arial"/>
          <w:b/>
          <w:bCs/>
          <w:sz w:val="40"/>
          <w:szCs w:val="40"/>
        </w:rPr>
        <w:t>AUDITION NOTICE:</w:t>
      </w:r>
    </w:p>
    <w:p w14:paraId="7BAFD5C2" w14:textId="77777777" w:rsidR="00A31464" w:rsidRPr="00D528CE" w:rsidRDefault="00A31464" w:rsidP="00A31464">
      <w:pPr>
        <w:pStyle w:val="Body"/>
        <w:tabs>
          <w:tab w:val="left" w:pos="837"/>
          <w:tab w:val="left" w:pos="7766"/>
        </w:tabs>
        <w:spacing w:before="8" w:line="254" w:lineRule="auto"/>
        <w:ind w:right="340"/>
        <w:jc w:val="center"/>
        <w:rPr>
          <w:rFonts w:ascii="Arial" w:eastAsia="Arial" w:hAnsi="Arial" w:cs="Arial"/>
          <w:b/>
          <w:bCs/>
          <w:sz w:val="24"/>
          <w:szCs w:val="24"/>
        </w:rPr>
      </w:pPr>
      <w:r w:rsidRPr="00D528CE">
        <w:rPr>
          <w:rFonts w:ascii="Arial" w:hAnsi="Arial" w:cs="Arial"/>
          <w:b/>
          <w:bCs/>
          <w:sz w:val="24"/>
          <w:szCs w:val="24"/>
        </w:rPr>
        <w:t>Arts Club Theatre Company’s Production of</w:t>
      </w:r>
    </w:p>
    <w:p w14:paraId="23A872DB" w14:textId="56C143B1" w:rsidR="00A31464" w:rsidRPr="00D528CE" w:rsidRDefault="0023701F" w:rsidP="00A31464">
      <w:pPr>
        <w:pStyle w:val="Body"/>
        <w:shd w:val="clear" w:color="auto" w:fill="FFFFFF"/>
        <w:spacing w:after="0" w:line="240" w:lineRule="auto"/>
        <w:jc w:val="center"/>
        <w:rPr>
          <w:rFonts w:ascii="Arial" w:eastAsia="Arial" w:hAnsi="Arial" w:cs="Arial"/>
          <w:b/>
          <w:bCs/>
          <w:i/>
          <w:iCs/>
          <w:sz w:val="40"/>
          <w:szCs w:val="40"/>
        </w:rPr>
      </w:pPr>
      <w:r>
        <w:rPr>
          <w:rFonts w:ascii="Arial" w:hAnsi="Arial" w:cs="Arial"/>
          <w:b/>
          <w:bCs/>
          <w:i/>
          <w:iCs/>
          <w:sz w:val="40"/>
          <w:szCs w:val="40"/>
        </w:rPr>
        <w:t>A Closer Walk with Patsy Cline</w:t>
      </w:r>
    </w:p>
    <w:p w14:paraId="104B0D4F" w14:textId="15EE4013" w:rsidR="00A31464" w:rsidRPr="00D528CE" w:rsidRDefault="00A31464" w:rsidP="00A31464">
      <w:pPr>
        <w:pStyle w:val="Body"/>
        <w:shd w:val="clear" w:color="auto" w:fill="FFFFFF"/>
        <w:spacing w:after="0" w:line="240" w:lineRule="auto"/>
        <w:jc w:val="center"/>
        <w:rPr>
          <w:rFonts w:ascii="Arial" w:eastAsia="Arial" w:hAnsi="Arial" w:cs="Arial"/>
          <w:sz w:val="24"/>
          <w:szCs w:val="24"/>
        </w:rPr>
      </w:pPr>
      <w:r w:rsidRPr="00D528CE">
        <w:rPr>
          <w:rFonts w:ascii="Arial" w:hAnsi="Arial" w:cs="Arial"/>
          <w:sz w:val="24"/>
          <w:szCs w:val="24"/>
        </w:rPr>
        <w:t xml:space="preserve">By </w:t>
      </w:r>
      <w:r w:rsidR="0023701F">
        <w:rPr>
          <w:rFonts w:ascii="Arial" w:hAnsi="Arial" w:cs="Arial"/>
          <w:sz w:val="24"/>
          <w:szCs w:val="24"/>
        </w:rPr>
        <w:t>Dean Regan with new writing by Erin Shields</w:t>
      </w:r>
    </w:p>
    <w:p w14:paraId="0082BB77" w14:textId="342B8295" w:rsidR="00891CA8" w:rsidRDefault="00A31464" w:rsidP="00891CA8">
      <w:pPr>
        <w:pStyle w:val="Body"/>
        <w:shd w:val="clear" w:color="auto" w:fill="FFFFFF"/>
        <w:spacing w:after="0"/>
        <w:jc w:val="center"/>
        <w:rPr>
          <w:rFonts w:ascii="Arial" w:hAnsi="Arial" w:cs="Arial"/>
          <w:sz w:val="24"/>
          <w:szCs w:val="24"/>
        </w:rPr>
      </w:pPr>
      <w:r w:rsidRPr="00D528CE">
        <w:rPr>
          <w:rFonts w:ascii="Arial" w:hAnsi="Arial" w:cs="Arial"/>
          <w:sz w:val="24"/>
          <w:szCs w:val="24"/>
        </w:rPr>
        <w:t xml:space="preserve">Directed By </w:t>
      </w:r>
      <w:r w:rsidR="0023701F">
        <w:rPr>
          <w:rFonts w:ascii="Arial" w:hAnsi="Arial" w:cs="Arial"/>
          <w:sz w:val="24"/>
          <w:szCs w:val="24"/>
        </w:rPr>
        <w:t>Barbara Tomasic</w:t>
      </w:r>
    </w:p>
    <w:p w14:paraId="15951A6E" w14:textId="49ADF282" w:rsidR="006745C4" w:rsidRDefault="006745C4" w:rsidP="00891CA8">
      <w:pPr>
        <w:pStyle w:val="Body"/>
        <w:shd w:val="clear" w:color="auto" w:fill="FFFFFF"/>
        <w:spacing w:after="0"/>
        <w:jc w:val="center"/>
        <w:rPr>
          <w:rFonts w:ascii="Arial" w:hAnsi="Arial" w:cs="Arial"/>
          <w:sz w:val="24"/>
          <w:szCs w:val="24"/>
        </w:rPr>
      </w:pPr>
      <w:r w:rsidRPr="00EE6D56">
        <w:rPr>
          <w:rFonts w:ascii="Arial" w:hAnsi="Arial" w:cs="Arial"/>
          <w:sz w:val="24"/>
          <w:szCs w:val="24"/>
        </w:rPr>
        <w:t>Music Direction By:</w:t>
      </w:r>
      <w:r>
        <w:rPr>
          <w:rFonts w:ascii="Arial" w:hAnsi="Arial" w:cs="Arial"/>
          <w:sz w:val="24"/>
          <w:szCs w:val="24"/>
        </w:rPr>
        <w:t xml:space="preserve"> </w:t>
      </w:r>
      <w:r w:rsidR="00EE6D56">
        <w:rPr>
          <w:rFonts w:ascii="Arial" w:hAnsi="Arial" w:cs="Arial"/>
          <w:sz w:val="24"/>
          <w:szCs w:val="24"/>
        </w:rPr>
        <w:t>Mary Ancheta</w:t>
      </w:r>
    </w:p>
    <w:p w14:paraId="467EE38E" w14:textId="63BCD83D" w:rsidR="00891CA8" w:rsidRPr="00891CA8" w:rsidRDefault="00A31464" w:rsidP="00891CA8">
      <w:pPr>
        <w:pStyle w:val="Body"/>
        <w:shd w:val="clear" w:color="auto" w:fill="FFFFFF"/>
        <w:spacing w:after="0"/>
        <w:jc w:val="center"/>
        <w:rPr>
          <w:rFonts w:ascii="Arial" w:eastAsia="Arial" w:hAnsi="Arial" w:cs="Arial"/>
          <w:sz w:val="24"/>
          <w:szCs w:val="24"/>
          <w:lang w:val="en-CA"/>
        </w:rPr>
      </w:pPr>
      <w:r w:rsidRPr="00D528CE">
        <w:rPr>
          <w:rFonts w:ascii="Arial" w:eastAsia="Arial" w:hAnsi="Arial" w:cs="Arial"/>
          <w:sz w:val="24"/>
          <w:szCs w:val="24"/>
        </w:rPr>
        <w:br/>
      </w:r>
      <w:r w:rsidR="0023701F">
        <w:rPr>
          <w:rFonts w:ascii="Arial" w:eastAsia="Arial" w:hAnsi="Arial" w:cs="Arial"/>
          <w:sz w:val="24"/>
          <w:szCs w:val="24"/>
          <w:lang w:val="en-CA"/>
        </w:rPr>
        <w:t xml:space="preserve">Set in the </w:t>
      </w:r>
      <w:r w:rsidR="003C5765">
        <w:rPr>
          <w:rFonts w:ascii="Arial" w:eastAsia="Arial" w:hAnsi="Arial" w:cs="Arial"/>
          <w:sz w:val="24"/>
          <w:szCs w:val="24"/>
          <w:lang w:val="en-CA"/>
        </w:rPr>
        <w:t>moments surrounding Patsy Cline’s final concert, this</w:t>
      </w:r>
      <w:r w:rsidR="0023701F">
        <w:rPr>
          <w:rFonts w:ascii="Arial" w:eastAsia="Arial" w:hAnsi="Arial" w:cs="Arial"/>
          <w:sz w:val="24"/>
          <w:szCs w:val="24"/>
          <w:lang w:val="en-CA"/>
        </w:rPr>
        <w:t xml:space="preserve"> heartfelt musical tribute that blends, biography, memory, and song to celebrate the legendary </w:t>
      </w:r>
      <w:r w:rsidR="003C5765">
        <w:rPr>
          <w:rFonts w:ascii="Arial" w:eastAsia="Arial" w:hAnsi="Arial" w:cs="Arial"/>
          <w:sz w:val="24"/>
          <w:szCs w:val="24"/>
          <w:lang w:val="en-CA"/>
        </w:rPr>
        <w:t xml:space="preserve">country star. We follow her rise from her </w:t>
      </w:r>
      <w:r w:rsidR="006745C4">
        <w:rPr>
          <w:rFonts w:ascii="Arial" w:eastAsia="Arial" w:hAnsi="Arial" w:cs="Arial"/>
          <w:sz w:val="24"/>
          <w:szCs w:val="24"/>
          <w:lang w:val="en-CA"/>
        </w:rPr>
        <w:t>small-town</w:t>
      </w:r>
      <w:r w:rsidR="003C5765">
        <w:rPr>
          <w:rFonts w:ascii="Arial" w:eastAsia="Arial" w:hAnsi="Arial" w:cs="Arial"/>
          <w:sz w:val="24"/>
          <w:szCs w:val="24"/>
          <w:lang w:val="en-CA"/>
        </w:rPr>
        <w:t xml:space="preserve"> upbringing to international stardom while exploring her life and legacy with her timeless hits include “Crazy”, “I Fall to Pieces”, and “Walkin’ After Midnight”. </w:t>
      </w:r>
    </w:p>
    <w:p w14:paraId="34738758" w14:textId="77777777" w:rsidR="00891CA8" w:rsidRPr="00891CA8" w:rsidRDefault="00891CA8" w:rsidP="00891CA8">
      <w:pPr>
        <w:pStyle w:val="Body"/>
        <w:shd w:val="clear" w:color="auto" w:fill="FFFFFF"/>
        <w:spacing w:after="0"/>
        <w:jc w:val="center"/>
        <w:rPr>
          <w:rFonts w:ascii="Arial" w:eastAsia="Arial" w:hAnsi="Arial" w:cs="Arial"/>
          <w:lang w:val="en-CA"/>
        </w:rPr>
      </w:pPr>
    </w:p>
    <w:p w14:paraId="4721F51F" w14:textId="0CECAB76" w:rsidR="00A31464" w:rsidRPr="00D528CE" w:rsidRDefault="00A31464" w:rsidP="00891CA8">
      <w:pPr>
        <w:pStyle w:val="Body"/>
        <w:shd w:val="clear" w:color="auto" w:fill="FFFFFF"/>
        <w:spacing w:after="0" w:line="240" w:lineRule="auto"/>
        <w:jc w:val="center"/>
        <w:rPr>
          <w:rFonts w:ascii="Arial" w:eastAsia="Arial" w:hAnsi="Arial" w:cs="Arial"/>
          <w:color w:val="BF4E14"/>
          <w:u w:color="BF4E14"/>
        </w:rPr>
      </w:pPr>
      <w:r w:rsidRPr="00D528CE">
        <w:rPr>
          <w:rFonts w:ascii="Arial" w:hAnsi="Arial" w:cs="Arial"/>
          <w:b/>
          <w:bCs/>
          <w:color w:val="202124"/>
          <w:spacing w:val="2"/>
          <w:sz w:val="24"/>
          <w:szCs w:val="24"/>
          <w:u w:val="single" w:color="202124"/>
          <w:shd w:val="clear" w:color="auto" w:fill="FFFFFF"/>
        </w:rPr>
        <w:t>CONTRACT DATES:</w:t>
      </w:r>
      <w:r w:rsidRPr="00D528CE">
        <w:rPr>
          <w:rFonts w:ascii="Arial" w:hAnsi="Arial" w:cs="Arial"/>
          <w:color w:val="202124"/>
          <w:spacing w:val="2"/>
          <w:sz w:val="24"/>
          <w:szCs w:val="24"/>
          <w:u w:color="202124"/>
          <w:shd w:val="clear" w:color="auto" w:fill="FFFFFF"/>
        </w:rPr>
        <w:t xml:space="preserve"> </w:t>
      </w:r>
      <w:r w:rsidRPr="00D528CE">
        <w:rPr>
          <w:rFonts w:ascii="Arial" w:hAnsi="Arial" w:cs="Arial"/>
          <w:i/>
          <w:iCs/>
          <w:color w:val="202124"/>
          <w:spacing w:val="2"/>
          <w:sz w:val="24"/>
          <w:szCs w:val="24"/>
          <w:u w:color="202124"/>
          <w:shd w:val="clear" w:color="auto" w:fill="FFFFFF"/>
        </w:rPr>
        <w:t>(subject to change)</w:t>
      </w:r>
    </w:p>
    <w:p w14:paraId="684C962C" w14:textId="6A467ADF" w:rsidR="0023701F" w:rsidRPr="0023701F" w:rsidRDefault="0023701F" w:rsidP="0023701F">
      <w:pPr>
        <w:jc w:val="center"/>
        <w:rPr>
          <w:rFonts w:ascii="Arial" w:hAnsi="Arial" w:cs="Arial"/>
          <w:color w:val="000000"/>
        </w:rPr>
      </w:pPr>
      <w:r w:rsidRPr="0023701F">
        <w:rPr>
          <w:rFonts w:ascii="Arial" w:hAnsi="Arial" w:cs="Arial"/>
          <w:b/>
          <w:bCs/>
        </w:rPr>
        <w:t>Rehearsals Start:</w:t>
      </w:r>
      <w:r w:rsidRPr="0023701F">
        <w:rPr>
          <w:rFonts w:ascii="Arial" w:hAnsi="Arial" w:cs="Arial"/>
        </w:rPr>
        <w:t xml:space="preserve"> Tuesday, June 15, 2027 </w:t>
      </w:r>
    </w:p>
    <w:p w14:paraId="5D2A0C5F" w14:textId="77777777" w:rsidR="0023701F" w:rsidRPr="0023701F" w:rsidRDefault="0023701F" w:rsidP="0023701F">
      <w:pPr>
        <w:jc w:val="center"/>
        <w:rPr>
          <w:rFonts w:ascii="Arial" w:hAnsi="Arial" w:cs="Arial"/>
          <w:color w:val="000000"/>
        </w:rPr>
      </w:pPr>
      <w:r w:rsidRPr="0023701F">
        <w:rPr>
          <w:rFonts w:ascii="Arial" w:hAnsi="Arial" w:cs="Arial"/>
          <w:b/>
          <w:bCs/>
        </w:rPr>
        <w:t>Tech Starts:</w:t>
      </w:r>
      <w:r w:rsidRPr="0023701F">
        <w:rPr>
          <w:rFonts w:ascii="Arial" w:hAnsi="Arial" w:cs="Arial"/>
        </w:rPr>
        <w:t xml:space="preserve"> Saturday, July 3, 2027</w:t>
      </w:r>
    </w:p>
    <w:p w14:paraId="3129720D" w14:textId="77777777" w:rsidR="0023701F" w:rsidRPr="0023701F" w:rsidRDefault="0023701F" w:rsidP="0023701F">
      <w:pPr>
        <w:jc w:val="center"/>
        <w:rPr>
          <w:rFonts w:ascii="Arial" w:hAnsi="Arial" w:cs="Arial"/>
          <w:color w:val="000000"/>
        </w:rPr>
      </w:pPr>
      <w:r w:rsidRPr="0023701F">
        <w:rPr>
          <w:rFonts w:ascii="Arial" w:hAnsi="Arial" w:cs="Arial"/>
          <w:b/>
          <w:bCs/>
          <w:color w:val="000000"/>
        </w:rPr>
        <w:t>Dress:</w:t>
      </w:r>
      <w:r w:rsidRPr="0023701F">
        <w:rPr>
          <w:rFonts w:ascii="Arial" w:hAnsi="Arial" w:cs="Arial"/>
          <w:color w:val="000000"/>
        </w:rPr>
        <w:t xml:space="preserve"> Wednesday, July 7, 2027</w:t>
      </w:r>
    </w:p>
    <w:p w14:paraId="1E0938E3" w14:textId="77777777" w:rsidR="0023701F" w:rsidRPr="0023701F" w:rsidRDefault="0023701F" w:rsidP="0023701F">
      <w:pPr>
        <w:jc w:val="center"/>
        <w:rPr>
          <w:rFonts w:ascii="Arial" w:hAnsi="Arial" w:cs="Arial"/>
          <w:color w:val="000000"/>
        </w:rPr>
      </w:pPr>
      <w:r w:rsidRPr="0023701F">
        <w:rPr>
          <w:rFonts w:ascii="Arial" w:hAnsi="Arial" w:cs="Arial"/>
          <w:b/>
          <w:bCs/>
          <w:color w:val="000000"/>
        </w:rPr>
        <w:t xml:space="preserve">First Preview: </w:t>
      </w:r>
      <w:r w:rsidRPr="0023701F">
        <w:rPr>
          <w:rFonts w:ascii="Arial" w:hAnsi="Arial" w:cs="Arial"/>
          <w:color w:val="000000"/>
        </w:rPr>
        <w:t>Thursday, July 8, 2027</w:t>
      </w:r>
    </w:p>
    <w:p w14:paraId="62D81FF9" w14:textId="77777777" w:rsidR="0023701F" w:rsidRPr="0023701F" w:rsidRDefault="0023701F" w:rsidP="0023701F">
      <w:pPr>
        <w:jc w:val="center"/>
        <w:rPr>
          <w:rFonts w:ascii="Arial" w:hAnsi="Arial" w:cs="Arial"/>
          <w:color w:val="000000"/>
        </w:rPr>
      </w:pPr>
      <w:r w:rsidRPr="0023701F">
        <w:rPr>
          <w:rFonts w:ascii="Arial" w:hAnsi="Arial" w:cs="Arial"/>
          <w:b/>
          <w:bCs/>
        </w:rPr>
        <w:t xml:space="preserve">Opening: </w:t>
      </w:r>
      <w:r w:rsidRPr="0023701F">
        <w:rPr>
          <w:rFonts w:ascii="Arial" w:hAnsi="Arial" w:cs="Arial"/>
        </w:rPr>
        <w:t>Wednesday, July 14, 2027</w:t>
      </w:r>
    </w:p>
    <w:p w14:paraId="184F868D" w14:textId="44F0E397" w:rsidR="0023701F" w:rsidRPr="0023701F" w:rsidRDefault="0023701F" w:rsidP="0023701F">
      <w:pPr>
        <w:jc w:val="center"/>
        <w:rPr>
          <w:rFonts w:ascii="Arial" w:hAnsi="Arial" w:cs="Arial"/>
          <w:color w:val="000000"/>
        </w:rPr>
      </w:pPr>
      <w:r w:rsidRPr="0023701F">
        <w:rPr>
          <w:rFonts w:ascii="Arial" w:hAnsi="Arial" w:cs="Arial"/>
          <w:b/>
          <w:bCs/>
          <w:color w:val="000000"/>
        </w:rPr>
        <w:t xml:space="preserve">Closing: </w:t>
      </w:r>
      <w:r w:rsidRPr="0023701F">
        <w:rPr>
          <w:rFonts w:ascii="Arial" w:hAnsi="Arial" w:cs="Arial"/>
          <w:color w:val="000000"/>
        </w:rPr>
        <w:t xml:space="preserve">Sunday, August 22, 2027 </w:t>
      </w:r>
    </w:p>
    <w:p w14:paraId="3FAC3CE5" w14:textId="2CF50514" w:rsidR="00780E97" w:rsidRDefault="0023701F" w:rsidP="0023701F">
      <w:pPr>
        <w:pStyle w:val="Body"/>
        <w:spacing w:after="0" w:line="240" w:lineRule="auto"/>
        <w:ind w:firstLine="720"/>
        <w:jc w:val="center"/>
        <w:rPr>
          <w:rFonts w:ascii="Arial" w:hAnsi="Arial" w:cs="Arial"/>
          <w:i/>
          <w:iCs/>
          <w:sz w:val="24"/>
          <w:szCs w:val="24"/>
        </w:rPr>
      </w:pPr>
      <w:r>
        <w:rPr>
          <w:rFonts w:ascii="Arial" w:hAnsi="Arial" w:cs="Arial"/>
          <w:i/>
          <w:iCs/>
          <w:sz w:val="24"/>
          <w:szCs w:val="24"/>
        </w:rPr>
        <w:t>Potential</w:t>
      </w:r>
      <w:r w:rsidRPr="0023701F">
        <w:rPr>
          <w:rFonts w:ascii="Arial" w:hAnsi="Arial" w:cs="Arial"/>
          <w:i/>
          <w:iCs/>
          <w:sz w:val="24"/>
          <w:szCs w:val="24"/>
        </w:rPr>
        <w:t xml:space="preserve"> holdover: September 5, 2027</w:t>
      </w:r>
    </w:p>
    <w:p w14:paraId="377DD3BA" w14:textId="77777777" w:rsidR="0023701F" w:rsidRPr="0023701F" w:rsidRDefault="0023701F" w:rsidP="0023701F">
      <w:pPr>
        <w:pStyle w:val="Body"/>
        <w:spacing w:after="0" w:line="240" w:lineRule="auto"/>
        <w:ind w:firstLine="720"/>
        <w:jc w:val="center"/>
        <w:rPr>
          <w:rFonts w:ascii="Arial" w:eastAsia="Arial" w:hAnsi="Arial" w:cs="Arial"/>
          <w:spacing w:val="2"/>
          <w:sz w:val="24"/>
          <w:szCs w:val="24"/>
          <w:shd w:val="clear" w:color="auto" w:fill="FFFFFF"/>
        </w:rPr>
      </w:pPr>
    </w:p>
    <w:p w14:paraId="2DE36C52" w14:textId="77777777" w:rsidR="00A31464" w:rsidRPr="00D528CE" w:rsidRDefault="00A31464" w:rsidP="00A31464">
      <w:pPr>
        <w:pStyle w:val="Body"/>
        <w:shd w:val="clear" w:color="auto" w:fill="FFFFFF"/>
        <w:spacing w:after="0" w:line="240" w:lineRule="auto"/>
        <w:jc w:val="center"/>
        <w:rPr>
          <w:rFonts w:ascii="Arial" w:eastAsia="Arial" w:hAnsi="Arial" w:cs="Arial"/>
          <w:b/>
          <w:bCs/>
          <w:color w:val="FF0000"/>
          <w:sz w:val="24"/>
          <w:szCs w:val="24"/>
          <w:u w:color="FF0000"/>
          <w:shd w:val="clear" w:color="auto" w:fill="FFFFFF"/>
        </w:rPr>
      </w:pPr>
      <w:r w:rsidRPr="00D528CE">
        <w:rPr>
          <w:rFonts w:ascii="Arial" w:hAnsi="Arial" w:cs="Arial"/>
          <w:b/>
          <w:bCs/>
          <w:spacing w:val="2"/>
          <w:sz w:val="24"/>
          <w:szCs w:val="24"/>
          <w:u w:val="single"/>
          <w:shd w:val="clear" w:color="auto" w:fill="FFFFFF"/>
        </w:rPr>
        <w:t>AUDITION INFORMATION</w:t>
      </w:r>
      <w:r w:rsidRPr="00D528CE">
        <w:rPr>
          <w:rFonts w:ascii="Arial" w:eastAsia="Arial" w:hAnsi="Arial" w:cs="Arial"/>
          <w:b/>
          <w:bCs/>
          <w:spacing w:val="2"/>
          <w:sz w:val="24"/>
          <w:szCs w:val="24"/>
          <w:u w:val="single"/>
          <w:shd w:val="clear" w:color="auto" w:fill="FFFFFF"/>
        </w:rPr>
        <w:br/>
      </w:r>
    </w:p>
    <w:p w14:paraId="3017FCEC" w14:textId="1FD9B07E" w:rsidR="00A31464" w:rsidRDefault="0023701F" w:rsidP="00A31464">
      <w:pPr>
        <w:pStyle w:val="Body"/>
        <w:shd w:val="clear" w:color="auto" w:fill="FFFFFF"/>
        <w:spacing w:after="0" w:line="240" w:lineRule="auto"/>
        <w:rPr>
          <w:rFonts w:ascii="Arial" w:hAnsi="Arial" w:cs="Arial"/>
          <w:sz w:val="24"/>
          <w:szCs w:val="24"/>
          <w:shd w:val="clear" w:color="auto" w:fill="FFFFFF"/>
        </w:rPr>
      </w:pPr>
      <w:r>
        <w:rPr>
          <w:rFonts w:ascii="Arial" w:hAnsi="Arial" w:cs="Arial"/>
          <w:b/>
          <w:bCs/>
          <w:sz w:val="24"/>
          <w:szCs w:val="24"/>
          <w:shd w:val="clear" w:color="auto" w:fill="FFFFFF"/>
        </w:rPr>
        <w:t xml:space="preserve">July </w:t>
      </w:r>
      <w:r w:rsidR="00EE6D56">
        <w:rPr>
          <w:rFonts w:ascii="Arial" w:hAnsi="Arial" w:cs="Arial"/>
          <w:b/>
          <w:bCs/>
          <w:sz w:val="24"/>
          <w:szCs w:val="24"/>
          <w:shd w:val="clear" w:color="auto" w:fill="FFFFFF"/>
        </w:rPr>
        <w:t>20</w:t>
      </w:r>
      <w:r w:rsidR="00EE6D56" w:rsidRPr="00EE6D56">
        <w:rPr>
          <w:rFonts w:ascii="Arial" w:hAnsi="Arial" w:cs="Arial"/>
          <w:b/>
          <w:bCs/>
          <w:sz w:val="24"/>
          <w:szCs w:val="24"/>
          <w:shd w:val="clear" w:color="auto" w:fill="FFFFFF"/>
          <w:vertAlign w:val="superscript"/>
        </w:rPr>
        <w:t>th</w:t>
      </w:r>
      <w:r>
        <w:rPr>
          <w:rFonts w:ascii="Arial" w:hAnsi="Arial" w:cs="Arial"/>
          <w:b/>
          <w:bCs/>
          <w:sz w:val="24"/>
          <w:szCs w:val="24"/>
          <w:shd w:val="clear" w:color="auto" w:fill="FFFFFF"/>
        </w:rPr>
        <w:t xml:space="preserve"> and </w:t>
      </w:r>
      <w:r w:rsidR="00EE6D56">
        <w:rPr>
          <w:rFonts w:ascii="Arial" w:hAnsi="Arial" w:cs="Arial"/>
          <w:b/>
          <w:bCs/>
          <w:sz w:val="24"/>
          <w:szCs w:val="24"/>
          <w:shd w:val="clear" w:color="auto" w:fill="FFFFFF"/>
        </w:rPr>
        <w:t>21</w:t>
      </w:r>
      <w:r w:rsidR="00EE6D56" w:rsidRPr="00EE6D56">
        <w:rPr>
          <w:rFonts w:ascii="Arial" w:hAnsi="Arial" w:cs="Arial"/>
          <w:b/>
          <w:bCs/>
          <w:sz w:val="24"/>
          <w:szCs w:val="24"/>
          <w:shd w:val="clear" w:color="auto" w:fill="FFFFFF"/>
          <w:vertAlign w:val="superscript"/>
        </w:rPr>
        <w:t>st</w:t>
      </w:r>
      <w:r w:rsidR="00EE6D56">
        <w:rPr>
          <w:rFonts w:ascii="Arial" w:hAnsi="Arial" w:cs="Arial"/>
          <w:b/>
          <w:bCs/>
          <w:sz w:val="24"/>
          <w:szCs w:val="24"/>
          <w:shd w:val="clear" w:color="auto" w:fill="FFFFFF"/>
        </w:rPr>
        <w:t>,</w:t>
      </w:r>
      <w:r w:rsidR="00A31464" w:rsidRPr="00D528CE">
        <w:rPr>
          <w:rFonts w:ascii="Arial" w:hAnsi="Arial" w:cs="Arial"/>
          <w:b/>
          <w:bCs/>
          <w:sz w:val="24"/>
          <w:szCs w:val="24"/>
          <w:shd w:val="clear" w:color="auto" w:fill="FFFFFF"/>
        </w:rPr>
        <w:t xml:space="preserve"> 202</w:t>
      </w:r>
      <w:r w:rsidR="00D528CE">
        <w:rPr>
          <w:rFonts w:ascii="Arial" w:hAnsi="Arial" w:cs="Arial"/>
          <w:b/>
          <w:bCs/>
          <w:sz w:val="24"/>
          <w:szCs w:val="24"/>
          <w:shd w:val="clear" w:color="auto" w:fill="FFFFFF"/>
        </w:rPr>
        <w:t>6</w:t>
      </w:r>
      <w:r w:rsidR="00A31464" w:rsidRPr="00D528CE">
        <w:rPr>
          <w:rFonts w:ascii="Arial" w:hAnsi="Arial" w:cs="Arial"/>
          <w:b/>
          <w:bCs/>
          <w:sz w:val="24"/>
          <w:szCs w:val="24"/>
          <w:shd w:val="clear" w:color="auto" w:fill="FFFFFF"/>
        </w:rPr>
        <w:t xml:space="preserve"> </w:t>
      </w:r>
      <w:r w:rsidR="00A31464" w:rsidRPr="00D528CE">
        <w:rPr>
          <w:rFonts w:ascii="Arial" w:hAnsi="Arial" w:cs="Arial"/>
          <w:sz w:val="24"/>
          <w:szCs w:val="24"/>
          <w:shd w:val="clear" w:color="auto" w:fill="FFFFFF"/>
        </w:rPr>
        <w:t xml:space="preserve">at the </w:t>
      </w:r>
      <w:r w:rsidR="007C7638">
        <w:rPr>
          <w:rFonts w:ascii="Arial" w:hAnsi="Arial" w:cs="Arial"/>
          <w:sz w:val="24"/>
          <w:szCs w:val="24"/>
          <w:shd w:val="clear" w:color="auto" w:fill="FFFFFF"/>
        </w:rPr>
        <w:t>BMO Theatre Centre, 162 W 1</w:t>
      </w:r>
      <w:r w:rsidR="007C7638" w:rsidRPr="007C7638">
        <w:rPr>
          <w:rFonts w:ascii="Arial" w:hAnsi="Arial" w:cs="Arial"/>
          <w:sz w:val="24"/>
          <w:szCs w:val="24"/>
          <w:shd w:val="clear" w:color="auto" w:fill="FFFFFF"/>
          <w:vertAlign w:val="superscript"/>
        </w:rPr>
        <w:t>st</w:t>
      </w:r>
      <w:r w:rsidR="007C7638">
        <w:rPr>
          <w:rFonts w:ascii="Arial" w:hAnsi="Arial" w:cs="Arial"/>
          <w:sz w:val="24"/>
          <w:szCs w:val="24"/>
          <w:shd w:val="clear" w:color="auto" w:fill="FFFFFF"/>
        </w:rPr>
        <w:t xml:space="preserve"> Ave, Vancouver BC</w:t>
      </w:r>
    </w:p>
    <w:p w14:paraId="4E5D9FA5" w14:textId="77777777" w:rsidR="007C7638" w:rsidRPr="00D528CE" w:rsidRDefault="007C7638" w:rsidP="00A31464">
      <w:pPr>
        <w:pStyle w:val="Body"/>
        <w:shd w:val="clear" w:color="auto" w:fill="FFFFFF"/>
        <w:spacing w:after="0" w:line="240" w:lineRule="auto"/>
        <w:rPr>
          <w:rFonts w:ascii="Arial" w:eastAsia="Arial" w:hAnsi="Arial" w:cs="Arial"/>
          <w:b/>
          <w:bCs/>
          <w:sz w:val="24"/>
          <w:szCs w:val="24"/>
          <w:u w:val="single"/>
          <w:shd w:val="clear" w:color="auto" w:fill="FFFFFF"/>
        </w:rPr>
      </w:pPr>
    </w:p>
    <w:p w14:paraId="234EADD9" w14:textId="27441AAF" w:rsidR="00A31464" w:rsidRPr="002568F7" w:rsidRDefault="00A31464" w:rsidP="00F82F2D">
      <w:pPr>
        <w:pStyle w:val="Body"/>
        <w:jc w:val="center"/>
      </w:pPr>
      <w:r w:rsidRPr="00D528CE">
        <w:rPr>
          <w:rFonts w:ascii="Arial" w:hAnsi="Arial" w:cs="Arial"/>
          <w:b/>
          <w:bCs/>
          <w:sz w:val="24"/>
          <w:szCs w:val="24"/>
          <w:u w:val="single"/>
        </w:rPr>
        <w:t>TO SUBMIT</w:t>
      </w:r>
      <w:r w:rsidRPr="00D528CE">
        <w:rPr>
          <w:rFonts w:ascii="Arial" w:eastAsia="Arial" w:hAnsi="Arial" w:cs="Arial"/>
        </w:rPr>
        <w:br/>
      </w:r>
      <w:r w:rsidRPr="00D528CE">
        <w:rPr>
          <w:rFonts w:ascii="Arial" w:hAnsi="Arial" w:cs="Arial"/>
          <w:sz w:val="24"/>
          <w:szCs w:val="24"/>
        </w:rPr>
        <w:t xml:space="preserve">To submit your interest for an in-person audition please fill out the </w:t>
      </w:r>
      <w:proofErr w:type="spellStart"/>
      <w:r w:rsidRPr="00D528CE">
        <w:rPr>
          <w:rFonts w:ascii="Arial" w:hAnsi="Arial" w:cs="Arial"/>
          <w:sz w:val="24"/>
          <w:szCs w:val="24"/>
        </w:rPr>
        <w:t>Typeform</w:t>
      </w:r>
      <w:proofErr w:type="spellEnd"/>
      <w:r w:rsidRPr="00D528CE">
        <w:rPr>
          <w:rFonts w:ascii="Arial" w:hAnsi="Arial" w:cs="Arial"/>
          <w:sz w:val="24"/>
          <w:szCs w:val="24"/>
        </w:rPr>
        <w:t xml:space="preserve"> application </w:t>
      </w:r>
      <w:r w:rsidRPr="00CC0A61">
        <w:rPr>
          <w:rFonts w:ascii="Arial" w:hAnsi="Arial" w:cs="Arial"/>
          <w:sz w:val="24"/>
          <w:szCs w:val="24"/>
        </w:rPr>
        <w:t>link at</w:t>
      </w:r>
      <w:r w:rsidRPr="00D528CE">
        <w:rPr>
          <w:rFonts w:ascii="Arial" w:hAnsi="Arial" w:cs="Arial"/>
          <w:sz w:val="24"/>
          <w:szCs w:val="24"/>
        </w:rPr>
        <w:t xml:space="preserve"> </w:t>
      </w:r>
      <w:hyperlink r:id="rId6" w:history="1">
        <w:r w:rsidR="00CC0A61" w:rsidRPr="006B563C">
          <w:rPr>
            <w:rStyle w:val="Hyperlink"/>
            <w:rFonts w:ascii="Arial" w:hAnsi="Arial" w:cs="Arial"/>
            <w:sz w:val="24"/>
            <w:szCs w:val="24"/>
          </w:rPr>
          <w:t>https://docs.google.com/forms/d/e/1FAIpQLSf70vP9OaduLROqgDxty-cqGs_UXlGCpNT0zLAX6ypwmChXhA/viewform</w:t>
        </w:r>
      </w:hyperlink>
      <w:r w:rsidR="00CC0A61">
        <w:rPr>
          <w:rFonts w:ascii="Arial" w:hAnsi="Arial" w:cs="Arial"/>
          <w:sz w:val="24"/>
          <w:szCs w:val="24"/>
        </w:rPr>
        <w:t xml:space="preserve"> </w:t>
      </w:r>
    </w:p>
    <w:p w14:paraId="3CAD8BD4" w14:textId="702056B7" w:rsidR="00D528CE" w:rsidRDefault="00A31464" w:rsidP="00D528CE">
      <w:pPr>
        <w:pStyle w:val="Body"/>
        <w:spacing w:after="240" w:line="240" w:lineRule="auto"/>
        <w:jc w:val="center"/>
        <w:rPr>
          <w:rFonts w:ascii="Arial" w:hAnsi="Arial" w:cs="Arial"/>
          <w:b/>
          <w:bCs/>
          <w:sz w:val="32"/>
          <w:szCs w:val="32"/>
          <w:shd w:val="clear" w:color="auto" w:fill="FFFF00"/>
        </w:rPr>
      </w:pPr>
      <w:r w:rsidRPr="00D528CE">
        <w:rPr>
          <w:rFonts w:ascii="Arial" w:hAnsi="Arial" w:cs="Arial"/>
          <w:b/>
          <w:bCs/>
          <w:sz w:val="32"/>
          <w:szCs w:val="32"/>
          <w:shd w:val="clear" w:color="auto" w:fill="FFFF00"/>
        </w:rPr>
        <w:t>Submission deadline is </w:t>
      </w:r>
      <w:r w:rsidR="00EE6D56">
        <w:rPr>
          <w:rFonts w:ascii="Arial" w:hAnsi="Arial" w:cs="Arial"/>
          <w:b/>
          <w:bCs/>
          <w:sz w:val="32"/>
          <w:szCs w:val="32"/>
          <w:shd w:val="clear" w:color="auto" w:fill="FFFF00"/>
        </w:rPr>
        <w:t>July 1</w:t>
      </w:r>
      <w:r w:rsidR="00EE6D56" w:rsidRPr="00EE6D56">
        <w:rPr>
          <w:rFonts w:ascii="Arial" w:hAnsi="Arial" w:cs="Arial"/>
          <w:b/>
          <w:bCs/>
          <w:sz w:val="32"/>
          <w:szCs w:val="32"/>
          <w:shd w:val="clear" w:color="auto" w:fill="FFFF00"/>
          <w:vertAlign w:val="superscript"/>
        </w:rPr>
        <w:t>st</w:t>
      </w:r>
      <w:r w:rsidR="00EE6D56">
        <w:rPr>
          <w:rFonts w:ascii="Arial" w:hAnsi="Arial" w:cs="Arial"/>
          <w:b/>
          <w:bCs/>
          <w:sz w:val="32"/>
          <w:szCs w:val="32"/>
          <w:shd w:val="clear" w:color="auto" w:fill="FFFF00"/>
        </w:rPr>
        <w:t>, 2026</w:t>
      </w:r>
      <w:r w:rsidRPr="00D528CE">
        <w:rPr>
          <w:rFonts w:ascii="Arial" w:hAnsi="Arial" w:cs="Arial"/>
          <w:b/>
          <w:bCs/>
          <w:sz w:val="32"/>
          <w:szCs w:val="32"/>
          <w:shd w:val="clear" w:color="auto" w:fill="FFFF00"/>
        </w:rPr>
        <w:t xml:space="preserve"> </w:t>
      </w:r>
    </w:p>
    <w:p w14:paraId="12F8AE01" w14:textId="77777777" w:rsidR="00A31464" w:rsidRPr="00D528CE" w:rsidRDefault="00A31464" w:rsidP="00A31464">
      <w:pPr>
        <w:pStyle w:val="Body"/>
        <w:jc w:val="center"/>
        <w:rPr>
          <w:rFonts w:ascii="Arial" w:eastAsia="Arial" w:hAnsi="Arial" w:cs="Arial"/>
          <w:i/>
          <w:iCs/>
        </w:rPr>
      </w:pPr>
      <w:proofErr w:type="gramStart"/>
      <w:r w:rsidRPr="00D528CE">
        <w:rPr>
          <w:rFonts w:ascii="Arial" w:hAnsi="Arial" w:cs="Arial"/>
          <w:i/>
          <w:iCs/>
        </w:rPr>
        <w:t>At this time</w:t>
      </w:r>
      <w:proofErr w:type="gramEnd"/>
      <w:r w:rsidRPr="00D528CE">
        <w:rPr>
          <w:rFonts w:ascii="Arial" w:hAnsi="Arial" w:cs="Arial"/>
          <w:i/>
          <w:iCs/>
        </w:rPr>
        <w:t>, we are only able to consider submissions from Vancouver-based actors.</w:t>
      </w:r>
    </w:p>
    <w:p w14:paraId="69380AAB" w14:textId="77777777" w:rsidR="00A31464" w:rsidRPr="00D528CE" w:rsidRDefault="00A31464" w:rsidP="00A31464">
      <w:pPr>
        <w:pStyle w:val="Body"/>
        <w:jc w:val="center"/>
        <w:rPr>
          <w:rFonts w:ascii="Arial" w:eastAsia="Arial" w:hAnsi="Arial" w:cs="Arial"/>
          <w:b/>
          <w:bCs/>
          <w:color w:val="212529"/>
          <w:sz w:val="24"/>
          <w:szCs w:val="24"/>
          <w:u w:val="single" w:color="212529"/>
        </w:rPr>
      </w:pPr>
      <w:r w:rsidRPr="00D528CE">
        <w:rPr>
          <w:rFonts w:ascii="Arial" w:hAnsi="Arial" w:cs="Arial"/>
          <w:b/>
          <w:bCs/>
          <w:color w:val="212529"/>
          <w:sz w:val="24"/>
          <w:szCs w:val="24"/>
          <w:u w:val="single" w:color="212529"/>
        </w:rPr>
        <w:t>CURRENTLY CASTING FOR:</w:t>
      </w:r>
    </w:p>
    <w:p w14:paraId="25FE25B4" w14:textId="77777777" w:rsidR="00A31464" w:rsidRDefault="00A31464" w:rsidP="00A31464">
      <w:pPr>
        <w:pStyle w:val="Body"/>
        <w:widowControl w:val="0"/>
        <w:spacing w:after="0" w:line="240" w:lineRule="auto"/>
        <w:rPr>
          <w:rFonts w:ascii="Arial" w:hAnsi="Arial" w:cs="Arial"/>
          <w:sz w:val="24"/>
          <w:szCs w:val="24"/>
        </w:rPr>
      </w:pPr>
      <w:r w:rsidRPr="00D528CE">
        <w:rPr>
          <w:rFonts w:ascii="Arial" w:hAnsi="Arial" w:cs="Arial"/>
          <w:sz w:val="24"/>
          <w:szCs w:val="24"/>
        </w:rPr>
        <w:t>The pronouns and ages listed are descriptions of the characters. Actors are welcome to express interest in being seen for any role, regardless of gender or age. </w:t>
      </w:r>
    </w:p>
    <w:p w14:paraId="0AF230EE" w14:textId="77777777" w:rsidR="00BB4F2E" w:rsidRDefault="00BB4F2E" w:rsidP="00A31464">
      <w:pPr>
        <w:pStyle w:val="Body"/>
        <w:spacing w:after="0" w:line="276" w:lineRule="auto"/>
        <w:outlineLvl w:val="2"/>
        <w:rPr>
          <w:rFonts w:ascii="Arial" w:hAnsi="Arial" w:cs="Arial"/>
          <w:sz w:val="24"/>
          <w:szCs w:val="24"/>
          <w:lang w:val="de-DE"/>
        </w:rPr>
      </w:pPr>
    </w:p>
    <w:p w14:paraId="42D5067B" w14:textId="4E26A8CF" w:rsidR="00F032AA" w:rsidRPr="0052650B" w:rsidRDefault="003C5765" w:rsidP="003C5765">
      <w:pPr>
        <w:pStyle w:val="Body"/>
        <w:spacing w:line="276" w:lineRule="auto"/>
        <w:outlineLvl w:val="2"/>
        <w:rPr>
          <w:rFonts w:ascii="Arial" w:eastAsia="Arial" w:hAnsi="Arial" w:cs="Arial"/>
          <w:sz w:val="24"/>
          <w:szCs w:val="24"/>
        </w:rPr>
      </w:pPr>
      <w:r>
        <w:rPr>
          <w:rFonts w:ascii="Arial" w:eastAsia="Arial" w:hAnsi="Arial" w:cs="Arial"/>
          <w:b/>
          <w:bCs/>
          <w:sz w:val="24"/>
          <w:szCs w:val="24"/>
        </w:rPr>
        <w:lastRenderedPageBreak/>
        <w:t>PATSY CLINE</w:t>
      </w:r>
      <w:r w:rsidR="00BB4F2E" w:rsidRPr="00D43327">
        <w:rPr>
          <w:rFonts w:ascii="Arial" w:eastAsia="Arial" w:hAnsi="Arial" w:cs="Arial"/>
          <w:sz w:val="24"/>
          <w:szCs w:val="24"/>
        </w:rPr>
        <w:t xml:space="preserve">: </w:t>
      </w:r>
      <w:r>
        <w:rPr>
          <w:rFonts w:ascii="Arial" w:hAnsi="Arial" w:cs="Arial"/>
          <w:i/>
          <w:iCs/>
          <w:sz w:val="24"/>
          <w:szCs w:val="24"/>
        </w:rPr>
        <w:t>2</w:t>
      </w:r>
      <w:r w:rsidR="006745C4">
        <w:rPr>
          <w:rFonts w:ascii="Arial" w:hAnsi="Arial" w:cs="Arial"/>
          <w:i/>
          <w:iCs/>
          <w:sz w:val="24"/>
          <w:szCs w:val="24"/>
        </w:rPr>
        <w:t>5</w:t>
      </w:r>
      <w:r w:rsidR="00B71847">
        <w:rPr>
          <w:rFonts w:ascii="Arial" w:hAnsi="Arial" w:cs="Arial"/>
          <w:i/>
          <w:iCs/>
          <w:sz w:val="24"/>
          <w:szCs w:val="24"/>
        </w:rPr>
        <w:t>-4</w:t>
      </w:r>
      <w:r w:rsidR="006A3B4D">
        <w:rPr>
          <w:rFonts w:ascii="Arial" w:hAnsi="Arial" w:cs="Arial"/>
          <w:i/>
          <w:iCs/>
          <w:sz w:val="24"/>
          <w:szCs w:val="24"/>
        </w:rPr>
        <w:t>0</w:t>
      </w:r>
      <w:r w:rsidR="00BB4F2E" w:rsidRPr="00D528CE">
        <w:rPr>
          <w:rFonts w:ascii="Arial" w:hAnsi="Arial" w:cs="Arial"/>
          <w:i/>
          <w:iCs/>
          <w:sz w:val="24"/>
          <w:szCs w:val="24"/>
        </w:rPr>
        <w:t xml:space="preserve">. </w:t>
      </w:r>
      <w:r w:rsidR="00BB4F2E">
        <w:rPr>
          <w:rFonts w:ascii="Arial" w:hAnsi="Arial" w:cs="Arial"/>
          <w:i/>
          <w:iCs/>
          <w:sz w:val="24"/>
          <w:szCs w:val="24"/>
        </w:rPr>
        <w:t>She/her</w:t>
      </w:r>
      <w:r w:rsidR="00BB4F2E" w:rsidRPr="00D528CE">
        <w:rPr>
          <w:rFonts w:ascii="Arial" w:hAnsi="Arial" w:cs="Arial"/>
          <w:i/>
          <w:iCs/>
          <w:sz w:val="24"/>
          <w:szCs w:val="24"/>
        </w:rPr>
        <w:t>. Any ethnicity</w:t>
      </w:r>
      <w:r w:rsidR="00BB4F2E">
        <w:rPr>
          <w:rFonts w:ascii="Arial" w:hAnsi="Arial" w:cs="Arial"/>
          <w:i/>
          <w:iCs/>
          <w:sz w:val="24"/>
          <w:szCs w:val="24"/>
        </w:rPr>
        <w:t>.</w:t>
      </w:r>
      <w:r w:rsidR="00BB4F2E" w:rsidRPr="00D528CE">
        <w:rPr>
          <w:rFonts w:ascii="Arial" w:hAnsi="Arial" w:cs="Arial"/>
          <w:b/>
          <w:bCs/>
          <w:sz w:val="24"/>
          <w:szCs w:val="24"/>
          <w:lang w:val="de-DE"/>
        </w:rPr>
        <w:t xml:space="preserve"> </w:t>
      </w:r>
      <w:r w:rsidR="00F032AA" w:rsidRPr="00F032AA">
        <w:rPr>
          <w:rFonts w:ascii="Arial" w:hAnsi="Arial" w:cs="Arial"/>
          <w:sz w:val="24"/>
          <w:szCs w:val="24"/>
        </w:rPr>
        <w:t xml:space="preserve">Mezzo-soprano range capable of </w:t>
      </w:r>
      <w:r w:rsidR="006A3B4D" w:rsidRPr="00332151">
        <w:rPr>
          <w:rFonts w:ascii="Arial" w:hAnsi="Arial" w:cs="Arial"/>
          <w:sz w:val="24"/>
          <w:szCs w:val="24"/>
        </w:rPr>
        <w:t>singing</w:t>
      </w:r>
      <w:r w:rsidR="006A3B4D">
        <w:rPr>
          <w:rFonts w:ascii="Arial" w:hAnsi="Arial" w:cs="Arial"/>
          <w:sz w:val="24"/>
          <w:szCs w:val="24"/>
        </w:rPr>
        <w:t xml:space="preserve"> </w:t>
      </w:r>
      <w:r w:rsidR="00F032AA" w:rsidRPr="00F032AA">
        <w:rPr>
          <w:rFonts w:ascii="Arial" w:hAnsi="Arial" w:cs="Arial"/>
          <w:sz w:val="24"/>
          <w:szCs w:val="24"/>
        </w:rPr>
        <w:t>country, pop, and blues styles</w:t>
      </w:r>
      <w:r w:rsidR="00F032AA" w:rsidRPr="00332151">
        <w:rPr>
          <w:rFonts w:ascii="Arial" w:hAnsi="Arial" w:cs="Arial"/>
          <w:sz w:val="24"/>
          <w:szCs w:val="24"/>
        </w:rPr>
        <w:t>.</w:t>
      </w:r>
      <w:r w:rsidR="006A3B4D" w:rsidRPr="00332151">
        <w:rPr>
          <w:rFonts w:ascii="Arial" w:hAnsi="Arial" w:cs="Arial"/>
          <w:sz w:val="24"/>
          <w:szCs w:val="24"/>
        </w:rPr>
        <w:t xml:space="preserve"> </w:t>
      </w:r>
      <w:r w:rsidR="00332151" w:rsidRPr="00332151">
        <w:rPr>
          <w:rFonts w:ascii="Arial" w:hAnsi="Arial" w:cs="Arial"/>
          <w:sz w:val="24"/>
          <w:szCs w:val="24"/>
        </w:rPr>
        <w:t xml:space="preserve">Patsy </w:t>
      </w:r>
      <w:r w:rsidR="00A2557B">
        <w:rPr>
          <w:rFonts w:ascii="Arial" w:hAnsi="Arial" w:cs="Arial"/>
          <w:sz w:val="24"/>
          <w:szCs w:val="24"/>
        </w:rPr>
        <w:t>grows through</w:t>
      </w:r>
      <w:r w:rsidR="00332151" w:rsidRPr="00332151">
        <w:rPr>
          <w:rFonts w:ascii="Arial" w:hAnsi="Arial" w:cs="Arial"/>
          <w:sz w:val="24"/>
          <w:szCs w:val="24"/>
        </w:rPr>
        <w:t xml:space="preserve"> her</w:t>
      </w:r>
      <w:r w:rsidR="006A3B4D" w:rsidRPr="00332151">
        <w:rPr>
          <w:rFonts w:ascii="Arial" w:hAnsi="Arial" w:cs="Arial"/>
          <w:sz w:val="24"/>
          <w:szCs w:val="24"/>
        </w:rPr>
        <w:t xml:space="preserve"> early 20s </w:t>
      </w:r>
      <w:r w:rsidR="00A2557B">
        <w:rPr>
          <w:rFonts w:ascii="Arial" w:hAnsi="Arial" w:cs="Arial"/>
          <w:sz w:val="24"/>
          <w:szCs w:val="24"/>
        </w:rPr>
        <w:t xml:space="preserve">to </w:t>
      </w:r>
      <w:r w:rsidR="006A3B4D" w:rsidRPr="00332151">
        <w:rPr>
          <w:rFonts w:ascii="Arial" w:hAnsi="Arial" w:cs="Arial"/>
          <w:sz w:val="24"/>
          <w:szCs w:val="24"/>
        </w:rPr>
        <w:t>age 30 throughout the show.</w:t>
      </w:r>
      <w:r w:rsidR="006A3B4D">
        <w:rPr>
          <w:rFonts w:ascii="Arial" w:hAnsi="Arial" w:cs="Arial"/>
          <w:sz w:val="24"/>
          <w:szCs w:val="24"/>
        </w:rPr>
        <w:t xml:space="preserve"> </w:t>
      </w:r>
    </w:p>
    <w:p w14:paraId="619A2F85" w14:textId="2EEA70E3" w:rsidR="003C5765" w:rsidRPr="006A3B4D" w:rsidRDefault="003C5765" w:rsidP="003C5765">
      <w:pPr>
        <w:pStyle w:val="Body"/>
        <w:spacing w:line="276" w:lineRule="auto"/>
        <w:outlineLvl w:val="2"/>
        <w:rPr>
          <w:rFonts w:ascii="Arial" w:hAnsi="Arial" w:cs="Arial"/>
          <w:i/>
          <w:iCs/>
          <w:sz w:val="24"/>
          <w:szCs w:val="24"/>
          <w:lang w:val="de-DE"/>
        </w:rPr>
      </w:pPr>
      <w:r>
        <w:rPr>
          <w:rFonts w:ascii="Arial" w:eastAsia="Arial" w:hAnsi="Arial" w:cs="Arial"/>
          <w:b/>
          <w:bCs/>
          <w:sz w:val="24"/>
          <w:szCs w:val="24"/>
        </w:rPr>
        <w:t>ACTOR 1</w:t>
      </w:r>
      <w:r w:rsidR="00BB4F2E">
        <w:rPr>
          <w:rFonts w:ascii="Arial" w:eastAsia="Arial" w:hAnsi="Arial" w:cs="Arial"/>
          <w:sz w:val="24"/>
          <w:szCs w:val="24"/>
        </w:rPr>
        <w:t xml:space="preserve">: </w:t>
      </w:r>
      <w:r w:rsidR="006745C4">
        <w:rPr>
          <w:rFonts w:ascii="Arial" w:eastAsia="Arial" w:hAnsi="Arial" w:cs="Arial"/>
          <w:i/>
          <w:iCs/>
          <w:sz w:val="24"/>
          <w:szCs w:val="24"/>
        </w:rPr>
        <w:t>35</w:t>
      </w:r>
      <w:r>
        <w:rPr>
          <w:rFonts w:ascii="Arial" w:eastAsia="Arial" w:hAnsi="Arial" w:cs="Arial"/>
          <w:i/>
          <w:iCs/>
          <w:sz w:val="24"/>
          <w:szCs w:val="24"/>
        </w:rPr>
        <w:t>-</w:t>
      </w:r>
      <w:r w:rsidR="006745C4">
        <w:rPr>
          <w:rFonts w:ascii="Arial" w:eastAsia="Arial" w:hAnsi="Arial" w:cs="Arial"/>
          <w:i/>
          <w:iCs/>
          <w:sz w:val="24"/>
          <w:szCs w:val="24"/>
        </w:rPr>
        <w:t>5</w:t>
      </w:r>
      <w:r>
        <w:rPr>
          <w:rFonts w:ascii="Arial" w:eastAsia="Arial" w:hAnsi="Arial" w:cs="Arial"/>
          <w:i/>
          <w:iCs/>
          <w:sz w:val="24"/>
          <w:szCs w:val="24"/>
        </w:rPr>
        <w:t>0s</w:t>
      </w:r>
      <w:r w:rsidR="00BB4F2E" w:rsidRPr="00D528CE">
        <w:rPr>
          <w:rFonts w:ascii="Arial" w:hAnsi="Arial" w:cs="Arial"/>
          <w:i/>
          <w:iCs/>
          <w:sz w:val="24"/>
          <w:szCs w:val="24"/>
        </w:rPr>
        <w:t xml:space="preserve">. </w:t>
      </w:r>
      <w:r>
        <w:rPr>
          <w:rFonts w:ascii="Arial" w:hAnsi="Arial" w:cs="Arial"/>
          <w:i/>
          <w:iCs/>
          <w:sz w:val="24"/>
          <w:szCs w:val="24"/>
        </w:rPr>
        <w:t>He</w:t>
      </w:r>
      <w:r w:rsidR="00BB4F2E">
        <w:rPr>
          <w:rFonts w:ascii="Arial" w:hAnsi="Arial" w:cs="Arial"/>
          <w:i/>
          <w:iCs/>
          <w:sz w:val="24"/>
          <w:szCs w:val="24"/>
        </w:rPr>
        <w:t>/</w:t>
      </w:r>
      <w:r>
        <w:rPr>
          <w:rFonts w:ascii="Arial" w:hAnsi="Arial" w:cs="Arial"/>
          <w:i/>
          <w:iCs/>
          <w:sz w:val="24"/>
          <w:szCs w:val="24"/>
        </w:rPr>
        <w:t>him</w:t>
      </w:r>
      <w:r w:rsidR="00BB4F2E" w:rsidRPr="00D528CE">
        <w:rPr>
          <w:rFonts w:ascii="Arial" w:hAnsi="Arial" w:cs="Arial"/>
          <w:i/>
          <w:iCs/>
          <w:sz w:val="24"/>
          <w:szCs w:val="24"/>
        </w:rPr>
        <w:t>. Any ethnicity</w:t>
      </w:r>
      <w:r w:rsidR="00BB4F2E">
        <w:rPr>
          <w:rFonts w:ascii="Arial" w:hAnsi="Arial" w:cs="Arial"/>
          <w:i/>
          <w:iCs/>
          <w:sz w:val="24"/>
          <w:szCs w:val="24"/>
        </w:rPr>
        <w:t>.</w:t>
      </w:r>
      <w:r w:rsidR="00BB4F2E" w:rsidRPr="00D528CE">
        <w:rPr>
          <w:rFonts w:ascii="Arial" w:hAnsi="Arial" w:cs="Arial"/>
          <w:b/>
          <w:bCs/>
          <w:sz w:val="24"/>
          <w:szCs w:val="24"/>
          <w:lang w:val="de-DE"/>
        </w:rPr>
        <w:t xml:space="preserve"> </w:t>
      </w:r>
      <w:r w:rsidR="006A3B4D">
        <w:rPr>
          <w:rFonts w:ascii="Arial" w:hAnsi="Arial" w:cs="Arial"/>
          <w:b/>
          <w:bCs/>
          <w:sz w:val="24"/>
          <w:szCs w:val="24"/>
          <w:lang w:val="de-DE"/>
        </w:rPr>
        <w:t xml:space="preserve"> </w:t>
      </w:r>
      <w:r w:rsidR="006A3B4D" w:rsidRPr="00332151">
        <w:rPr>
          <w:rFonts w:ascii="Arial" w:hAnsi="Arial" w:cs="Arial"/>
          <w:i/>
          <w:iCs/>
          <w:sz w:val="24"/>
          <w:szCs w:val="24"/>
          <w:lang w:val="de-DE"/>
        </w:rPr>
        <w:t xml:space="preserve">Strong </w:t>
      </w:r>
      <w:proofErr w:type="spellStart"/>
      <w:r w:rsidR="006A3B4D" w:rsidRPr="00332151">
        <w:rPr>
          <w:rFonts w:ascii="Arial" w:hAnsi="Arial" w:cs="Arial"/>
          <w:i/>
          <w:iCs/>
          <w:sz w:val="24"/>
          <w:szCs w:val="24"/>
          <w:lang w:val="de-DE"/>
        </w:rPr>
        <w:t>Comedic</w:t>
      </w:r>
      <w:proofErr w:type="spellEnd"/>
      <w:r w:rsidR="006A3B4D" w:rsidRPr="00332151">
        <w:rPr>
          <w:rFonts w:ascii="Arial" w:hAnsi="Arial" w:cs="Arial"/>
          <w:i/>
          <w:iCs/>
          <w:sz w:val="24"/>
          <w:szCs w:val="24"/>
          <w:lang w:val="de-DE"/>
        </w:rPr>
        <w:t xml:space="preserve"> </w:t>
      </w:r>
      <w:proofErr w:type="spellStart"/>
      <w:r w:rsidR="006A3B4D" w:rsidRPr="00332151">
        <w:rPr>
          <w:rFonts w:ascii="Arial" w:hAnsi="Arial" w:cs="Arial"/>
          <w:i/>
          <w:iCs/>
          <w:sz w:val="24"/>
          <w:szCs w:val="24"/>
          <w:lang w:val="de-DE"/>
        </w:rPr>
        <w:t>skills</w:t>
      </w:r>
      <w:proofErr w:type="spellEnd"/>
      <w:r w:rsidR="006A3B4D" w:rsidRPr="00332151">
        <w:rPr>
          <w:rFonts w:ascii="Arial" w:hAnsi="Arial" w:cs="Arial"/>
          <w:i/>
          <w:iCs/>
          <w:sz w:val="24"/>
          <w:szCs w:val="24"/>
          <w:lang w:val="de-DE"/>
        </w:rPr>
        <w:t xml:space="preserve"> and </w:t>
      </w:r>
      <w:proofErr w:type="spellStart"/>
      <w:r w:rsidR="006A3B4D" w:rsidRPr="00332151">
        <w:rPr>
          <w:rFonts w:ascii="Arial" w:hAnsi="Arial" w:cs="Arial"/>
          <w:i/>
          <w:iCs/>
          <w:sz w:val="24"/>
          <w:szCs w:val="24"/>
          <w:lang w:val="de-DE"/>
        </w:rPr>
        <w:t>timing</w:t>
      </w:r>
      <w:proofErr w:type="spellEnd"/>
      <w:r w:rsidR="008D189B" w:rsidRPr="00332151">
        <w:rPr>
          <w:rFonts w:ascii="Arial" w:hAnsi="Arial" w:cs="Arial"/>
          <w:i/>
          <w:iCs/>
          <w:sz w:val="24"/>
          <w:szCs w:val="24"/>
          <w:lang w:val="de-DE"/>
        </w:rPr>
        <w:t xml:space="preserve">, </w:t>
      </w:r>
      <w:proofErr w:type="spellStart"/>
      <w:r w:rsidR="008D189B" w:rsidRPr="00332151">
        <w:rPr>
          <w:rFonts w:ascii="Arial" w:hAnsi="Arial" w:cs="Arial"/>
          <w:i/>
          <w:iCs/>
          <w:sz w:val="24"/>
          <w:szCs w:val="24"/>
          <w:lang w:val="de-DE"/>
        </w:rPr>
        <w:t>experience</w:t>
      </w:r>
      <w:proofErr w:type="spellEnd"/>
      <w:r w:rsidR="008D189B" w:rsidRPr="00332151">
        <w:rPr>
          <w:rFonts w:ascii="Arial" w:hAnsi="Arial" w:cs="Arial"/>
          <w:i/>
          <w:iCs/>
          <w:sz w:val="24"/>
          <w:szCs w:val="24"/>
          <w:lang w:val="de-DE"/>
        </w:rPr>
        <w:t xml:space="preserve"> in </w:t>
      </w:r>
      <w:proofErr w:type="spellStart"/>
      <w:r w:rsidR="008D189B" w:rsidRPr="00332151">
        <w:rPr>
          <w:rFonts w:ascii="Arial" w:hAnsi="Arial" w:cs="Arial"/>
          <w:i/>
          <w:iCs/>
          <w:sz w:val="24"/>
          <w:szCs w:val="24"/>
          <w:lang w:val="de-DE"/>
        </w:rPr>
        <w:t>stand</w:t>
      </w:r>
      <w:proofErr w:type="spellEnd"/>
      <w:r w:rsidR="008D189B" w:rsidRPr="00332151">
        <w:rPr>
          <w:rFonts w:ascii="Arial" w:hAnsi="Arial" w:cs="Arial"/>
          <w:i/>
          <w:iCs/>
          <w:sz w:val="24"/>
          <w:szCs w:val="24"/>
          <w:lang w:val="de-DE"/>
        </w:rPr>
        <w:t xml:space="preserve"> </w:t>
      </w:r>
      <w:proofErr w:type="spellStart"/>
      <w:r w:rsidR="008D189B" w:rsidRPr="00332151">
        <w:rPr>
          <w:rFonts w:ascii="Arial" w:hAnsi="Arial" w:cs="Arial"/>
          <w:i/>
          <w:iCs/>
          <w:sz w:val="24"/>
          <w:szCs w:val="24"/>
          <w:lang w:val="de-DE"/>
        </w:rPr>
        <w:t>up</w:t>
      </w:r>
      <w:proofErr w:type="spellEnd"/>
      <w:r w:rsidR="008D189B" w:rsidRPr="00332151">
        <w:rPr>
          <w:rFonts w:ascii="Arial" w:hAnsi="Arial" w:cs="Arial"/>
          <w:i/>
          <w:iCs/>
          <w:sz w:val="24"/>
          <w:szCs w:val="24"/>
          <w:lang w:val="de-DE"/>
        </w:rPr>
        <w:t xml:space="preserve"> is an </w:t>
      </w:r>
      <w:proofErr w:type="spellStart"/>
      <w:r w:rsidR="008D189B" w:rsidRPr="00332151">
        <w:rPr>
          <w:rFonts w:ascii="Arial" w:hAnsi="Arial" w:cs="Arial"/>
          <w:i/>
          <w:iCs/>
          <w:sz w:val="24"/>
          <w:szCs w:val="24"/>
          <w:lang w:val="de-DE"/>
        </w:rPr>
        <w:t>asset</w:t>
      </w:r>
      <w:proofErr w:type="spellEnd"/>
      <w:r w:rsidR="006A3B4D" w:rsidRPr="00332151">
        <w:rPr>
          <w:rFonts w:ascii="Arial" w:hAnsi="Arial" w:cs="Arial"/>
          <w:i/>
          <w:iCs/>
          <w:sz w:val="24"/>
          <w:szCs w:val="24"/>
          <w:lang w:val="de-DE"/>
        </w:rPr>
        <w:t>.</w:t>
      </w:r>
      <w:r w:rsidR="006A3B4D">
        <w:rPr>
          <w:rFonts w:ascii="Arial" w:hAnsi="Arial" w:cs="Arial"/>
          <w:i/>
          <w:iCs/>
          <w:sz w:val="24"/>
          <w:szCs w:val="24"/>
          <w:lang w:val="de-DE"/>
        </w:rPr>
        <w:t xml:space="preserve">  </w:t>
      </w:r>
    </w:p>
    <w:p w14:paraId="08492BB2" w14:textId="00BC136B" w:rsidR="003C5765" w:rsidRPr="003C5765" w:rsidRDefault="003C5765" w:rsidP="003C5765">
      <w:pPr>
        <w:pStyle w:val="Body"/>
        <w:spacing w:line="276" w:lineRule="auto"/>
        <w:ind w:left="720"/>
        <w:outlineLvl w:val="2"/>
        <w:rPr>
          <w:rFonts w:ascii="Arial" w:eastAsia="Arial" w:hAnsi="Arial" w:cs="Arial"/>
          <w:lang w:val="en-CA"/>
        </w:rPr>
      </w:pPr>
      <w:r>
        <w:rPr>
          <w:rFonts w:ascii="Arial" w:hAnsi="Arial" w:cs="Arial"/>
          <w:b/>
          <w:bCs/>
          <w:sz w:val="24"/>
          <w:szCs w:val="24"/>
          <w:lang w:val="de-DE"/>
        </w:rPr>
        <w:t xml:space="preserve">Little Big Man: </w:t>
      </w:r>
      <w:r w:rsidRPr="003C5765">
        <w:rPr>
          <w:rFonts w:ascii="Arial" w:eastAsia="Arial" w:hAnsi="Arial" w:cs="Arial"/>
          <w:lang w:val="en-CA"/>
        </w:rPr>
        <w:t>A mid-age southern, warm, friendly, and funny small town disc jockey, does announcer gigs and comedy routines on the local scene as well.</w:t>
      </w:r>
    </w:p>
    <w:p w14:paraId="7A1DFA6B" w14:textId="542E160E" w:rsidR="003C5765" w:rsidRPr="003C5765" w:rsidRDefault="003C5765" w:rsidP="003C5765">
      <w:pPr>
        <w:pStyle w:val="Body"/>
        <w:spacing w:line="276" w:lineRule="auto"/>
        <w:ind w:left="720" w:firstLine="720"/>
        <w:outlineLvl w:val="2"/>
        <w:rPr>
          <w:rFonts w:ascii="Arial" w:eastAsia="Arial" w:hAnsi="Arial" w:cs="Arial"/>
          <w:lang w:val="en-CA"/>
        </w:rPr>
      </w:pPr>
      <w:proofErr w:type="gramStart"/>
      <w:r w:rsidRPr="003C5765">
        <w:rPr>
          <w:rFonts w:ascii="Arial" w:eastAsia="Arial" w:hAnsi="Arial" w:cs="Arial"/>
          <w:b/>
          <w:bCs/>
          <w:lang w:val="en-CA"/>
        </w:rPr>
        <w:t>Also</w:t>
      </w:r>
      <w:proofErr w:type="gramEnd"/>
      <w:r w:rsidRPr="003C5765">
        <w:rPr>
          <w:rFonts w:ascii="Arial" w:eastAsia="Arial" w:hAnsi="Arial" w:cs="Arial"/>
          <w:b/>
          <w:bCs/>
          <w:lang w:val="en-CA"/>
        </w:rPr>
        <w:t xml:space="preserve"> as Opry Comic</w:t>
      </w:r>
      <w:r w:rsidRPr="003C5765">
        <w:rPr>
          <w:rFonts w:ascii="Arial" w:eastAsia="Arial" w:hAnsi="Arial" w:cs="Arial"/>
          <w:lang w:val="en-CA"/>
        </w:rPr>
        <w:t xml:space="preserve">: Old country humour. </w:t>
      </w:r>
    </w:p>
    <w:p w14:paraId="6B1CC1E5" w14:textId="78F25D95" w:rsidR="003C5765" w:rsidRPr="003C5765" w:rsidRDefault="003C5765" w:rsidP="00F032AA">
      <w:pPr>
        <w:pStyle w:val="Body"/>
        <w:spacing w:line="276" w:lineRule="auto"/>
        <w:ind w:left="1440"/>
        <w:outlineLvl w:val="2"/>
        <w:rPr>
          <w:rFonts w:ascii="Arial" w:eastAsia="Arial" w:hAnsi="Arial" w:cs="Arial"/>
          <w:lang w:val="en-CA"/>
        </w:rPr>
      </w:pPr>
      <w:proofErr w:type="gramStart"/>
      <w:r w:rsidRPr="00F032AA">
        <w:rPr>
          <w:rFonts w:ascii="Arial" w:eastAsia="Arial" w:hAnsi="Arial" w:cs="Arial"/>
          <w:b/>
          <w:bCs/>
          <w:lang w:val="en-CA"/>
        </w:rPr>
        <w:t>Also</w:t>
      </w:r>
      <w:proofErr w:type="gramEnd"/>
      <w:r w:rsidRPr="00F032AA">
        <w:rPr>
          <w:rFonts w:ascii="Arial" w:eastAsia="Arial" w:hAnsi="Arial" w:cs="Arial"/>
          <w:b/>
          <w:bCs/>
          <w:lang w:val="en-CA"/>
        </w:rPr>
        <w:t xml:space="preserve"> a</w:t>
      </w:r>
      <w:r w:rsidRPr="003C5765">
        <w:rPr>
          <w:rFonts w:ascii="Arial" w:eastAsia="Arial" w:hAnsi="Arial" w:cs="Arial"/>
          <w:b/>
          <w:bCs/>
          <w:lang w:val="en-CA"/>
        </w:rPr>
        <w:t>s Vegas Act</w:t>
      </w:r>
      <w:r w:rsidRPr="003C5765">
        <w:rPr>
          <w:rFonts w:ascii="Arial" w:eastAsia="Arial" w:hAnsi="Arial" w:cs="Arial"/>
          <w:lang w:val="en-CA"/>
        </w:rPr>
        <w:t xml:space="preserve">: Henny Youngman style of lounge </w:t>
      </w:r>
      <w:r w:rsidR="00F032AA">
        <w:rPr>
          <w:rFonts w:ascii="Arial" w:eastAsia="Arial" w:hAnsi="Arial" w:cs="Arial"/>
          <w:lang w:val="en-CA"/>
        </w:rPr>
        <w:t>comedy.</w:t>
      </w:r>
    </w:p>
    <w:p w14:paraId="4947651A" w14:textId="5EE29475" w:rsidR="003C5765" w:rsidRDefault="003C5765" w:rsidP="00F032AA">
      <w:pPr>
        <w:pStyle w:val="Body"/>
        <w:spacing w:line="276" w:lineRule="auto"/>
        <w:ind w:left="720" w:firstLine="720"/>
        <w:outlineLvl w:val="2"/>
        <w:rPr>
          <w:rFonts w:ascii="Arial" w:eastAsia="Arial" w:hAnsi="Arial" w:cs="Arial"/>
          <w:lang w:val="en-CA"/>
        </w:rPr>
      </w:pPr>
      <w:proofErr w:type="gramStart"/>
      <w:r w:rsidRPr="003C5765">
        <w:rPr>
          <w:rFonts w:ascii="Arial" w:eastAsia="Arial" w:hAnsi="Arial" w:cs="Arial"/>
          <w:b/>
          <w:bCs/>
          <w:lang w:val="en-CA"/>
        </w:rPr>
        <w:t>A</w:t>
      </w:r>
      <w:r w:rsidR="00F032AA" w:rsidRPr="00F032AA">
        <w:rPr>
          <w:rFonts w:ascii="Arial" w:eastAsia="Arial" w:hAnsi="Arial" w:cs="Arial"/>
          <w:b/>
          <w:bCs/>
          <w:lang w:val="en-CA"/>
        </w:rPr>
        <w:t>lso</w:t>
      </w:r>
      <w:proofErr w:type="gramEnd"/>
      <w:r w:rsidR="00F032AA" w:rsidRPr="00F032AA">
        <w:rPr>
          <w:rFonts w:ascii="Arial" w:eastAsia="Arial" w:hAnsi="Arial" w:cs="Arial"/>
          <w:b/>
          <w:bCs/>
          <w:lang w:val="en-CA"/>
        </w:rPr>
        <w:t xml:space="preserve"> a</w:t>
      </w:r>
      <w:r w:rsidRPr="003C5765">
        <w:rPr>
          <w:rFonts w:ascii="Arial" w:eastAsia="Arial" w:hAnsi="Arial" w:cs="Arial"/>
          <w:b/>
          <w:bCs/>
          <w:lang w:val="en-CA"/>
        </w:rPr>
        <w:t>s Carnegie Hall Comic</w:t>
      </w:r>
      <w:r w:rsidRPr="003C5765">
        <w:rPr>
          <w:rFonts w:ascii="Arial" w:eastAsia="Arial" w:hAnsi="Arial" w:cs="Arial"/>
          <w:lang w:val="en-CA"/>
        </w:rPr>
        <w:t>: Plays banjo or ukulele preferred</w:t>
      </w:r>
    </w:p>
    <w:p w14:paraId="0E0ACA2F" w14:textId="49D09DEF" w:rsidR="00F44F65" w:rsidRPr="003C5765" w:rsidRDefault="00F44F65" w:rsidP="00F44F65">
      <w:pPr>
        <w:pStyle w:val="Body"/>
        <w:spacing w:line="276" w:lineRule="auto"/>
        <w:outlineLvl w:val="2"/>
        <w:rPr>
          <w:rFonts w:ascii="Arial" w:eastAsia="Arial" w:hAnsi="Arial" w:cs="Arial"/>
          <w:lang w:val="en-CA"/>
        </w:rPr>
      </w:pPr>
      <w:r w:rsidRPr="00F44F65">
        <w:rPr>
          <w:rFonts w:ascii="Arial" w:eastAsia="Arial" w:hAnsi="Arial" w:cs="Arial"/>
          <w:b/>
          <w:bCs/>
          <w:lang w:val="en-CA"/>
        </w:rPr>
        <w:t>STANDBYS</w:t>
      </w:r>
      <w:r>
        <w:rPr>
          <w:rFonts w:ascii="Arial" w:eastAsia="Arial" w:hAnsi="Arial" w:cs="Arial"/>
          <w:lang w:val="en-CA"/>
        </w:rPr>
        <w:t xml:space="preserve">: One standby will be hired to cover </w:t>
      </w:r>
      <w:r w:rsidRPr="00F44F65">
        <w:rPr>
          <w:rFonts w:ascii="Arial" w:eastAsia="Arial" w:hAnsi="Arial" w:cs="Arial"/>
          <w:b/>
          <w:bCs/>
          <w:lang w:val="en-CA"/>
        </w:rPr>
        <w:t xml:space="preserve">Patsy Cline </w:t>
      </w:r>
      <w:r w:rsidRPr="00F44F65">
        <w:rPr>
          <w:rFonts w:ascii="Arial" w:eastAsia="Arial" w:hAnsi="Arial" w:cs="Arial"/>
          <w:i/>
          <w:iCs/>
          <w:lang w:val="en-CA"/>
        </w:rPr>
        <w:t>(she/her),</w:t>
      </w:r>
      <w:r>
        <w:rPr>
          <w:rFonts w:ascii="Arial" w:eastAsia="Arial" w:hAnsi="Arial" w:cs="Arial"/>
          <w:lang w:val="en-CA"/>
        </w:rPr>
        <w:t xml:space="preserve"> and one standby will be hired to cover </w:t>
      </w:r>
      <w:r w:rsidRPr="00F44F65">
        <w:rPr>
          <w:rFonts w:ascii="Arial" w:eastAsia="Arial" w:hAnsi="Arial" w:cs="Arial"/>
          <w:b/>
          <w:bCs/>
          <w:lang w:val="en-CA"/>
        </w:rPr>
        <w:t>Actor 1</w:t>
      </w:r>
      <w:r w:rsidRPr="00F44F65">
        <w:rPr>
          <w:rFonts w:ascii="Arial" w:eastAsia="Arial" w:hAnsi="Arial" w:cs="Arial"/>
          <w:lang w:val="en-CA"/>
        </w:rPr>
        <w:t xml:space="preserve"> </w:t>
      </w:r>
      <w:r w:rsidRPr="00F44F65">
        <w:rPr>
          <w:rFonts w:ascii="Arial" w:eastAsia="Arial" w:hAnsi="Arial" w:cs="Arial"/>
          <w:i/>
          <w:iCs/>
          <w:lang w:val="en-CA"/>
        </w:rPr>
        <w:t>(he/him).</w:t>
      </w:r>
      <w:r>
        <w:rPr>
          <w:rFonts w:ascii="Arial" w:eastAsia="Arial" w:hAnsi="Arial" w:cs="Arial"/>
          <w:lang w:val="en-CA"/>
        </w:rPr>
        <w:t xml:space="preserve"> </w:t>
      </w:r>
    </w:p>
    <w:p w14:paraId="2486705A" w14:textId="3C51D29B" w:rsidR="00780E97" w:rsidRPr="0052650B" w:rsidRDefault="00A31464" w:rsidP="0052650B">
      <w:pPr>
        <w:pStyle w:val="Body"/>
        <w:spacing w:line="276" w:lineRule="auto"/>
        <w:outlineLvl w:val="2"/>
        <w:rPr>
          <w:rFonts w:ascii="Arial" w:eastAsia="Arial" w:hAnsi="Arial" w:cs="Arial"/>
          <w:i/>
          <w:iCs/>
          <w:sz w:val="24"/>
          <w:szCs w:val="24"/>
        </w:rPr>
      </w:pPr>
      <w:r w:rsidRPr="00D528CE">
        <w:rPr>
          <w:rFonts w:ascii="Arial" w:hAnsi="Arial" w:cs="Arial"/>
          <w:i/>
          <w:iCs/>
          <w:sz w:val="24"/>
          <w:szCs w:val="24"/>
        </w:rPr>
        <w:t>Please be advised that the production design may require Artists to modify their hairstyles (any costs incurred for such changes will be reimbursed by the Theatre) or cover visible tattoos (at the Artist’s expense).</w:t>
      </w:r>
    </w:p>
    <w:p w14:paraId="799A4497" w14:textId="7A9E433D" w:rsidR="00A31464" w:rsidRPr="00D528CE" w:rsidRDefault="00A31464" w:rsidP="00A31464">
      <w:pPr>
        <w:pStyle w:val="Default"/>
        <w:rPr>
          <w:rFonts w:ascii="Arial" w:eastAsia="Arial" w:hAnsi="Arial" w:cs="Arial"/>
          <w:b/>
          <w:bCs/>
          <w:u w:val="single"/>
        </w:rPr>
      </w:pPr>
      <w:r w:rsidRPr="00D528CE">
        <w:rPr>
          <w:rFonts w:ascii="Arial" w:hAnsi="Arial" w:cs="Arial"/>
          <w:b/>
          <w:bCs/>
          <w:u w:val="single"/>
        </w:rPr>
        <w:t>ACCESS AND INCLUSION:</w:t>
      </w:r>
    </w:p>
    <w:p w14:paraId="5A11DF71" w14:textId="07E4A052" w:rsidR="00A31464" w:rsidRPr="00D528CE" w:rsidRDefault="00A31464" w:rsidP="00A31464">
      <w:pPr>
        <w:pStyle w:val="Default"/>
        <w:rPr>
          <w:rFonts w:ascii="Arial" w:hAnsi="Arial" w:cs="Arial"/>
          <w:color w:val="0D0D0D"/>
          <w:u w:color="0D0D0D"/>
          <w:shd w:val="clear" w:color="auto" w:fill="FFFFFF"/>
        </w:rPr>
      </w:pPr>
      <w:r w:rsidRPr="00D528CE">
        <w:rPr>
          <w:rFonts w:ascii="Arial" w:hAnsi="Arial" w:cs="Arial"/>
        </w:rPr>
        <w:t xml:space="preserve">Access and inclusion are incredibly important to us. In our audition and rehearsal spaces, </w:t>
      </w:r>
      <w:r w:rsidRPr="00D528CE">
        <w:rPr>
          <w:rFonts w:ascii="Arial" w:hAnsi="Arial" w:cs="Arial"/>
          <w:color w:val="0D0D0D"/>
          <w:u w:color="0D0D0D"/>
          <w:shd w:val="clear" w:color="auto" w:fill="FFFFFF"/>
        </w:rPr>
        <w:t xml:space="preserve">our studios are situated on the first floor, ensuring convenient accessibility without needing to use stairs. Ample seating options are provided for Artists to use while waiting or taking breaks, along with two fully private washrooms within the premises. Clear signage will be prominently displayed throughout the space to offer guidance. Each studio is equipped with loading-sized doors, facilitating unimpeded entry for wheelchair users. </w:t>
      </w:r>
      <w:r w:rsidRPr="00D528CE">
        <w:rPr>
          <w:rFonts w:ascii="Arial" w:hAnsi="Arial" w:cs="Arial"/>
        </w:rPr>
        <w:t xml:space="preserve">Performances will take place at the Granville Island Stage, </w:t>
      </w:r>
      <w:r w:rsidRPr="00D528CE">
        <w:rPr>
          <w:rFonts w:ascii="Arial" w:hAnsi="Arial" w:cs="Arial"/>
          <w:color w:val="0D0D0D"/>
          <w:u w:color="0D0D0D"/>
          <w:shd w:val="clear" w:color="auto" w:fill="FFFFFF"/>
        </w:rPr>
        <w:t>while we aspire for inclusivity and accessibility for all artists, regrettably, the current infrastructure does not accommodate wheelchair users.</w:t>
      </w:r>
    </w:p>
    <w:p w14:paraId="04777598" w14:textId="77777777" w:rsidR="00A31464" w:rsidRPr="00D528CE" w:rsidRDefault="00A31464" w:rsidP="00A31464">
      <w:pPr>
        <w:pStyle w:val="Default"/>
        <w:rPr>
          <w:rFonts w:ascii="Arial" w:eastAsia="Arial" w:hAnsi="Arial" w:cs="Arial"/>
          <w:color w:val="0D0D0D"/>
          <w:u w:color="0D0D0D"/>
          <w:shd w:val="clear" w:color="auto" w:fill="FFFFFF"/>
        </w:rPr>
      </w:pPr>
    </w:p>
    <w:p w14:paraId="7AB5CDE9" w14:textId="3C26ECA9" w:rsidR="00A31464" w:rsidRPr="00D528CE" w:rsidRDefault="00A31464" w:rsidP="00A31464">
      <w:pPr>
        <w:pStyle w:val="Body"/>
        <w:rPr>
          <w:rFonts w:ascii="Arial" w:eastAsia="Arial" w:hAnsi="Arial" w:cs="Arial"/>
          <w:b/>
          <w:bCs/>
          <w:sz w:val="24"/>
          <w:szCs w:val="24"/>
        </w:rPr>
      </w:pPr>
      <w:r w:rsidRPr="00D528CE">
        <w:rPr>
          <w:rFonts w:ascii="Arial" w:hAnsi="Arial" w:cs="Arial"/>
          <w:sz w:val="24"/>
          <w:szCs w:val="24"/>
        </w:rPr>
        <w:t>For those artists who have barriers to access to any part of our process as laid out, please don't hesitate to reach out to us and we will happily work with you to allow you to show us your artistry in whatever format is easiest and accessible to you.</w:t>
      </w:r>
    </w:p>
    <w:p w14:paraId="5F62FBDA" w14:textId="26638343" w:rsidR="00CE71FE" w:rsidRPr="00D528CE" w:rsidRDefault="00A31464" w:rsidP="00A31464">
      <w:pPr>
        <w:pStyle w:val="Body"/>
        <w:rPr>
          <w:rFonts w:ascii="Arial" w:hAnsi="Arial" w:cs="Arial"/>
        </w:rPr>
      </w:pPr>
      <w:r w:rsidRPr="00D528CE">
        <w:rPr>
          <w:rFonts w:ascii="Arial" w:hAnsi="Arial" w:cs="Arial"/>
          <w:b/>
          <w:bCs/>
          <w:sz w:val="24"/>
          <w:szCs w:val="24"/>
          <w:u w:val="single"/>
        </w:rPr>
        <w:t>WORKING WITH </w:t>
      </w:r>
      <w:r w:rsidRPr="00D528CE">
        <w:rPr>
          <w:rFonts w:ascii="Arial" w:hAnsi="Arial" w:cs="Arial"/>
          <w:b/>
          <w:bCs/>
          <w:sz w:val="24"/>
          <w:szCs w:val="24"/>
          <w:u w:val="single"/>
          <w:lang w:val="de-DE"/>
        </w:rPr>
        <w:t>ARTS</w:t>
      </w:r>
      <w:r w:rsidRPr="00D528CE">
        <w:rPr>
          <w:rFonts w:ascii="Arial" w:hAnsi="Arial" w:cs="Arial"/>
          <w:b/>
          <w:bCs/>
          <w:sz w:val="24"/>
          <w:szCs w:val="24"/>
          <w:u w:val="single"/>
        </w:rPr>
        <w:t> CLUB </w:t>
      </w:r>
      <w:r w:rsidRPr="00D528CE">
        <w:rPr>
          <w:rFonts w:ascii="Arial" w:hAnsi="Arial" w:cs="Arial"/>
          <w:b/>
          <w:bCs/>
          <w:sz w:val="24"/>
          <w:szCs w:val="24"/>
          <w:u w:val="single"/>
          <w:lang w:val="de-DE"/>
        </w:rPr>
        <w:t>THEATRE COMPANY</w:t>
      </w:r>
      <w:r w:rsidRPr="00D528CE">
        <w:rPr>
          <w:rFonts w:ascii="Arial" w:eastAsia="Arial" w:hAnsi="Arial" w:cs="Arial"/>
          <w:sz w:val="24"/>
          <w:szCs w:val="24"/>
        </w:rPr>
        <w:br/>
      </w:r>
      <w:r w:rsidRPr="00D528CE">
        <w:rPr>
          <w:rFonts w:ascii="Arial" w:hAnsi="Arial" w:cs="Arial"/>
          <w:sz w:val="24"/>
          <w:szCs w:val="24"/>
          <w:lang w:val="de-DE"/>
        </w:rPr>
        <w:t>Arts</w:t>
      </w:r>
      <w:r w:rsidRPr="00D528CE">
        <w:rPr>
          <w:rFonts w:ascii="Arial" w:hAnsi="Arial" w:cs="Arial"/>
          <w:sz w:val="24"/>
          <w:szCs w:val="24"/>
        </w:rPr>
        <w:t xml:space="preserve"> Club Theatre Company’s offices, rehearsal halls and theatres are all located on the unceded, ancestral and traditional lands of the </w:t>
      </w:r>
      <w:proofErr w:type="spellStart"/>
      <w:r w:rsidRPr="00D528CE">
        <w:rPr>
          <w:rFonts w:ascii="Arial" w:hAnsi="Arial" w:cs="Arial"/>
          <w:sz w:val="24"/>
          <w:szCs w:val="24"/>
        </w:rPr>
        <w:t>xʷməθ</w:t>
      </w:r>
      <w:r w:rsidRPr="00D528CE">
        <w:rPr>
          <w:rFonts w:ascii="Arial" w:hAnsi="Arial" w:cs="Arial"/>
          <w:sz w:val="24"/>
          <w:szCs w:val="24"/>
          <w:lang w:val="nl-NL"/>
        </w:rPr>
        <w:t>kw</w:t>
      </w:r>
      <w:r w:rsidRPr="00D528CE">
        <w:rPr>
          <w:rFonts w:ascii="Arial" w:hAnsi="Arial" w:cs="Arial"/>
          <w:sz w:val="24"/>
          <w:szCs w:val="24"/>
        </w:rPr>
        <w:t>əy̓ə</w:t>
      </w:r>
      <w:proofErr w:type="spellEnd"/>
      <w:r w:rsidRPr="00D528CE">
        <w:rPr>
          <w:rFonts w:ascii="Arial" w:hAnsi="Arial" w:cs="Arial"/>
          <w:sz w:val="24"/>
          <w:szCs w:val="24"/>
          <w:lang w:val="en-CA"/>
        </w:rPr>
        <w:t xml:space="preserve">m (Musqueam), </w:t>
      </w:r>
      <w:proofErr w:type="spellStart"/>
      <w:r w:rsidRPr="00D528CE">
        <w:rPr>
          <w:rFonts w:ascii="Arial" w:hAnsi="Arial" w:cs="Arial"/>
          <w:sz w:val="24"/>
          <w:szCs w:val="24"/>
          <w:lang w:val="en-CA"/>
        </w:rPr>
        <w:t>Skwxw</w:t>
      </w:r>
      <w:proofErr w:type="spellEnd"/>
      <w:r w:rsidRPr="00D528CE">
        <w:rPr>
          <w:rFonts w:ascii="Arial" w:hAnsi="Arial" w:cs="Arial"/>
          <w:sz w:val="24"/>
          <w:szCs w:val="24"/>
        </w:rPr>
        <w:t xml:space="preserve">ú7mesh (Squamish), and </w:t>
      </w:r>
      <w:proofErr w:type="spellStart"/>
      <w:r w:rsidRPr="00D528CE">
        <w:rPr>
          <w:rFonts w:ascii="Arial" w:hAnsi="Arial" w:cs="Arial"/>
          <w:sz w:val="24"/>
          <w:szCs w:val="24"/>
        </w:rPr>
        <w:t>Səl̓ílwətaʔ</w:t>
      </w:r>
      <w:proofErr w:type="spellEnd"/>
      <w:r w:rsidRPr="00D528CE">
        <w:rPr>
          <w:rFonts w:ascii="Arial" w:hAnsi="Arial" w:cs="Arial"/>
          <w:sz w:val="24"/>
          <w:szCs w:val="24"/>
          <w:lang w:val="de-DE"/>
        </w:rPr>
        <w:t>/</w:t>
      </w:r>
      <w:proofErr w:type="spellStart"/>
      <w:r w:rsidRPr="00D528CE">
        <w:rPr>
          <w:rFonts w:ascii="Arial" w:hAnsi="Arial" w:cs="Arial"/>
          <w:sz w:val="24"/>
          <w:szCs w:val="24"/>
          <w:lang w:val="de-DE"/>
        </w:rPr>
        <w:t>Selilwitulh</w:t>
      </w:r>
      <w:proofErr w:type="spellEnd"/>
      <w:r w:rsidRPr="00D528CE">
        <w:rPr>
          <w:rFonts w:ascii="Arial" w:hAnsi="Arial" w:cs="Arial"/>
          <w:sz w:val="24"/>
          <w:szCs w:val="24"/>
          <w:lang w:val="de-DE"/>
        </w:rPr>
        <w:t xml:space="preserve"> (</w:t>
      </w:r>
      <w:proofErr w:type="spellStart"/>
      <w:r w:rsidRPr="00D528CE">
        <w:rPr>
          <w:rFonts w:ascii="Arial" w:hAnsi="Arial" w:cs="Arial"/>
          <w:sz w:val="24"/>
          <w:szCs w:val="24"/>
          <w:lang w:val="de-DE"/>
        </w:rPr>
        <w:t>Tsleil-Waututh</w:t>
      </w:r>
      <w:proofErr w:type="spellEnd"/>
      <w:r w:rsidRPr="00D528CE">
        <w:rPr>
          <w:rFonts w:ascii="Arial" w:hAnsi="Arial" w:cs="Arial"/>
          <w:sz w:val="24"/>
          <w:szCs w:val="24"/>
          <w:lang w:val="de-DE"/>
        </w:rPr>
        <w:t xml:space="preserve">) </w:t>
      </w:r>
      <w:proofErr w:type="spellStart"/>
      <w:r w:rsidRPr="00D528CE">
        <w:rPr>
          <w:rFonts w:ascii="Arial" w:hAnsi="Arial" w:cs="Arial"/>
          <w:sz w:val="24"/>
          <w:szCs w:val="24"/>
          <w:lang w:val="de-DE"/>
        </w:rPr>
        <w:t>Nations</w:t>
      </w:r>
      <w:proofErr w:type="spellEnd"/>
      <w:r w:rsidRPr="00D528CE">
        <w:rPr>
          <w:rFonts w:ascii="Arial" w:hAnsi="Arial" w:cs="Arial"/>
          <w:sz w:val="24"/>
          <w:szCs w:val="24"/>
          <w:lang w:val="de-DE"/>
        </w:rPr>
        <w:t>.</w:t>
      </w:r>
      <w:r w:rsidRPr="00D528CE">
        <w:rPr>
          <w:rFonts w:ascii="Arial" w:hAnsi="Arial" w:cs="Arial"/>
          <w:sz w:val="24"/>
          <w:szCs w:val="24"/>
        </w:rPr>
        <w:t> A proud industry leader and one of the top artistic employers on Canada’s West Coast, </w:t>
      </w:r>
      <w:r w:rsidRPr="00D528CE">
        <w:rPr>
          <w:rFonts w:ascii="Arial" w:hAnsi="Arial" w:cs="Arial"/>
          <w:sz w:val="24"/>
          <w:szCs w:val="24"/>
          <w:lang w:val="de-DE"/>
        </w:rPr>
        <w:t>Arts</w:t>
      </w:r>
      <w:r w:rsidRPr="00D528CE">
        <w:rPr>
          <w:rFonts w:ascii="Arial" w:hAnsi="Arial" w:cs="Arial"/>
          <w:sz w:val="24"/>
          <w:szCs w:val="24"/>
        </w:rPr>
        <w:t> Club is fiercely dedicated to respecting, championing, and uplifting underrepresented voices in all jobs. The stories on our stages reflect the beauty, culture, and artistic pulse of our city by engaging dynamic, diverse and dedicated artists.</w:t>
      </w:r>
      <w:r w:rsidRPr="00D528CE">
        <w:rPr>
          <w:rFonts w:ascii="Arial" w:eastAsia="Arial" w:hAnsi="Arial" w:cs="Arial"/>
          <w:sz w:val="24"/>
          <w:szCs w:val="24"/>
        </w:rPr>
        <w:br/>
      </w:r>
    </w:p>
    <w:sectPr w:rsidR="00CE71FE" w:rsidRPr="00D528CE" w:rsidSect="00A31464">
      <w:headerReference w:type="default" r:id="rId7"/>
      <w:footerReference w:type="default" r:id="rId8"/>
      <w:pgSz w:w="12240" w:h="15840"/>
      <w:pgMar w:top="1701"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74EC9" w14:textId="77777777" w:rsidR="0055412A" w:rsidRDefault="0055412A">
      <w:r>
        <w:separator/>
      </w:r>
    </w:p>
  </w:endnote>
  <w:endnote w:type="continuationSeparator" w:id="0">
    <w:p w14:paraId="06A7C470" w14:textId="77777777" w:rsidR="0055412A" w:rsidRDefault="00554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A0B1" w14:textId="77777777" w:rsidR="00A31464" w:rsidRDefault="00A3146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4095A" w14:textId="77777777" w:rsidR="0055412A" w:rsidRDefault="0055412A">
      <w:r>
        <w:separator/>
      </w:r>
    </w:p>
  </w:footnote>
  <w:footnote w:type="continuationSeparator" w:id="0">
    <w:p w14:paraId="42BB24B5" w14:textId="77777777" w:rsidR="0055412A" w:rsidRDefault="00554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2204" w14:textId="77777777" w:rsidR="00A31464" w:rsidRDefault="00A31464">
    <w:pPr>
      <w:pStyle w:val="NormalWeb"/>
    </w:pPr>
    <w:r>
      <w:rPr>
        <w:noProof/>
      </w:rPr>
      <w:drawing>
        <wp:anchor distT="152400" distB="152400" distL="152400" distR="152400" simplePos="0" relativeHeight="251659264" behindDoc="1" locked="0" layoutInCell="1" allowOverlap="1" wp14:anchorId="7C824D0C" wp14:editId="2DD2C2F1">
          <wp:simplePos x="0" y="0"/>
          <wp:positionH relativeFrom="page">
            <wp:posOffset>171450</wp:posOffset>
          </wp:positionH>
          <wp:positionV relativeFrom="page">
            <wp:posOffset>165100</wp:posOffset>
          </wp:positionV>
          <wp:extent cx="2381886" cy="704850"/>
          <wp:effectExtent l="0" t="0" r="0" b="0"/>
          <wp:wrapNone/>
          <wp:docPr id="1073741825" name="officeArt object"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close up of a signDescription automatically generated" descr="A close up of a signDescription automatically generated"/>
                  <pic:cNvPicPr>
                    <a:picLocks noChangeAspect="1"/>
                  </pic:cNvPicPr>
                </pic:nvPicPr>
                <pic:blipFill>
                  <a:blip r:embed="rId1"/>
                  <a:stretch>
                    <a:fillRect/>
                  </a:stretch>
                </pic:blipFill>
                <pic:spPr>
                  <a:xfrm>
                    <a:off x="0" y="0"/>
                    <a:ext cx="2381886" cy="70485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64"/>
    <w:rsid w:val="00004049"/>
    <w:rsid w:val="00041657"/>
    <w:rsid w:val="00050B2E"/>
    <w:rsid w:val="001049FB"/>
    <w:rsid w:val="0017492E"/>
    <w:rsid w:val="0023701F"/>
    <w:rsid w:val="00251A5C"/>
    <w:rsid w:val="002568F7"/>
    <w:rsid w:val="002D5A02"/>
    <w:rsid w:val="00332151"/>
    <w:rsid w:val="003C5765"/>
    <w:rsid w:val="003C698B"/>
    <w:rsid w:val="004C612D"/>
    <w:rsid w:val="0052650B"/>
    <w:rsid w:val="0055412A"/>
    <w:rsid w:val="00555B24"/>
    <w:rsid w:val="005C5F5A"/>
    <w:rsid w:val="006128AB"/>
    <w:rsid w:val="00640901"/>
    <w:rsid w:val="00670939"/>
    <w:rsid w:val="006745C4"/>
    <w:rsid w:val="006A3B4D"/>
    <w:rsid w:val="006F331B"/>
    <w:rsid w:val="006F509F"/>
    <w:rsid w:val="00780E97"/>
    <w:rsid w:val="007C7638"/>
    <w:rsid w:val="0080225E"/>
    <w:rsid w:val="008075B1"/>
    <w:rsid w:val="00831522"/>
    <w:rsid w:val="00891CA8"/>
    <w:rsid w:val="008D189B"/>
    <w:rsid w:val="009A60C3"/>
    <w:rsid w:val="00A03AB3"/>
    <w:rsid w:val="00A2557B"/>
    <w:rsid w:val="00A25D50"/>
    <w:rsid w:val="00A3125F"/>
    <w:rsid w:val="00A31464"/>
    <w:rsid w:val="00AA7E47"/>
    <w:rsid w:val="00B71847"/>
    <w:rsid w:val="00BB4F2E"/>
    <w:rsid w:val="00BC5521"/>
    <w:rsid w:val="00CC0A61"/>
    <w:rsid w:val="00CE71FE"/>
    <w:rsid w:val="00D43327"/>
    <w:rsid w:val="00D528CE"/>
    <w:rsid w:val="00E063F4"/>
    <w:rsid w:val="00E15F2F"/>
    <w:rsid w:val="00E30E8D"/>
    <w:rsid w:val="00E9193C"/>
    <w:rsid w:val="00EB412E"/>
    <w:rsid w:val="00EE6D56"/>
    <w:rsid w:val="00EF278F"/>
    <w:rsid w:val="00F01805"/>
    <w:rsid w:val="00F032AA"/>
    <w:rsid w:val="00F24EBC"/>
    <w:rsid w:val="00F44F65"/>
    <w:rsid w:val="00F82F2D"/>
    <w:rsid w:val="00F92F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B810"/>
  <w15:chartTrackingRefBased/>
  <w15:docId w15:val="{92ED3BBE-AC38-454A-AF36-B59C7E59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464"/>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en-CA"/>
      <w14:ligatures w14:val="standardContextual"/>
    </w:rPr>
  </w:style>
  <w:style w:type="paragraph" w:styleId="Heading2">
    <w:name w:val="heading 2"/>
    <w:basedOn w:val="Normal"/>
    <w:next w:val="Normal"/>
    <w:link w:val="Heading2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en-CA"/>
      <w14:ligatures w14:val="standardContextual"/>
    </w:rPr>
  </w:style>
  <w:style w:type="paragraph" w:styleId="Heading3">
    <w:name w:val="heading 3"/>
    <w:basedOn w:val="Normal"/>
    <w:next w:val="Normal"/>
    <w:link w:val="Heading3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en-CA"/>
      <w14:ligatures w14:val="standardContextual"/>
    </w:rPr>
  </w:style>
  <w:style w:type="paragraph" w:styleId="Heading4">
    <w:name w:val="heading 4"/>
    <w:basedOn w:val="Normal"/>
    <w:next w:val="Normal"/>
    <w:link w:val="Heading4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en-CA"/>
      <w14:ligatures w14:val="standardContextual"/>
    </w:rPr>
  </w:style>
  <w:style w:type="paragraph" w:styleId="Heading5">
    <w:name w:val="heading 5"/>
    <w:basedOn w:val="Normal"/>
    <w:next w:val="Normal"/>
    <w:link w:val="Heading5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n-CA"/>
      <w14:ligatures w14:val="standardContextual"/>
    </w:rPr>
  </w:style>
  <w:style w:type="paragraph" w:styleId="Heading6">
    <w:name w:val="heading 6"/>
    <w:basedOn w:val="Normal"/>
    <w:next w:val="Normal"/>
    <w:link w:val="Heading6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en-CA"/>
      <w14:ligatures w14:val="standardContextual"/>
    </w:rPr>
  </w:style>
  <w:style w:type="paragraph" w:styleId="Heading7">
    <w:name w:val="heading 7"/>
    <w:basedOn w:val="Normal"/>
    <w:next w:val="Normal"/>
    <w:link w:val="Heading7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en-CA"/>
      <w14:ligatures w14:val="standardContextual"/>
    </w:rPr>
  </w:style>
  <w:style w:type="paragraph" w:styleId="Heading8">
    <w:name w:val="heading 8"/>
    <w:basedOn w:val="Normal"/>
    <w:next w:val="Normal"/>
    <w:link w:val="Heading8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n-CA"/>
      <w14:ligatures w14:val="standardContextual"/>
    </w:rPr>
  </w:style>
  <w:style w:type="paragraph" w:styleId="Heading9">
    <w:name w:val="heading 9"/>
    <w:basedOn w:val="Normal"/>
    <w:next w:val="Normal"/>
    <w:link w:val="Heading9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4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4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4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4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4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464"/>
    <w:rPr>
      <w:rFonts w:eastAsiaTheme="majorEastAsia" w:cstheme="majorBidi"/>
      <w:color w:val="272727" w:themeColor="text1" w:themeTint="D8"/>
    </w:rPr>
  </w:style>
  <w:style w:type="paragraph" w:styleId="Title">
    <w:name w:val="Title"/>
    <w:basedOn w:val="Normal"/>
    <w:next w:val="Normal"/>
    <w:link w:val="TitleChar"/>
    <w:uiPriority w:val="10"/>
    <w:qFormat/>
    <w:rsid w:val="00A31464"/>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n-CA"/>
      <w14:ligatures w14:val="standardContextual"/>
    </w:rPr>
  </w:style>
  <w:style w:type="character" w:customStyle="1" w:styleId="TitleChar">
    <w:name w:val="Title Char"/>
    <w:basedOn w:val="DefaultParagraphFont"/>
    <w:link w:val="Title"/>
    <w:uiPriority w:val="10"/>
    <w:rsid w:val="00A31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464"/>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en-CA"/>
      <w14:ligatures w14:val="standardContextual"/>
    </w:rPr>
  </w:style>
  <w:style w:type="character" w:customStyle="1" w:styleId="SubtitleChar">
    <w:name w:val="Subtitle Char"/>
    <w:basedOn w:val="DefaultParagraphFont"/>
    <w:link w:val="Subtitle"/>
    <w:uiPriority w:val="11"/>
    <w:rsid w:val="00A31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464"/>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en-CA"/>
      <w14:ligatures w14:val="standardContextual"/>
    </w:rPr>
  </w:style>
  <w:style w:type="character" w:customStyle="1" w:styleId="QuoteChar">
    <w:name w:val="Quote Char"/>
    <w:basedOn w:val="DefaultParagraphFont"/>
    <w:link w:val="Quote"/>
    <w:uiPriority w:val="29"/>
    <w:rsid w:val="00A31464"/>
    <w:rPr>
      <w:i/>
      <w:iCs/>
      <w:color w:val="404040" w:themeColor="text1" w:themeTint="BF"/>
    </w:rPr>
  </w:style>
  <w:style w:type="paragraph" w:styleId="ListParagraph">
    <w:name w:val="List Paragraph"/>
    <w:basedOn w:val="Normal"/>
    <w:uiPriority w:val="34"/>
    <w:qFormat/>
    <w:rsid w:val="00A3146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en-CA"/>
      <w14:ligatures w14:val="standardContextual"/>
    </w:rPr>
  </w:style>
  <w:style w:type="character" w:styleId="IntenseEmphasis">
    <w:name w:val="Intense Emphasis"/>
    <w:basedOn w:val="DefaultParagraphFont"/>
    <w:uiPriority w:val="21"/>
    <w:qFormat/>
    <w:rsid w:val="00A31464"/>
    <w:rPr>
      <w:i/>
      <w:iCs/>
      <w:color w:val="0F4761" w:themeColor="accent1" w:themeShade="BF"/>
    </w:rPr>
  </w:style>
  <w:style w:type="paragraph" w:styleId="IntenseQuote">
    <w:name w:val="Intense Quote"/>
    <w:basedOn w:val="Normal"/>
    <w:next w:val="Normal"/>
    <w:link w:val="IntenseQuoteChar"/>
    <w:uiPriority w:val="30"/>
    <w:qFormat/>
    <w:rsid w:val="00A31464"/>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en-CA"/>
      <w14:ligatures w14:val="standardContextual"/>
    </w:rPr>
  </w:style>
  <w:style w:type="character" w:customStyle="1" w:styleId="IntenseQuoteChar">
    <w:name w:val="Intense Quote Char"/>
    <w:basedOn w:val="DefaultParagraphFont"/>
    <w:link w:val="IntenseQuote"/>
    <w:uiPriority w:val="30"/>
    <w:rsid w:val="00A31464"/>
    <w:rPr>
      <w:i/>
      <w:iCs/>
      <w:color w:val="0F4761" w:themeColor="accent1" w:themeShade="BF"/>
    </w:rPr>
  </w:style>
  <w:style w:type="character" w:styleId="IntenseReference">
    <w:name w:val="Intense Reference"/>
    <w:basedOn w:val="DefaultParagraphFont"/>
    <w:uiPriority w:val="32"/>
    <w:qFormat/>
    <w:rsid w:val="00A31464"/>
    <w:rPr>
      <w:b/>
      <w:bCs/>
      <w:smallCaps/>
      <w:color w:val="0F4761" w:themeColor="accent1" w:themeShade="BF"/>
      <w:spacing w:val="5"/>
    </w:rPr>
  </w:style>
  <w:style w:type="character" w:styleId="Hyperlink">
    <w:name w:val="Hyperlink"/>
    <w:rsid w:val="00A31464"/>
    <w:rPr>
      <w:u w:val="single"/>
    </w:rPr>
  </w:style>
  <w:style w:type="paragraph" w:styleId="NormalWeb">
    <w:name w:val="Normal (Web)"/>
    <w:rsid w:val="00A31464"/>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sz w:val="24"/>
      <w:szCs w:val="24"/>
      <w:u w:color="000000"/>
      <w:bdr w:val="nil"/>
      <w:lang w:val="en-US" w:eastAsia="en-CA"/>
      <w14:ligatures w14:val="none"/>
    </w:rPr>
  </w:style>
  <w:style w:type="paragraph" w:customStyle="1" w:styleId="HeaderFooter">
    <w:name w:val="Header &amp; Footer"/>
    <w:rsid w:val="00A3146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CA"/>
      <w14:textOutline w14:w="0" w14:cap="flat" w14:cmpd="sng" w14:algn="ctr">
        <w14:noFill/>
        <w14:prstDash w14:val="solid"/>
        <w14:bevel/>
      </w14:textOutline>
      <w14:ligatures w14:val="none"/>
    </w:rPr>
  </w:style>
  <w:style w:type="paragraph" w:customStyle="1" w:styleId="Body">
    <w:name w:val="Body"/>
    <w:rsid w:val="00A31464"/>
    <w:pPr>
      <w:pBdr>
        <w:top w:val="nil"/>
        <w:left w:val="nil"/>
        <w:bottom w:val="nil"/>
        <w:right w:val="nil"/>
        <w:between w:val="nil"/>
        <w:bar w:val="nil"/>
      </w:pBdr>
    </w:pPr>
    <w:rPr>
      <w:rFonts w:ascii="Aptos" w:eastAsia="Aptos" w:hAnsi="Aptos" w:cs="Aptos"/>
      <w:color w:val="000000"/>
      <w:kern w:val="0"/>
      <w:u w:color="000000"/>
      <w:bdr w:val="nil"/>
      <w:lang w:val="en-US" w:eastAsia="en-CA"/>
      <w14:textOutline w14:w="0" w14:cap="flat" w14:cmpd="sng" w14:algn="ctr">
        <w14:noFill/>
        <w14:prstDash w14:val="solid"/>
        <w14:bevel/>
      </w14:textOutline>
      <w14:ligatures w14:val="none"/>
    </w:rPr>
  </w:style>
  <w:style w:type="paragraph" w:customStyle="1" w:styleId="Default">
    <w:name w:val="Default"/>
    <w:rsid w:val="00A31464"/>
    <w:pPr>
      <w:pBdr>
        <w:top w:val="nil"/>
        <w:left w:val="nil"/>
        <w:bottom w:val="nil"/>
        <w:right w:val="nil"/>
        <w:between w:val="nil"/>
        <w:bar w:val="nil"/>
      </w:pBdr>
      <w:spacing w:after="0" w:line="240" w:lineRule="auto"/>
    </w:pPr>
    <w:rPr>
      <w:rFonts w:ascii="Calibri" w:eastAsia="Arial Unicode MS" w:hAnsi="Calibri" w:cs="Arial Unicode MS"/>
      <w:color w:val="000000"/>
      <w:kern w:val="0"/>
      <w:sz w:val="24"/>
      <w:szCs w:val="24"/>
      <w:u w:color="000000"/>
      <w:bdr w:val="nil"/>
      <w:lang w:val="en-US" w:eastAsia="en-CA"/>
      <w14:textOutline w14:w="0" w14:cap="flat" w14:cmpd="sng" w14:algn="ctr">
        <w14:noFill/>
        <w14:prstDash w14:val="solid"/>
        <w14:bevel/>
      </w14:textOutline>
      <w14:ligatures w14:val="none"/>
    </w:rPr>
  </w:style>
  <w:style w:type="character" w:styleId="UnresolvedMention">
    <w:name w:val="Unresolved Mention"/>
    <w:basedOn w:val="DefaultParagraphFont"/>
    <w:uiPriority w:val="99"/>
    <w:semiHidden/>
    <w:unhideWhenUsed/>
    <w:rsid w:val="00F82F2D"/>
    <w:rPr>
      <w:color w:val="605E5C"/>
      <w:shd w:val="clear" w:color="auto" w:fill="E1DFDD"/>
    </w:rPr>
  </w:style>
  <w:style w:type="character" w:styleId="FollowedHyperlink">
    <w:name w:val="FollowedHyperlink"/>
    <w:basedOn w:val="DefaultParagraphFont"/>
    <w:uiPriority w:val="99"/>
    <w:semiHidden/>
    <w:unhideWhenUsed/>
    <w:rsid w:val="002568F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80068">
      <w:bodyDiv w:val="1"/>
      <w:marLeft w:val="0"/>
      <w:marRight w:val="0"/>
      <w:marTop w:val="0"/>
      <w:marBottom w:val="0"/>
      <w:divBdr>
        <w:top w:val="none" w:sz="0" w:space="0" w:color="auto"/>
        <w:left w:val="none" w:sz="0" w:space="0" w:color="auto"/>
        <w:bottom w:val="none" w:sz="0" w:space="0" w:color="auto"/>
        <w:right w:val="none" w:sz="0" w:space="0" w:color="auto"/>
      </w:divBdr>
    </w:div>
    <w:div w:id="307830868">
      <w:bodyDiv w:val="1"/>
      <w:marLeft w:val="0"/>
      <w:marRight w:val="0"/>
      <w:marTop w:val="0"/>
      <w:marBottom w:val="0"/>
      <w:divBdr>
        <w:top w:val="none" w:sz="0" w:space="0" w:color="auto"/>
        <w:left w:val="none" w:sz="0" w:space="0" w:color="auto"/>
        <w:bottom w:val="none" w:sz="0" w:space="0" w:color="auto"/>
        <w:right w:val="none" w:sz="0" w:space="0" w:color="auto"/>
      </w:divBdr>
    </w:div>
    <w:div w:id="860362963">
      <w:bodyDiv w:val="1"/>
      <w:marLeft w:val="0"/>
      <w:marRight w:val="0"/>
      <w:marTop w:val="0"/>
      <w:marBottom w:val="0"/>
      <w:divBdr>
        <w:top w:val="none" w:sz="0" w:space="0" w:color="auto"/>
        <w:left w:val="none" w:sz="0" w:space="0" w:color="auto"/>
        <w:bottom w:val="none" w:sz="0" w:space="0" w:color="auto"/>
        <w:right w:val="none" w:sz="0" w:space="0" w:color="auto"/>
      </w:divBdr>
    </w:div>
    <w:div w:id="1950356366">
      <w:bodyDiv w:val="1"/>
      <w:marLeft w:val="0"/>
      <w:marRight w:val="0"/>
      <w:marTop w:val="0"/>
      <w:marBottom w:val="0"/>
      <w:divBdr>
        <w:top w:val="none" w:sz="0" w:space="0" w:color="auto"/>
        <w:left w:val="none" w:sz="0" w:space="0" w:color="auto"/>
        <w:bottom w:val="none" w:sz="0" w:space="0" w:color="auto"/>
        <w:right w:val="none" w:sz="0" w:space="0" w:color="auto"/>
      </w:divBdr>
    </w:div>
    <w:div w:id="2064012774">
      <w:bodyDiv w:val="1"/>
      <w:marLeft w:val="0"/>
      <w:marRight w:val="0"/>
      <w:marTop w:val="0"/>
      <w:marBottom w:val="0"/>
      <w:divBdr>
        <w:top w:val="none" w:sz="0" w:space="0" w:color="auto"/>
        <w:left w:val="none" w:sz="0" w:space="0" w:color="auto"/>
        <w:bottom w:val="none" w:sz="0" w:space="0" w:color="auto"/>
        <w:right w:val="none" w:sz="0" w:space="0" w:color="auto"/>
      </w:divBdr>
    </w:div>
    <w:div w:id="208772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forms/d/e/1FAIpQLSf70vP9OaduLROqgDxty-cqGs_UXlGCpNT0zLAX6ypwmChXhA/viewfor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Greene</dc:creator>
  <cp:keywords/>
  <dc:description/>
  <cp:lastModifiedBy>Jordan Greene</cp:lastModifiedBy>
  <cp:revision>2</cp:revision>
  <dcterms:created xsi:type="dcterms:W3CDTF">2026-06-01T21:56:00Z</dcterms:created>
  <dcterms:modified xsi:type="dcterms:W3CDTF">2026-06-01T21:56:00Z</dcterms:modified>
</cp:coreProperties>
</file>