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7D6EBA" w14:textId="17469C69" w:rsidR="002F189A" w:rsidRDefault="00F31AE7" w:rsidP="00F31AE7">
      <w:pPr>
        <w:jc w:val="center"/>
      </w:pPr>
      <w:r>
        <w:rPr>
          <w:noProof/>
        </w:rPr>
        <w:drawing>
          <wp:inline distT="0" distB="0" distL="0" distR="0" wp14:anchorId="34031A6F" wp14:editId="079E0DAB">
            <wp:extent cx="1778000" cy="422156"/>
            <wp:effectExtent l="0" t="0" r="0" b="0"/>
            <wp:docPr id="2062101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7258" cy="426729"/>
                    </a:xfrm>
                    <a:prstGeom prst="rect">
                      <a:avLst/>
                    </a:prstGeom>
                    <a:noFill/>
                    <a:ln>
                      <a:noFill/>
                    </a:ln>
                  </pic:spPr>
                </pic:pic>
              </a:graphicData>
            </a:graphic>
          </wp:inline>
        </w:drawing>
      </w:r>
    </w:p>
    <w:p w14:paraId="707860D9" w14:textId="32506186" w:rsidR="0000595A" w:rsidRDefault="0000595A"/>
    <w:p w14:paraId="11AE58C9" w14:textId="4DF1862F" w:rsidR="00F31AE7" w:rsidRDefault="00F31AE7" w:rsidP="00F31AE7">
      <w:pPr>
        <w:jc w:val="center"/>
        <w:rPr>
          <w:sz w:val="32"/>
          <w:szCs w:val="32"/>
        </w:rPr>
      </w:pPr>
      <w:r w:rsidRPr="00F31AE7">
        <w:rPr>
          <w:sz w:val="32"/>
          <w:szCs w:val="32"/>
        </w:rPr>
        <w:t>TEACHER RESOURCE GUIDE</w:t>
      </w:r>
    </w:p>
    <w:p w14:paraId="02A1D6B6" w14:textId="77777777" w:rsidR="00F31AE7" w:rsidRDefault="00F31AE7" w:rsidP="00F31AE7">
      <w:pPr>
        <w:jc w:val="center"/>
        <w:rPr>
          <w:b/>
          <w:bCs/>
          <w:i/>
          <w:iCs/>
          <w:sz w:val="32"/>
          <w:szCs w:val="32"/>
        </w:rPr>
      </w:pPr>
      <w:r>
        <w:rPr>
          <w:b/>
          <w:bCs/>
          <w:i/>
          <w:iCs/>
          <w:sz w:val="32"/>
          <w:szCs w:val="32"/>
        </w:rPr>
        <w:t>Father Tartuffe: An Indigenous Misadventure</w:t>
      </w:r>
    </w:p>
    <w:p w14:paraId="705D8CE8" w14:textId="4ABC5D36" w:rsidR="00714597" w:rsidRPr="00714597" w:rsidRDefault="00714597" w:rsidP="00714597">
      <w:pPr>
        <w:spacing w:after="0"/>
        <w:jc w:val="center"/>
        <w:rPr>
          <w:sz w:val="24"/>
          <w:szCs w:val="24"/>
        </w:rPr>
      </w:pPr>
      <w:r w:rsidRPr="00714597">
        <w:rPr>
          <w:sz w:val="24"/>
          <w:szCs w:val="24"/>
        </w:rPr>
        <w:t>A co-production with Touchstone Theatre</w:t>
      </w:r>
    </w:p>
    <w:p w14:paraId="7A3FB648" w14:textId="1A9FE1B0" w:rsidR="00F31AE7" w:rsidRDefault="00F31AE7" w:rsidP="00F31AE7">
      <w:pPr>
        <w:jc w:val="center"/>
        <w:rPr>
          <w:sz w:val="24"/>
          <w:szCs w:val="24"/>
        </w:rPr>
      </w:pPr>
      <w:r w:rsidRPr="00F31AE7">
        <w:rPr>
          <w:sz w:val="24"/>
          <w:szCs w:val="24"/>
        </w:rPr>
        <w:t>By Herbie Barnes</w:t>
      </w:r>
    </w:p>
    <w:p w14:paraId="104E2A93" w14:textId="77777777" w:rsidR="00C162CD" w:rsidRDefault="00C162CD" w:rsidP="00C162CD">
      <w:pPr>
        <w:keepNext/>
        <w:jc w:val="center"/>
      </w:pPr>
      <w:r>
        <w:rPr>
          <w:noProof/>
          <w:sz w:val="24"/>
          <w:szCs w:val="24"/>
        </w:rPr>
        <w:drawing>
          <wp:inline distT="0" distB="0" distL="0" distR="0" wp14:anchorId="24A81458" wp14:editId="0C9FF13B">
            <wp:extent cx="4857750" cy="2916726"/>
            <wp:effectExtent l="0" t="0" r="0" b="0"/>
            <wp:docPr id="983110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67032" cy="2922299"/>
                    </a:xfrm>
                    <a:prstGeom prst="rect">
                      <a:avLst/>
                    </a:prstGeom>
                    <a:noFill/>
                    <a:ln>
                      <a:noFill/>
                    </a:ln>
                  </pic:spPr>
                </pic:pic>
              </a:graphicData>
            </a:graphic>
          </wp:inline>
        </w:drawing>
      </w:r>
    </w:p>
    <w:p w14:paraId="1DF030EC" w14:textId="540B1DD0" w:rsidR="00F31AE7" w:rsidRDefault="00C162CD" w:rsidP="00C162CD">
      <w:pPr>
        <w:pStyle w:val="Caption"/>
        <w:rPr>
          <w:sz w:val="24"/>
          <w:szCs w:val="24"/>
        </w:rPr>
      </w:pPr>
      <w:r>
        <w:t xml:space="preserve">Image description </w:t>
      </w:r>
      <w:r w:rsidR="00F246EC">
        <w:fldChar w:fldCharType="begin"/>
      </w:r>
      <w:r w:rsidR="00F246EC">
        <w:instrText xml:space="preserve"> SEQ Image_description \* ARABIC </w:instrText>
      </w:r>
      <w:r w:rsidR="00F246EC">
        <w:fldChar w:fldCharType="separate"/>
      </w:r>
      <w:r w:rsidR="00397857">
        <w:rPr>
          <w:noProof/>
        </w:rPr>
        <w:t>1</w:t>
      </w:r>
      <w:r w:rsidR="00F246EC">
        <w:rPr>
          <w:noProof/>
        </w:rPr>
        <w:fldChar w:fldCharType="end"/>
      </w:r>
      <w:r>
        <w:t>: "FATHER TARTUFFE, AN INDIGENOUS MISADVENTURE</w:t>
      </w:r>
      <w:r w:rsidR="00EB22BB">
        <w:t>!</w:t>
      </w:r>
      <w:r>
        <w:t xml:space="preserve">" in white bubble text. Behind is </w:t>
      </w:r>
      <w:r w:rsidR="00EB22BB">
        <w:t>an</w:t>
      </w:r>
      <w:r>
        <w:t xml:space="preserve"> illustrated priest holding </w:t>
      </w:r>
      <w:proofErr w:type="gramStart"/>
      <w:r>
        <w:t>a</w:t>
      </w:r>
      <w:proofErr w:type="gramEnd"/>
      <w:r>
        <w:t xml:space="preserve"> orange feather and a orange bible. The top of the priest's head is cut off so only his grin can be seen.</w:t>
      </w:r>
    </w:p>
    <w:p w14:paraId="1752864B" w14:textId="53F6AB29" w:rsidR="00580E5F" w:rsidRPr="009C5B83" w:rsidRDefault="00F31AE7" w:rsidP="00C162CD">
      <w:pPr>
        <w:spacing w:after="0" w:line="276" w:lineRule="auto"/>
        <w:jc w:val="center"/>
        <w:rPr>
          <w:rFonts w:cstheme="minorHAnsi"/>
          <w:sz w:val="32"/>
          <w:szCs w:val="32"/>
        </w:rPr>
      </w:pPr>
      <w:r w:rsidRPr="009C5B83">
        <w:rPr>
          <w:rFonts w:cstheme="minorHAnsi"/>
          <w:sz w:val="32"/>
          <w:szCs w:val="32"/>
        </w:rPr>
        <w:t>2023.2024</w:t>
      </w:r>
      <w:r w:rsidR="00580E5F" w:rsidRPr="009C5B83">
        <w:rPr>
          <w:rFonts w:cstheme="minorHAnsi"/>
          <w:sz w:val="32"/>
          <w:szCs w:val="32"/>
        </w:rPr>
        <w:t xml:space="preserve"> season</w:t>
      </w:r>
    </w:p>
    <w:p w14:paraId="03F38255" w14:textId="5387463A" w:rsidR="00F31AE7" w:rsidRPr="009C5B83" w:rsidRDefault="00F31AE7" w:rsidP="00580E5F">
      <w:pPr>
        <w:spacing w:after="0" w:line="276" w:lineRule="auto"/>
        <w:jc w:val="center"/>
        <w:rPr>
          <w:rFonts w:cstheme="minorHAnsi"/>
          <w:sz w:val="32"/>
          <w:szCs w:val="32"/>
        </w:rPr>
      </w:pPr>
      <w:r w:rsidRPr="009C5B83">
        <w:rPr>
          <w:rFonts w:cstheme="minorHAnsi"/>
          <w:sz w:val="32"/>
          <w:szCs w:val="32"/>
        </w:rPr>
        <w:t>Granville Island Stage</w:t>
      </w:r>
    </w:p>
    <w:p w14:paraId="4D870784" w14:textId="0DDBB5EA" w:rsidR="0022321C" w:rsidRPr="009C5B83" w:rsidRDefault="00580E5F" w:rsidP="00580E5F">
      <w:pPr>
        <w:spacing w:after="0" w:line="276" w:lineRule="auto"/>
        <w:jc w:val="center"/>
        <w:rPr>
          <w:rFonts w:cstheme="minorHAnsi"/>
          <w:color w:val="222222"/>
          <w:sz w:val="32"/>
          <w:szCs w:val="32"/>
        </w:rPr>
      </w:pPr>
      <w:r w:rsidRPr="009C5B83">
        <w:rPr>
          <w:rFonts w:cstheme="minorHAnsi"/>
          <w:sz w:val="32"/>
          <w:szCs w:val="32"/>
        </w:rPr>
        <w:t>February 22</w:t>
      </w:r>
      <w:r w:rsidRPr="009C5B83">
        <w:rPr>
          <w:rFonts w:cstheme="minorHAnsi"/>
          <w:color w:val="222222"/>
          <w:sz w:val="32"/>
          <w:szCs w:val="32"/>
        </w:rPr>
        <w:t>–March 24, 2024</w:t>
      </w:r>
    </w:p>
    <w:p w14:paraId="44BE1B11" w14:textId="77777777" w:rsidR="00580E5F" w:rsidRPr="009C5B83" w:rsidRDefault="00580E5F" w:rsidP="00580E5F">
      <w:pPr>
        <w:spacing w:after="0" w:line="276" w:lineRule="auto"/>
        <w:jc w:val="center"/>
        <w:rPr>
          <w:rFonts w:cstheme="minorHAnsi"/>
          <w:color w:val="222222"/>
          <w:sz w:val="32"/>
          <w:szCs w:val="32"/>
        </w:rPr>
      </w:pPr>
    </w:p>
    <w:p w14:paraId="314668C4" w14:textId="4564B3FF" w:rsidR="00580E5F" w:rsidRPr="009C5B83" w:rsidRDefault="00580E5F" w:rsidP="00580E5F">
      <w:pPr>
        <w:spacing w:after="0" w:line="276" w:lineRule="auto"/>
        <w:jc w:val="center"/>
        <w:rPr>
          <w:rFonts w:cstheme="minorHAnsi"/>
          <w:color w:val="222222"/>
          <w:sz w:val="32"/>
          <w:szCs w:val="32"/>
        </w:rPr>
      </w:pPr>
      <w:r w:rsidRPr="009C5B83">
        <w:rPr>
          <w:rFonts w:cstheme="minorHAnsi"/>
          <w:color w:val="222222"/>
          <w:sz w:val="32"/>
          <w:szCs w:val="32"/>
        </w:rPr>
        <w:t>This show is generously sponsored by:</w:t>
      </w:r>
    </w:p>
    <w:p w14:paraId="0FD53656" w14:textId="77777777" w:rsidR="00580E5F" w:rsidRPr="009C5B83" w:rsidRDefault="00580E5F" w:rsidP="00580E5F">
      <w:pPr>
        <w:spacing w:after="0" w:line="276" w:lineRule="auto"/>
        <w:jc w:val="center"/>
        <w:rPr>
          <w:rFonts w:cstheme="minorHAnsi"/>
          <w:color w:val="222222"/>
          <w:sz w:val="24"/>
          <w:szCs w:val="24"/>
        </w:rPr>
      </w:pPr>
    </w:p>
    <w:p w14:paraId="62283B10" w14:textId="77777777" w:rsidR="00580E5F" w:rsidRPr="009C5B83" w:rsidRDefault="00580E5F" w:rsidP="00580E5F">
      <w:pPr>
        <w:spacing w:after="0" w:line="276" w:lineRule="auto"/>
        <w:jc w:val="center"/>
        <w:rPr>
          <w:rFonts w:cstheme="minorHAnsi"/>
          <w:color w:val="222222"/>
          <w:sz w:val="24"/>
          <w:szCs w:val="24"/>
        </w:rPr>
      </w:pPr>
    </w:p>
    <w:p w14:paraId="183D60D9" w14:textId="28E947E4" w:rsidR="0022321C" w:rsidRPr="00714597" w:rsidRDefault="00EB22BB" w:rsidP="00714597">
      <w:pPr>
        <w:spacing w:after="0" w:line="276" w:lineRule="auto"/>
        <w:jc w:val="center"/>
        <w:rPr>
          <w:rFonts w:cstheme="minorHAnsi"/>
          <w:color w:val="222222"/>
          <w:sz w:val="24"/>
          <w:szCs w:val="24"/>
        </w:rPr>
      </w:pPr>
      <w:r w:rsidRPr="009C5B83">
        <w:rPr>
          <w:rFonts w:cstheme="minorHAnsi"/>
          <w:noProof/>
          <w:color w:val="222222"/>
          <w:sz w:val="24"/>
          <w:szCs w:val="24"/>
        </w:rPr>
        <w:drawing>
          <wp:inline distT="0" distB="0" distL="0" distR="0" wp14:anchorId="11086D10" wp14:editId="5B0F9670">
            <wp:extent cx="1428750" cy="660400"/>
            <wp:effectExtent l="0" t="0" r="0" b="6350"/>
            <wp:docPr id="8758784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0" cy="660400"/>
                    </a:xfrm>
                    <a:prstGeom prst="rect">
                      <a:avLst/>
                    </a:prstGeom>
                    <a:noFill/>
                    <a:ln>
                      <a:noFill/>
                    </a:ln>
                  </pic:spPr>
                </pic:pic>
              </a:graphicData>
            </a:graphic>
          </wp:inline>
        </w:drawing>
      </w:r>
      <w:r w:rsidR="00580E5F" w:rsidRPr="009C5B83">
        <w:rPr>
          <w:rFonts w:cstheme="minorHAnsi"/>
          <w:noProof/>
          <w:color w:val="222222"/>
          <w:sz w:val="24"/>
          <w:szCs w:val="24"/>
        </w:rPr>
        <w:drawing>
          <wp:inline distT="0" distB="0" distL="0" distR="0" wp14:anchorId="61CB5E8F" wp14:editId="0A6E75AE">
            <wp:extent cx="1884045" cy="652145"/>
            <wp:effectExtent l="0" t="0" r="1905" b="0"/>
            <wp:docPr id="5753052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4045" cy="652145"/>
                    </a:xfrm>
                    <a:prstGeom prst="rect">
                      <a:avLst/>
                    </a:prstGeom>
                    <a:noFill/>
                  </pic:spPr>
                </pic:pic>
              </a:graphicData>
            </a:graphic>
          </wp:inline>
        </w:drawing>
      </w:r>
    </w:p>
    <w:sdt>
      <w:sdtPr>
        <w:rPr>
          <w:rFonts w:asciiTheme="minorHAnsi" w:eastAsiaTheme="minorHAnsi" w:hAnsiTheme="minorHAnsi" w:cstheme="minorHAnsi"/>
          <w:color w:val="auto"/>
          <w:kern w:val="2"/>
          <w:sz w:val="22"/>
          <w:szCs w:val="22"/>
          <w:lang w:val="en-CA"/>
          <w14:ligatures w14:val="standardContextual"/>
        </w:rPr>
        <w:id w:val="-950008384"/>
        <w:docPartObj>
          <w:docPartGallery w:val="Table of Contents"/>
          <w:docPartUnique/>
        </w:docPartObj>
      </w:sdtPr>
      <w:sdtEndPr>
        <w:rPr>
          <w:b/>
          <w:bCs/>
          <w:noProof/>
        </w:rPr>
      </w:sdtEndPr>
      <w:sdtContent>
        <w:p w14:paraId="3B90E435" w14:textId="408FA5B0" w:rsidR="006E3100" w:rsidRDefault="006E3100">
          <w:pPr>
            <w:pStyle w:val="TOCHeading"/>
            <w:rPr>
              <w:rFonts w:asciiTheme="minorHAnsi" w:eastAsiaTheme="minorHAnsi" w:hAnsiTheme="minorHAnsi" w:cstheme="minorHAnsi"/>
              <w:color w:val="auto"/>
              <w:kern w:val="2"/>
              <w:sz w:val="22"/>
              <w:szCs w:val="22"/>
              <w:lang w:val="en-CA"/>
              <w14:ligatures w14:val="standardContextual"/>
            </w:rPr>
          </w:pPr>
        </w:p>
        <w:p w14:paraId="22299519" w14:textId="77777777" w:rsidR="006E3100" w:rsidRDefault="006E3100">
          <w:pPr>
            <w:pStyle w:val="TOCHeading"/>
            <w:rPr>
              <w:rFonts w:asciiTheme="minorHAnsi" w:eastAsiaTheme="minorHAnsi" w:hAnsiTheme="minorHAnsi" w:cstheme="minorHAnsi"/>
              <w:b/>
              <w:bCs/>
              <w:color w:val="auto"/>
              <w:kern w:val="2"/>
              <w:lang w:val="en-CA"/>
              <w14:ligatures w14:val="standardContextual"/>
            </w:rPr>
          </w:pPr>
        </w:p>
        <w:p w14:paraId="315E293B" w14:textId="61D42202" w:rsidR="00D10B45" w:rsidRPr="00714597" w:rsidRDefault="00714597">
          <w:pPr>
            <w:pStyle w:val="TOCHeading"/>
            <w:rPr>
              <w:rFonts w:asciiTheme="minorHAnsi" w:hAnsiTheme="minorHAnsi" w:cstheme="minorHAnsi"/>
              <w:b/>
              <w:bCs/>
              <w:color w:val="auto"/>
            </w:rPr>
          </w:pPr>
          <w:r w:rsidRPr="00714597">
            <w:rPr>
              <w:rFonts w:asciiTheme="minorHAnsi" w:eastAsiaTheme="minorHAnsi" w:hAnsiTheme="minorHAnsi" w:cstheme="minorHAnsi"/>
              <w:b/>
              <w:bCs/>
              <w:color w:val="auto"/>
              <w:kern w:val="2"/>
              <w:lang w:val="en-CA"/>
              <w14:ligatures w14:val="standardContextual"/>
            </w:rPr>
            <w:t xml:space="preserve">Table of </w:t>
          </w:r>
          <w:r w:rsidR="00D10B45" w:rsidRPr="00714597">
            <w:rPr>
              <w:rFonts w:asciiTheme="minorHAnsi" w:hAnsiTheme="minorHAnsi" w:cstheme="minorHAnsi"/>
              <w:b/>
              <w:bCs/>
              <w:color w:val="auto"/>
            </w:rPr>
            <w:t>Contents</w:t>
          </w:r>
        </w:p>
        <w:p w14:paraId="2366F119" w14:textId="7CFAAEB5" w:rsidR="00714597" w:rsidRPr="00714597" w:rsidRDefault="00714597" w:rsidP="00714597">
          <w:pPr>
            <w:pStyle w:val="TOC1"/>
          </w:pPr>
          <w:r w:rsidRPr="00714597">
            <w:t>Pre Show Resources………………………………………………………………………………………………………………………2-11</w:t>
          </w:r>
        </w:p>
        <w:p w14:paraId="4F7471FC" w14:textId="74332C14" w:rsidR="00714597" w:rsidRPr="00714597" w:rsidRDefault="00D10B45">
          <w:pPr>
            <w:pStyle w:val="TOC1"/>
            <w:rPr>
              <w:rFonts w:eastAsiaTheme="minorEastAsia" w:cstheme="minorBidi"/>
              <w:b w:val="0"/>
              <w:bCs w:val="0"/>
              <w:lang w:eastAsia="en-CA"/>
            </w:rPr>
          </w:pPr>
          <w:r w:rsidRPr="009C5B83">
            <w:fldChar w:fldCharType="begin"/>
          </w:r>
          <w:r w:rsidRPr="009C5B83">
            <w:instrText xml:space="preserve"> TOC \o "1-3" \h \z \u </w:instrText>
          </w:r>
          <w:r w:rsidRPr="009C5B83">
            <w:fldChar w:fldCharType="separate"/>
          </w:r>
          <w:hyperlink w:anchor="_Toc150419872" w:history="1">
            <w:r w:rsidR="00714597" w:rsidRPr="00714597">
              <w:rPr>
                <w:rStyle w:val="Hyperlink"/>
                <w:b w:val="0"/>
                <w:bCs w:val="0"/>
              </w:rPr>
              <w:t>Welcome</w:t>
            </w:r>
            <w:r w:rsidR="00714597" w:rsidRPr="00714597">
              <w:rPr>
                <w:b w:val="0"/>
                <w:bCs w:val="0"/>
                <w:webHidden/>
              </w:rPr>
              <w:tab/>
            </w:r>
            <w:r w:rsidR="00714597" w:rsidRPr="00714597">
              <w:rPr>
                <w:b w:val="0"/>
                <w:bCs w:val="0"/>
                <w:webHidden/>
              </w:rPr>
              <w:fldChar w:fldCharType="begin"/>
            </w:r>
            <w:r w:rsidR="00714597" w:rsidRPr="00714597">
              <w:rPr>
                <w:b w:val="0"/>
                <w:bCs w:val="0"/>
                <w:webHidden/>
              </w:rPr>
              <w:instrText xml:space="preserve"> PAGEREF _Toc150419872 \h </w:instrText>
            </w:r>
            <w:r w:rsidR="00714597" w:rsidRPr="00714597">
              <w:rPr>
                <w:b w:val="0"/>
                <w:bCs w:val="0"/>
                <w:webHidden/>
              </w:rPr>
            </w:r>
            <w:r w:rsidR="00714597" w:rsidRPr="00714597">
              <w:rPr>
                <w:b w:val="0"/>
                <w:bCs w:val="0"/>
                <w:webHidden/>
              </w:rPr>
              <w:fldChar w:fldCharType="separate"/>
            </w:r>
            <w:r w:rsidR="00714597" w:rsidRPr="00714597">
              <w:rPr>
                <w:b w:val="0"/>
                <w:bCs w:val="0"/>
                <w:webHidden/>
              </w:rPr>
              <w:t>3</w:t>
            </w:r>
            <w:r w:rsidR="00714597" w:rsidRPr="00714597">
              <w:rPr>
                <w:b w:val="0"/>
                <w:bCs w:val="0"/>
                <w:webHidden/>
              </w:rPr>
              <w:fldChar w:fldCharType="end"/>
            </w:r>
          </w:hyperlink>
        </w:p>
        <w:p w14:paraId="4145C1EA" w14:textId="286EF0F6" w:rsidR="00714597" w:rsidRPr="00714597" w:rsidRDefault="00FF7E03">
          <w:pPr>
            <w:pStyle w:val="TOC1"/>
            <w:rPr>
              <w:rFonts w:eastAsiaTheme="minorEastAsia" w:cstheme="minorBidi"/>
              <w:b w:val="0"/>
              <w:bCs w:val="0"/>
              <w:lang w:eastAsia="en-CA"/>
            </w:rPr>
          </w:pPr>
          <w:hyperlink w:anchor="_Toc150419873" w:history="1">
            <w:r w:rsidR="00714597" w:rsidRPr="00714597">
              <w:rPr>
                <w:rStyle w:val="Hyperlink"/>
                <w:rFonts w:eastAsia="Times New Roman"/>
                <w:b w:val="0"/>
                <w:bCs w:val="0"/>
                <w:lang w:eastAsia="en-CA"/>
              </w:rPr>
              <w:t>About The Arts Club Theatre Company</w:t>
            </w:r>
            <w:r w:rsidR="00714597" w:rsidRPr="00714597">
              <w:rPr>
                <w:b w:val="0"/>
                <w:bCs w:val="0"/>
                <w:webHidden/>
              </w:rPr>
              <w:tab/>
            </w:r>
            <w:r w:rsidR="00714597" w:rsidRPr="00714597">
              <w:rPr>
                <w:b w:val="0"/>
                <w:bCs w:val="0"/>
                <w:webHidden/>
              </w:rPr>
              <w:fldChar w:fldCharType="begin"/>
            </w:r>
            <w:r w:rsidR="00714597" w:rsidRPr="00714597">
              <w:rPr>
                <w:b w:val="0"/>
                <w:bCs w:val="0"/>
                <w:webHidden/>
              </w:rPr>
              <w:instrText xml:space="preserve"> PAGEREF _Toc150419873 \h </w:instrText>
            </w:r>
            <w:r w:rsidR="00714597" w:rsidRPr="00714597">
              <w:rPr>
                <w:b w:val="0"/>
                <w:bCs w:val="0"/>
                <w:webHidden/>
              </w:rPr>
            </w:r>
            <w:r w:rsidR="00714597" w:rsidRPr="00714597">
              <w:rPr>
                <w:b w:val="0"/>
                <w:bCs w:val="0"/>
                <w:webHidden/>
              </w:rPr>
              <w:fldChar w:fldCharType="separate"/>
            </w:r>
            <w:r w:rsidR="00714597" w:rsidRPr="00714597">
              <w:rPr>
                <w:b w:val="0"/>
                <w:bCs w:val="0"/>
                <w:webHidden/>
              </w:rPr>
              <w:t>3</w:t>
            </w:r>
            <w:r w:rsidR="00714597" w:rsidRPr="00714597">
              <w:rPr>
                <w:b w:val="0"/>
                <w:bCs w:val="0"/>
                <w:webHidden/>
              </w:rPr>
              <w:fldChar w:fldCharType="end"/>
            </w:r>
          </w:hyperlink>
        </w:p>
        <w:p w14:paraId="2C2D0108" w14:textId="11F7E0AE" w:rsidR="00714597" w:rsidRPr="00714597" w:rsidRDefault="00FF7E03">
          <w:pPr>
            <w:pStyle w:val="TOC1"/>
            <w:rPr>
              <w:rFonts w:eastAsiaTheme="minorEastAsia" w:cstheme="minorBidi"/>
              <w:b w:val="0"/>
              <w:bCs w:val="0"/>
              <w:lang w:eastAsia="en-CA"/>
            </w:rPr>
          </w:pPr>
          <w:hyperlink w:anchor="_Toc150419874" w:history="1">
            <w:r w:rsidR="00714597" w:rsidRPr="00714597">
              <w:rPr>
                <w:rStyle w:val="Hyperlink"/>
                <w:b w:val="0"/>
                <w:bCs w:val="0"/>
              </w:rPr>
              <w:t>Learning Objectives</w:t>
            </w:r>
            <w:r w:rsidR="00714597" w:rsidRPr="00714597">
              <w:rPr>
                <w:b w:val="0"/>
                <w:bCs w:val="0"/>
                <w:webHidden/>
              </w:rPr>
              <w:tab/>
            </w:r>
            <w:r w:rsidR="00714597" w:rsidRPr="00714597">
              <w:rPr>
                <w:b w:val="0"/>
                <w:bCs w:val="0"/>
                <w:webHidden/>
              </w:rPr>
              <w:fldChar w:fldCharType="begin"/>
            </w:r>
            <w:r w:rsidR="00714597" w:rsidRPr="00714597">
              <w:rPr>
                <w:b w:val="0"/>
                <w:bCs w:val="0"/>
                <w:webHidden/>
              </w:rPr>
              <w:instrText xml:space="preserve"> PAGEREF _Toc150419874 \h </w:instrText>
            </w:r>
            <w:r w:rsidR="00714597" w:rsidRPr="00714597">
              <w:rPr>
                <w:b w:val="0"/>
                <w:bCs w:val="0"/>
                <w:webHidden/>
              </w:rPr>
            </w:r>
            <w:r w:rsidR="00714597" w:rsidRPr="00714597">
              <w:rPr>
                <w:b w:val="0"/>
                <w:bCs w:val="0"/>
                <w:webHidden/>
              </w:rPr>
              <w:fldChar w:fldCharType="separate"/>
            </w:r>
            <w:r w:rsidR="00714597" w:rsidRPr="00714597">
              <w:rPr>
                <w:b w:val="0"/>
                <w:bCs w:val="0"/>
                <w:webHidden/>
              </w:rPr>
              <w:t>3</w:t>
            </w:r>
            <w:r w:rsidR="00714597" w:rsidRPr="00714597">
              <w:rPr>
                <w:b w:val="0"/>
                <w:bCs w:val="0"/>
                <w:webHidden/>
              </w:rPr>
              <w:fldChar w:fldCharType="end"/>
            </w:r>
          </w:hyperlink>
        </w:p>
        <w:p w14:paraId="558D4D46" w14:textId="42EF4B90" w:rsidR="00714597" w:rsidRPr="00714597" w:rsidRDefault="00FF7E03">
          <w:pPr>
            <w:pStyle w:val="TOC1"/>
            <w:rPr>
              <w:rFonts w:eastAsiaTheme="minorEastAsia" w:cstheme="minorBidi"/>
              <w:b w:val="0"/>
              <w:bCs w:val="0"/>
              <w:lang w:eastAsia="en-CA"/>
            </w:rPr>
          </w:pPr>
          <w:hyperlink w:anchor="_Toc150419875" w:history="1">
            <w:r w:rsidR="00714597" w:rsidRPr="00714597">
              <w:rPr>
                <w:rStyle w:val="Hyperlink"/>
                <w:b w:val="0"/>
                <w:bCs w:val="0"/>
              </w:rPr>
              <w:t>Content Advisory</w:t>
            </w:r>
            <w:r w:rsidR="00714597" w:rsidRPr="00714597">
              <w:rPr>
                <w:b w:val="0"/>
                <w:bCs w:val="0"/>
                <w:webHidden/>
              </w:rPr>
              <w:tab/>
            </w:r>
            <w:r w:rsidR="00C5036E">
              <w:rPr>
                <w:b w:val="0"/>
                <w:bCs w:val="0"/>
                <w:webHidden/>
              </w:rPr>
              <w:t>3</w:t>
            </w:r>
          </w:hyperlink>
        </w:p>
        <w:p w14:paraId="28DA4734" w14:textId="3E0D1B27" w:rsidR="00714597" w:rsidRPr="00714597" w:rsidRDefault="00FF7E03">
          <w:pPr>
            <w:pStyle w:val="TOC1"/>
            <w:rPr>
              <w:rFonts w:eastAsiaTheme="minorEastAsia" w:cstheme="minorBidi"/>
              <w:b w:val="0"/>
              <w:bCs w:val="0"/>
              <w:lang w:eastAsia="en-CA"/>
            </w:rPr>
          </w:pPr>
          <w:hyperlink w:anchor="_Toc150419876" w:history="1">
            <w:r w:rsidR="00714597" w:rsidRPr="00714597">
              <w:rPr>
                <w:rStyle w:val="Hyperlink"/>
                <w:b w:val="0"/>
                <w:bCs w:val="0"/>
              </w:rPr>
              <w:t>Synopsis</w:t>
            </w:r>
            <w:r w:rsidR="00714597" w:rsidRPr="00714597">
              <w:rPr>
                <w:b w:val="0"/>
                <w:bCs w:val="0"/>
                <w:webHidden/>
              </w:rPr>
              <w:tab/>
            </w:r>
            <w:r w:rsidR="00C5036E">
              <w:rPr>
                <w:b w:val="0"/>
                <w:bCs w:val="0"/>
                <w:webHidden/>
              </w:rPr>
              <w:t>3</w:t>
            </w:r>
          </w:hyperlink>
        </w:p>
        <w:p w14:paraId="6BEA09F4" w14:textId="4290EEFC" w:rsidR="0016716A" w:rsidRDefault="00FF7E03" w:rsidP="0016716A">
          <w:pPr>
            <w:pStyle w:val="TOC1"/>
            <w:rPr>
              <w:b w:val="0"/>
              <w:bCs w:val="0"/>
            </w:rPr>
          </w:pPr>
          <w:hyperlink w:anchor="_Toc150419877" w:history="1">
            <w:r w:rsidR="0016716A" w:rsidRPr="00714597">
              <w:rPr>
                <w:rStyle w:val="Hyperlink"/>
                <w:b w:val="0"/>
                <w:bCs w:val="0"/>
              </w:rPr>
              <w:t>C</w:t>
            </w:r>
            <w:r w:rsidR="009E3B97">
              <w:rPr>
                <w:rStyle w:val="Hyperlink"/>
                <w:b w:val="0"/>
                <w:bCs w:val="0"/>
              </w:rPr>
              <w:t>haracters</w:t>
            </w:r>
            <w:r w:rsidR="0016716A" w:rsidRPr="00714597">
              <w:rPr>
                <w:b w:val="0"/>
                <w:bCs w:val="0"/>
                <w:webHidden/>
              </w:rPr>
              <w:tab/>
            </w:r>
            <w:r w:rsidR="00C5036E">
              <w:rPr>
                <w:b w:val="0"/>
                <w:bCs w:val="0"/>
                <w:webHidden/>
              </w:rPr>
              <w:t>7</w:t>
            </w:r>
          </w:hyperlink>
        </w:p>
        <w:p w14:paraId="0881FA93" w14:textId="177E1659" w:rsidR="0016716A" w:rsidRDefault="00FF7E03" w:rsidP="0016716A">
          <w:pPr>
            <w:pStyle w:val="TOC1"/>
            <w:rPr>
              <w:b w:val="0"/>
              <w:bCs w:val="0"/>
            </w:rPr>
          </w:pPr>
          <w:hyperlink w:anchor="_Toc150419877" w:history="1">
            <w:r w:rsidR="0016716A" w:rsidRPr="00714597">
              <w:rPr>
                <w:rStyle w:val="Hyperlink"/>
                <w:b w:val="0"/>
                <w:bCs w:val="0"/>
              </w:rPr>
              <w:t>C</w:t>
            </w:r>
            <w:r w:rsidR="009E3B97">
              <w:rPr>
                <w:rStyle w:val="Hyperlink"/>
                <w:b w:val="0"/>
                <w:bCs w:val="0"/>
              </w:rPr>
              <w:t>ontext: Histor</w:t>
            </w:r>
            <w:r w:rsidR="002F3343">
              <w:rPr>
                <w:rStyle w:val="Hyperlink"/>
                <w:b w:val="0"/>
                <w:bCs w:val="0"/>
              </w:rPr>
              <w:t>ical Timeline</w:t>
            </w:r>
            <w:r w:rsidR="0016716A" w:rsidRPr="00714597">
              <w:rPr>
                <w:b w:val="0"/>
                <w:bCs w:val="0"/>
                <w:webHidden/>
              </w:rPr>
              <w:tab/>
            </w:r>
            <w:r w:rsidR="0016716A" w:rsidRPr="00714597">
              <w:rPr>
                <w:b w:val="0"/>
                <w:bCs w:val="0"/>
                <w:webHidden/>
              </w:rPr>
              <w:fldChar w:fldCharType="begin"/>
            </w:r>
            <w:r w:rsidR="0016716A" w:rsidRPr="00714597">
              <w:rPr>
                <w:b w:val="0"/>
                <w:bCs w:val="0"/>
                <w:webHidden/>
              </w:rPr>
              <w:instrText xml:space="preserve"> PAGEREF _Toc150419877 \h </w:instrText>
            </w:r>
            <w:r w:rsidR="0016716A" w:rsidRPr="00714597">
              <w:rPr>
                <w:b w:val="0"/>
                <w:bCs w:val="0"/>
                <w:webHidden/>
              </w:rPr>
            </w:r>
            <w:r w:rsidR="0016716A" w:rsidRPr="00714597">
              <w:rPr>
                <w:b w:val="0"/>
                <w:bCs w:val="0"/>
                <w:webHidden/>
              </w:rPr>
              <w:fldChar w:fldCharType="separate"/>
            </w:r>
            <w:r w:rsidR="0016716A" w:rsidRPr="00714597">
              <w:rPr>
                <w:b w:val="0"/>
                <w:bCs w:val="0"/>
                <w:webHidden/>
              </w:rPr>
              <w:t>8</w:t>
            </w:r>
            <w:r w:rsidR="0016716A" w:rsidRPr="00714597">
              <w:rPr>
                <w:b w:val="0"/>
                <w:bCs w:val="0"/>
                <w:webHidden/>
              </w:rPr>
              <w:fldChar w:fldCharType="end"/>
            </w:r>
          </w:hyperlink>
        </w:p>
        <w:p w14:paraId="09936263" w14:textId="19BD32C2" w:rsidR="002F3343" w:rsidRPr="002F3343" w:rsidRDefault="00FF7E03" w:rsidP="002F3343">
          <w:pPr>
            <w:pStyle w:val="TOC1"/>
            <w:rPr>
              <w:b w:val="0"/>
              <w:bCs w:val="0"/>
            </w:rPr>
          </w:pPr>
          <w:hyperlink w:anchor="_Toc150419877" w:history="1">
            <w:r w:rsidR="002F3343" w:rsidRPr="00714597">
              <w:rPr>
                <w:rStyle w:val="Hyperlink"/>
                <w:b w:val="0"/>
                <w:bCs w:val="0"/>
              </w:rPr>
              <w:t>C</w:t>
            </w:r>
            <w:r w:rsidR="002F3343">
              <w:rPr>
                <w:rStyle w:val="Hyperlink"/>
                <w:b w:val="0"/>
                <w:bCs w:val="0"/>
              </w:rPr>
              <w:t xml:space="preserve">ontext: The </w:t>
            </w:r>
            <w:r w:rsidR="002F3343" w:rsidRPr="002F3343">
              <w:rPr>
                <w:rStyle w:val="Hyperlink"/>
                <w:b w:val="0"/>
                <w:bCs w:val="0"/>
              </w:rPr>
              <w:t>Indian Act</w:t>
            </w:r>
            <w:r w:rsidR="002F3343" w:rsidRPr="00714597">
              <w:rPr>
                <w:b w:val="0"/>
                <w:bCs w:val="0"/>
                <w:webHidden/>
              </w:rPr>
              <w:tab/>
            </w:r>
            <w:r w:rsidR="00C5036E">
              <w:rPr>
                <w:b w:val="0"/>
                <w:bCs w:val="0"/>
                <w:webHidden/>
              </w:rPr>
              <w:t>10</w:t>
            </w:r>
          </w:hyperlink>
        </w:p>
        <w:p w14:paraId="1670EF4A" w14:textId="484E3930" w:rsidR="0016716A" w:rsidRDefault="00FF7E03" w:rsidP="0016716A">
          <w:pPr>
            <w:pStyle w:val="TOC1"/>
            <w:rPr>
              <w:b w:val="0"/>
              <w:bCs w:val="0"/>
            </w:rPr>
          </w:pPr>
          <w:hyperlink w:anchor="_Toc150419877" w:history="1">
            <w:r w:rsidR="0016716A" w:rsidRPr="00714597">
              <w:rPr>
                <w:rStyle w:val="Hyperlink"/>
                <w:b w:val="0"/>
                <w:bCs w:val="0"/>
              </w:rPr>
              <w:t>C</w:t>
            </w:r>
            <w:r w:rsidR="009E3B97">
              <w:rPr>
                <w:rStyle w:val="Hyperlink"/>
                <w:b w:val="0"/>
                <w:bCs w:val="0"/>
              </w:rPr>
              <w:t xml:space="preserve">ontext: </w:t>
            </w:r>
            <w:r w:rsidR="00B65ED7">
              <w:rPr>
                <w:rStyle w:val="Hyperlink"/>
                <w:b w:val="0"/>
                <w:bCs w:val="0"/>
              </w:rPr>
              <w:t>Farce</w:t>
            </w:r>
            <w:r w:rsidR="0016716A" w:rsidRPr="00714597">
              <w:rPr>
                <w:b w:val="0"/>
                <w:bCs w:val="0"/>
                <w:webHidden/>
              </w:rPr>
              <w:tab/>
            </w:r>
            <w:r w:rsidR="00C5036E">
              <w:rPr>
                <w:b w:val="0"/>
                <w:bCs w:val="0"/>
                <w:webHidden/>
              </w:rPr>
              <w:t>11</w:t>
            </w:r>
          </w:hyperlink>
        </w:p>
        <w:p w14:paraId="176C387E" w14:textId="6DED7B65" w:rsidR="009E3B97" w:rsidRPr="009E3B97" w:rsidRDefault="00FF7E03" w:rsidP="009E3B97">
          <w:pPr>
            <w:pStyle w:val="TOC1"/>
            <w:rPr>
              <w:b w:val="0"/>
              <w:bCs w:val="0"/>
            </w:rPr>
          </w:pPr>
          <w:hyperlink w:anchor="_Toc150419877" w:history="1">
            <w:r w:rsidR="009E3B97" w:rsidRPr="00714597">
              <w:rPr>
                <w:rStyle w:val="Hyperlink"/>
                <w:b w:val="0"/>
                <w:bCs w:val="0"/>
              </w:rPr>
              <w:t>C</w:t>
            </w:r>
            <w:r w:rsidR="009E3B97">
              <w:rPr>
                <w:rStyle w:val="Hyperlink"/>
                <w:b w:val="0"/>
                <w:bCs w:val="0"/>
              </w:rPr>
              <w:t>ontext:</w:t>
            </w:r>
            <w:r w:rsidR="009E3B97" w:rsidRPr="009E3B97">
              <w:rPr>
                <w:rStyle w:val="Hyperlink"/>
                <w:b w:val="0"/>
                <w:bCs w:val="0"/>
                <w:i/>
                <w:iCs/>
              </w:rPr>
              <w:t xml:space="preserve"> Tartuffe/The Imposter/The Hypocrite</w:t>
            </w:r>
            <w:r w:rsidR="009E3B97" w:rsidRPr="00714597">
              <w:rPr>
                <w:b w:val="0"/>
                <w:bCs w:val="0"/>
                <w:webHidden/>
              </w:rPr>
              <w:tab/>
            </w:r>
            <w:r w:rsidR="00C5036E">
              <w:rPr>
                <w:b w:val="0"/>
                <w:bCs w:val="0"/>
                <w:webHidden/>
              </w:rPr>
              <w:t>11</w:t>
            </w:r>
          </w:hyperlink>
        </w:p>
        <w:p w14:paraId="5F398CEF" w14:textId="58447929" w:rsidR="00714597" w:rsidRPr="00714597" w:rsidRDefault="00FF7E03">
          <w:pPr>
            <w:pStyle w:val="TOC1"/>
            <w:rPr>
              <w:rFonts w:eastAsiaTheme="minorEastAsia" w:cstheme="minorBidi"/>
              <w:b w:val="0"/>
              <w:bCs w:val="0"/>
              <w:lang w:eastAsia="en-CA"/>
            </w:rPr>
          </w:pPr>
          <w:hyperlink w:anchor="_Toc150419887" w:history="1">
            <w:r w:rsidR="00714597" w:rsidRPr="00714597">
              <w:rPr>
                <w:rStyle w:val="Hyperlink"/>
                <w:b w:val="0"/>
                <w:bCs w:val="0"/>
              </w:rPr>
              <w:t>About the Playwright:</w:t>
            </w:r>
            <w:r w:rsidR="00714597" w:rsidRPr="00714597">
              <w:rPr>
                <w:b w:val="0"/>
                <w:bCs w:val="0"/>
                <w:webHidden/>
              </w:rPr>
              <w:tab/>
            </w:r>
            <w:r w:rsidR="00C5036E">
              <w:rPr>
                <w:b w:val="0"/>
                <w:bCs w:val="0"/>
                <w:webHidden/>
              </w:rPr>
              <w:t>11</w:t>
            </w:r>
          </w:hyperlink>
        </w:p>
        <w:p w14:paraId="3DE08949" w14:textId="6A971B92" w:rsidR="00714597" w:rsidRPr="00714597" w:rsidRDefault="00FF7E03">
          <w:pPr>
            <w:pStyle w:val="TOC1"/>
            <w:rPr>
              <w:rFonts w:eastAsiaTheme="minorEastAsia" w:cstheme="minorBidi"/>
              <w:b w:val="0"/>
              <w:bCs w:val="0"/>
              <w:lang w:eastAsia="en-CA"/>
            </w:rPr>
          </w:pPr>
          <w:hyperlink w:anchor="_Toc150419888" w:history="1">
            <w:r w:rsidR="00714597" w:rsidRPr="00714597">
              <w:rPr>
                <w:rStyle w:val="Hyperlink"/>
                <w:b w:val="0"/>
                <w:bCs w:val="0"/>
              </w:rPr>
              <w:t>BC Curriculum Connections:</w:t>
            </w:r>
            <w:r w:rsidR="00714597" w:rsidRPr="00714597">
              <w:rPr>
                <w:b w:val="0"/>
                <w:bCs w:val="0"/>
                <w:webHidden/>
              </w:rPr>
              <w:tab/>
            </w:r>
            <w:r w:rsidR="00C5036E">
              <w:rPr>
                <w:b w:val="0"/>
                <w:bCs w:val="0"/>
                <w:webHidden/>
              </w:rPr>
              <w:t>12</w:t>
            </w:r>
          </w:hyperlink>
        </w:p>
        <w:p w14:paraId="69FF94E7" w14:textId="713C52F9" w:rsidR="00714597" w:rsidRPr="00714597" w:rsidRDefault="00FF7E03">
          <w:pPr>
            <w:pStyle w:val="TOC2"/>
            <w:tabs>
              <w:tab w:val="right" w:leader="dot" w:pos="9350"/>
            </w:tabs>
            <w:rPr>
              <w:rFonts w:eastAsiaTheme="minorEastAsia"/>
              <w:noProof/>
              <w:lang w:eastAsia="en-CA"/>
            </w:rPr>
          </w:pPr>
          <w:hyperlink w:anchor="_Toc150419889" w:history="1">
            <w:r w:rsidR="00714597" w:rsidRPr="00714597">
              <w:rPr>
                <w:rStyle w:val="Hyperlink"/>
                <w:rFonts w:cstheme="minorHAnsi"/>
                <w:noProof/>
              </w:rPr>
              <w:t>First People Principal of Learning</w:t>
            </w:r>
            <w:r w:rsidR="00714597" w:rsidRPr="00714597">
              <w:rPr>
                <w:noProof/>
                <w:webHidden/>
              </w:rPr>
              <w:tab/>
            </w:r>
            <w:r w:rsidR="00C5036E">
              <w:rPr>
                <w:noProof/>
                <w:webHidden/>
              </w:rPr>
              <w:t>12</w:t>
            </w:r>
          </w:hyperlink>
        </w:p>
        <w:p w14:paraId="0D004487" w14:textId="78B7207D" w:rsidR="00714597" w:rsidRPr="00714597" w:rsidRDefault="00FF7E03">
          <w:pPr>
            <w:pStyle w:val="TOC2"/>
            <w:tabs>
              <w:tab w:val="right" w:leader="dot" w:pos="9350"/>
            </w:tabs>
            <w:rPr>
              <w:rFonts w:eastAsiaTheme="minorEastAsia"/>
              <w:noProof/>
              <w:lang w:eastAsia="en-CA"/>
            </w:rPr>
          </w:pPr>
          <w:hyperlink w:anchor="_Toc150419890" w:history="1">
            <w:r w:rsidR="00714597" w:rsidRPr="00714597">
              <w:rPr>
                <w:rStyle w:val="Hyperlink"/>
                <w:rFonts w:cstheme="minorHAnsi"/>
                <w:noProof/>
              </w:rPr>
              <w:t>Drama 10/11/12</w:t>
            </w:r>
            <w:r w:rsidR="00714597" w:rsidRPr="00714597">
              <w:rPr>
                <w:noProof/>
                <w:webHidden/>
              </w:rPr>
              <w:tab/>
            </w:r>
            <w:r w:rsidR="00C5036E">
              <w:rPr>
                <w:noProof/>
                <w:webHidden/>
              </w:rPr>
              <w:t>12</w:t>
            </w:r>
          </w:hyperlink>
        </w:p>
        <w:p w14:paraId="5E51A404" w14:textId="046A64A3" w:rsidR="00714597" w:rsidRDefault="00FF7E03">
          <w:pPr>
            <w:pStyle w:val="TOC2"/>
            <w:tabs>
              <w:tab w:val="right" w:leader="dot" w:pos="9350"/>
            </w:tabs>
            <w:rPr>
              <w:noProof/>
            </w:rPr>
          </w:pPr>
          <w:hyperlink w:anchor="_Toc150419891" w:history="1">
            <w:r w:rsidR="00714597" w:rsidRPr="00714597">
              <w:rPr>
                <w:rStyle w:val="Hyperlink"/>
                <w:rFonts w:cstheme="minorHAnsi"/>
                <w:noProof/>
              </w:rPr>
              <w:t>Social Studies 10/11/12</w:t>
            </w:r>
            <w:r w:rsidR="00714597" w:rsidRPr="00714597">
              <w:rPr>
                <w:noProof/>
                <w:webHidden/>
              </w:rPr>
              <w:tab/>
            </w:r>
            <w:r w:rsidR="00C5036E">
              <w:rPr>
                <w:noProof/>
                <w:webHidden/>
              </w:rPr>
              <w:t>12</w:t>
            </w:r>
          </w:hyperlink>
        </w:p>
        <w:p w14:paraId="3450F749" w14:textId="00A37BBD" w:rsidR="00C5036E" w:rsidRPr="00C5036E" w:rsidRDefault="00FF7E03" w:rsidP="00C5036E">
          <w:pPr>
            <w:pStyle w:val="TOC2"/>
            <w:tabs>
              <w:tab w:val="right" w:leader="dot" w:pos="9350"/>
            </w:tabs>
            <w:rPr>
              <w:noProof/>
            </w:rPr>
          </w:pPr>
          <w:hyperlink w:anchor="_Toc150419891" w:history="1">
            <w:r w:rsidR="00C5036E">
              <w:rPr>
                <w:rStyle w:val="Hyperlink"/>
                <w:rFonts w:cstheme="minorHAnsi"/>
                <w:noProof/>
              </w:rPr>
              <w:t>English Language Arts</w:t>
            </w:r>
            <w:r w:rsidR="00C5036E" w:rsidRPr="00714597">
              <w:rPr>
                <w:rStyle w:val="Hyperlink"/>
                <w:rFonts w:cstheme="minorHAnsi"/>
                <w:noProof/>
              </w:rPr>
              <w:t xml:space="preserve"> 10/11/12</w:t>
            </w:r>
            <w:r w:rsidR="00C5036E" w:rsidRPr="00714597">
              <w:rPr>
                <w:noProof/>
                <w:webHidden/>
              </w:rPr>
              <w:tab/>
            </w:r>
            <w:r w:rsidR="00C5036E">
              <w:rPr>
                <w:noProof/>
                <w:webHidden/>
              </w:rPr>
              <w:t>13</w:t>
            </w:r>
          </w:hyperlink>
        </w:p>
        <w:p w14:paraId="420430C0" w14:textId="063BBA93" w:rsidR="002F3343" w:rsidRPr="002F3343" w:rsidRDefault="00FF7E03" w:rsidP="002F3343">
          <w:pPr>
            <w:pStyle w:val="TOC1"/>
            <w:rPr>
              <w:b w:val="0"/>
              <w:bCs w:val="0"/>
            </w:rPr>
          </w:pPr>
          <w:hyperlink w:anchor="_Toc150419892" w:history="1">
            <w:r w:rsidR="002F3343">
              <w:rPr>
                <w:rStyle w:val="Hyperlink"/>
                <w:rFonts w:eastAsia="Times New Roman"/>
                <w:b w:val="0"/>
                <w:bCs w:val="0"/>
              </w:rPr>
              <w:t>Glossary</w:t>
            </w:r>
            <w:r w:rsidR="002F3343" w:rsidRPr="00714597">
              <w:rPr>
                <w:rStyle w:val="Hyperlink"/>
                <w:rFonts w:eastAsia="Times New Roman"/>
                <w:b w:val="0"/>
                <w:bCs w:val="0"/>
              </w:rPr>
              <w:t>:</w:t>
            </w:r>
            <w:r w:rsidR="002F3343" w:rsidRPr="00714597">
              <w:rPr>
                <w:b w:val="0"/>
                <w:bCs w:val="0"/>
                <w:webHidden/>
              </w:rPr>
              <w:tab/>
            </w:r>
            <w:r w:rsidR="002F3343" w:rsidRPr="00714597">
              <w:rPr>
                <w:b w:val="0"/>
                <w:bCs w:val="0"/>
                <w:webHidden/>
              </w:rPr>
              <w:fldChar w:fldCharType="begin"/>
            </w:r>
            <w:r w:rsidR="002F3343" w:rsidRPr="00714597">
              <w:rPr>
                <w:b w:val="0"/>
                <w:bCs w:val="0"/>
                <w:webHidden/>
              </w:rPr>
              <w:instrText xml:space="preserve"> PAGEREF _Toc150419892 \h </w:instrText>
            </w:r>
            <w:r w:rsidR="002F3343" w:rsidRPr="00714597">
              <w:rPr>
                <w:b w:val="0"/>
                <w:bCs w:val="0"/>
                <w:webHidden/>
              </w:rPr>
            </w:r>
            <w:r w:rsidR="002F3343" w:rsidRPr="00714597">
              <w:rPr>
                <w:b w:val="0"/>
                <w:bCs w:val="0"/>
                <w:webHidden/>
              </w:rPr>
              <w:fldChar w:fldCharType="separate"/>
            </w:r>
            <w:r w:rsidR="002F3343" w:rsidRPr="00714597">
              <w:rPr>
                <w:b w:val="0"/>
                <w:bCs w:val="0"/>
                <w:webHidden/>
              </w:rPr>
              <w:t>1</w:t>
            </w:r>
            <w:r w:rsidR="00C5036E">
              <w:rPr>
                <w:b w:val="0"/>
                <w:bCs w:val="0"/>
                <w:webHidden/>
              </w:rPr>
              <w:t>3</w:t>
            </w:r>
            <w:r w:rsidR="002F3343" w:rsidRPr="00714597">
              <w:rPr>
                <w:b w:val="0"/>
                <w:bCs w:val="0"/>
                <w:webHidden/>
              </w:rPr>
              <w:fldChar w:fldCharType="end"/>
            </w:r>
          </w:hyperlink>
        </w:p>
        <w:p w14:paraId="7D0E1766" w14:textId="61221B09" w:rsidR="00714597" w:rsidRDefault="00FF7E03">
          <w:pPr>
            <w:pStyle w:val="TOC1"/>
            <w:rPr>
              <w:b w:val="0"/>
              <w:bCs w:val="0"/>
            </w:rPr>
          </w:pPr>
          <w:hyperlink w:anchor="_Toc150419892" w:history="1">
            <w:r w:rsidR="00714597" w:rsidRPr="00714597">
              <w:rPr>
                <w:rStyle w:val="Hyperlink"/>
                <w:rFonts w:eastAsia="Times New Roman"/>
                <w:b w:val="0"/>
                <w:bCs w:val="0"/>
              </w:rPr>
              <w:t>Discussion Questions Pre Show:</w:t>
            </w:r>
            <w:r w:rsidR="00714597" w:rsidRPr="00714597">
              <w:rPr>
                <w:b w:val="0"/>
                <w:bCs w:val="0"/>
                <w:webHidden/>
              </w:rPr>
              <w:tab/>
            </w:r>
            <w:r w:rsidR="00714597" w:rsidRPr="00714597">
              <w:rPr>
                <w:b w:val="0"/>
                <w:bCs w:val="0"/>
                <w:webHidden/>
              </w:rPr>
              <w:fldChar w:fldCharType="begin"/>
            </w:r>
            <w:r w:rsidR="00714597" w:rsidRPr="00714597">
              <w:rPr>
                <w:b w:val="0"/>
                <w:bCs w:val="0"/>
                <w:webHidden/>
              </w:rPr>
              <w:instrText xml:space="preserve"> PAGEREF _Toc150419892 \h </w:instrText>
            </w:r>
            <w:r w:rsidR="00714597" w:rsidRPr="00714597">
              <w:rPr>
                <w:b w:val="0"/>
                <w:bCs w:val="0"/>
                <w:webHidden/>
              </w:rPr>
            </w:r>
            <w:r w:rsidR="00714597" w:rsidRPr="00714597">
              <w:rPr>
                <w:b w:val="0"/>
                <w:bCs w:val="0"/>
                <w:webHidden/>
              </w:rPr>
              <w:fldChar w:fldCharType="separate"/>
            </w:r>
            <w:r w:rsidR="00714597" w:rsidRPr="00714597">
              <w:rPr>
                <w:b w:val="0"/>
                <w:bCs w:val="0"/>
                <w:webHidden/>
              </w:rPr>
              <w:t>1</w:t>
            </w:r>
            <w:r w:rsidR="00C5036E">
              <w:rPr>
                <w:b w:val="0"/>
                <w:bCs w:val="0"/>
                <w:webHidden/>
              </w:rPr>
              <w:t>4</w:t>
            </w:r>
            <w:r w:rsidR="00714597" w:rsidRPr="00714597">
              <w:rPr>
                <w:b w:val="0"/>
                <w:bCs w:val="0"/>
                <w:webHidden/>
              </w:rPr>
              <w:fldChar w:fldCharType="end"/>
            </w:r>
          </w:hyperlink>
        </w:p>
        <w:p w14:paraId="0A09D143" w14:textId="5C96513A" w:rsidR="002F3343" w:rsidRPr="002F3343" w:rsidRDefault="002F3343" w:rsidP="002F3343">
          <w:pPr>
            <w:pStyle w:val="TOC1"/>
          </w:pPr>
          <w:r w:rsidRPr="00714597">
            <w:t>P</w:t>
          </w:r>
          <w:r>
            <w:t>ost</w:t>
          </w:r>
          <w:r w:rsidRPr="00714597">
            <w:t xml:space="preserve"> Show Resources……………………………………………………………………………………………………………………</w:t>
          </w:r>
          <w:r w:rsidR="00B171DB">
            <w:t>..</w:t>
          </w:r>
          <w:r w:rsidR="00C5036E">
            <w:t>14</w:t>
          </w:r>
          <w:r w:rsidRPr="00714597">
            <w:t>-</w:t>
          </w:r>
          <w:r w:rsidR="00C5036E">
            <w:t>23</w:t>
          </w:r>
        </w:p>
        <w:p w14:paraId="2CED1292" w14:textId="41CA9117" w:rsidR="002F3343" w:rsidRPr="00714597" w:rsidRDefault="00FF7E03" w:rsidP="002F3343">
          <w:pPr>
            <w:pStyle w:val="TOC1"/>
            <w:rPr>
              <w:rFonts w:eastAsiaTheme="minorEastAsia" w:cstheme="minorBidi"/>
              <w:b w:val="0"/>
              <w:bCs w:val="0"/>
              <w:lang w:eastAsia="en-CA"/>
            </w:rPr>
          </w:pPr>
          <w:hyperlink w:anchor="_Toc150419892" w:history="1">
            <w:r w:rsidR="002F3343" w:rsidRPr="00714597">
              <w:rPr>
                <w:rStyle w:val="Hyperlink"/>
                <w:rFonts w:eastAsia="Times New Roman"/>
                <w:b w:val="0"/>
                <w:bCs w:val="0"/>
              </w:rPr>
              <w:t>Discussion Questions P</w:t>
            </w:r>
            <w:r w:rsidR="002F3343">
              <w:rPr>
                <w:rStyle w:val="Hyperlink"/>
                <w:rFonts w:eastAsia="Times New Roman"/>
                <w:b w:val="0"/>
                <w:bCs w:val="0"/>
              </w:rPr>
              <w:t>ost</w:t>
            </w:r>
            <w:r w:rsidR="002F3343" w:rsidRPr="00714597">
              <w:rPr>
                <w:rStyle w:val="Hyperlink"/>
                <w:rFonts w:eastAsia="Times New Roman"/>
                <w:b w:val="0"/>
                <w:bCs w:val="0"/>
              </w:rPr>
              <w:t xml:space="preserve"> Show:</w:t>
            </w:r>
            <w:r w:rsidR="002F3343" w:rsidRPr="00714597">
              <w:rPr>
                <w:b w:val="0"/>
                <w:bCs w:val="0"/>
                <w:webHidden/>
              </w:rPr>
              <w:tab/>
            </w:r>
            <w:r w:rsidR="00C5036E">
              <w:rPr>
                <w:b w:val="0"/>
                <w:bCs w:val="0"/>
                <w:webHidden/>
              </w:rPr>
              <w:t>14</w:t>
            </w:r>
          </w:hyperlink>
        </w:p>
        <w:p w14:paraId="34DDA43E" w14:textId="7F3D6F92" w:rsidR="00C5036E" w:rsidRPr="00714597" w:rsidRDefault="00D10B45" w:rsidP="00C5036E">
          <w:pPr>
            <w:pStyle w:val="TOC1"/>
            <w:rPr>
              <w:rFonts w:eastAsiaTheme="minorEastAsia" w:cstheme="minorBidi"/>
              <w:b w:val="0"/>
              <w:bCs w:val="0"/>
              <w:lang w:eastAsia="en-CA"/>
            </w:rPr>
          </w:pPr>
          <w:r w:rsidRPr="009C5B83">
            <w:fldChar w:fldCharType="end"/>
          </w:r>
          <w:hyperlink w:anchor="_Toc150419892" w:history="1">
            <w:r w:rsidR="00C5036E" w:rsidRPr="00C5036E">
              <w:rPr>
                <w:rStyle w:val="Hyperlink"/>
                <w:rFonts w:eastAsia="Times New Roman"/>
                <w:b w:val="0"/>
                <w:bCs w:val="0"/>
                <w:color w:val="auto"/>
                <w:u w:val="none"/>
              </w:rPr>
              <w:t>Activ</w:t>
            </w:r>
            <w:r w:rsidR="00C5036E">
              <w:rPr>
                <w:rStyle w:val="Hyperlink"/>
                <w:rFonts w:eastAsia="Times New Roman"/>
                <w:b w:val="0"/>
                <w:bCs w:val="0"/>
                <w:color w:val="auto"/>
                <w:u w:val="none"/>
              </w:rPr>
              <w:t xml:space="preserve">ity </w:t>
            </w:r>
            <w:r w:rsidR="00C5036E" w:rsidRPr="00C5036E">
              <w:rPr>
                <w:rStyle w:val="Hyperlink"/>
                <w:rFonts w:eastAsia="Times New Roman"/>
                <w:b w:val="0"/>
                <w:bCs w:val="0"/>
                <w:color w:val="auto"/>
                <w:u w:val="none"/>
              </w:rPr>
              <w:t>1: Comedic Scenes, How Different Can They Be?</w:t>
            </w:r>
            <w:r w:rsidR="00C5036E" w:rsidRPr="00714597">
              <w:rPr>
                <w:b w:val="0"/>
                <w:bCs w:val="0"/>
                <w:webHidden/>
              </w:rPr>
              <w:tab/>
            </w:r>
            <w:r w:rsidR="00C5036E">
              <w:rPr>
                <w:b w:val="0"/>
                <w:bCs w:val="0"/>
                <w:webHidden/>
              </w:rPr>
              <w:t>15</w:t>
            </w:r>
          </w:hyperlink>
        </w:p>
        <w:p w14:paraId="5D2DC02D" w14:textId="0A399282" w:rsidR="00C5036E" w:rsidRDefault="00FF7E03" w:rsidP="00C5036E">
          <w:pPr>
            <w:pStyle w:val="TOC1"/>
            <w:rPr>
              <w:b w:val="0"/>
              <w:bCs w:val="0"/>
            </w:rPr>
          </w:pPr>
          <w:hyperlink w:anchor="_Toc150419892" w:history="1">
            <w:r w:rsidR="00C5036E" w:rsidRPr="00C5036E">
              <w:rPr>
                <w:rStyle w:val="Hyperlink"/>
                <w:rFonts w:eastAsia="Times New Roman"/>
                <w:b w:val="0"/>
                <w:bCs w:val="0"/>
                <w:color w:val="auto"/>
                <w:u w:val="none"/>
              </w:rPr>
              <w:t>Activ</w:t>
            </w:r>
            <w:r w:rsidR="00C5036E">
              <w:rPr>
                <w:rStyle w:val="Hyperlink"/>
                <w:rFonts w:eastAsia="Times New Roman"/>
                <w:b w:val="0"/>
                <w:bCs w:val="0"/>
                <w:color w:val="auto"/>
                <w:u w:val="none"/>
              </w:rPr>
              <w:t>ity 2: Is it a Crime to Speak In Rhyme?</w:t>
            </w:r>
            <w:r w:rsidR="00C5036E" w:rsidRPr="00714597">
              <w:rPr>
                <w:b w:val="0"/>
                <w:bCs w:val="0"/>
                <w:webHidden/>
              </w:rPr>
              <w:tab/>
            </w:r>
            <w:r w:rsidR="00C5036E">
              <w:rPr>
                <w:b w:val="0"/>
                <w:bCs w:val="0"/>
                <w:webHidden/>
              </w:rPr>
              <w:t>22</w:t>
            </w:r>
          </w:hyperlink>
        </w:p>
        <w:p w14:paraId="4D3BACFA" w14:textId="51BD89F8" w:rsidR="00C5036E" w:rsidRPr="00714597" w:rsidRDefault="00FF7E03" w:rsidP="00C5036E">
          <w:pPr>
            <w:pStyle w:val="TOC1"/>
            <w:rPr>
              <w:rFonts w:eastAsiaTheme="minorEastAsia" w:cstheme="minorBidi"/>
              <w:b w:val="0"/>
              <w:bCs w:val="0"/>
              <w:lang w:eastAsia="en-CA"/>
            </w:rPr>
          </w:pPr>
          <w:hyperlink w:anchor="_Toc150419892" w:history="1">
            <w:r w:rsidR="00C5036E">
              <w:rPr>
                <w:rStyle w:val="Hyperlink"/>
                <w:rFonts w:eastAsia="Times New Roman"/>
                <w:b w:val="0"/>
                <w:bCs w:val="0"/>
                <w:color w:val="auto"/>
                <w:u w:val="none"/>
              </w:rPr>
              <w:t>Sources</w:t>
            </w:r>
            <w:r w:rsidR="00C5036E" w:rsidRPr="00714597">
              <w:rPr>
                <w:b w:val="0"/>
                <w:bCs w:val="0"/>
                <w:webHidden/>
              </w:rPr>
              <w:tab/>
            </w:r>
            <w:r w:rsidR="00C5036E">
              <w:rPr>
                <w:b w:val="0"/>
                <w:bCs w:val="0"/>
                <w:webHidden/>
              </w:rPr>
              <w:t>23</w:t>
            </w:r>
          </w:hyperlink>
        </w:p>
        <w:p w14:paraId="4F7817F3" w14:textId="77777777" w:rsidR="00C5036E" w:rsidRPr="00C5036E" w:rsidRDefault="00C5036E" w:rsidP="00C5036E"/>
        <w:p w14:paraId="18816C5B" w14:textId="35F2A242" w:rsidR="00D10B45" w:rsidRPr="009C5B83" w:rsidRDefault="00FF7E03">
          <w:pPr>
            <w:rPr>
              <w:rFonts w:cstheme="minorHAnsi"/>
            </w:rPr>
          </w:pPr>
        </w:p>
      </w:sdtContent>
    </w:sdt>
    <w:p w14:paraId="1158C4A4" w14:textId="370D68FC" w:rsidR="00CC0F82" w:rsidRPr="009C5B83" w:rsidRDefault="00332588" w:rsidP="00F64A4A">
      <w:pPr>
        <w:pStyle w:val="Heading1"/>
        <w:spacing w:line="360" w:lineRule="auto"/>
        <w:rPr>
          <w:rFonts w:asciiTheme="minorHAnsi" w:hAnsiTheme="minorHAnsi" w:cstheme="minorHAnsi"/>
          <w:b/>
          <w:bCs/>
          <w:color w:val="auto"/>
        </w:rPr>
      </w:pPr>
      <w:bookmarkStart w:id="0" w:name="_Toc150419872"/>
      <w:r w:rsidRPr="009C5B83">
        <w:rPr>
          <w:rFonts w:asciiTheme="minorHAnsi" w:hAnsiTheme="minorHAnsi" w:cstheme="minorHAnsi"/>
          <w:b/>
          <w:bCs/>
          <w:color w:val="auto"/>
        </w:rPr>
        <w:t>Welcome</w:t>
      </w:r>
      <w:bookmarkEnd w:id="0"/>
      <w:r w:rsidRPr="009C5B83">
        <w:rPr>
          <w:rFonts w:asciiTheme="minorHAnsi" w:hAnsiTheme="minorHAnsi" w:cstheme="minorHAnsi"/>
          <w:b/>
          <w:bCs/>
          <w:color w:val="auto"/>
        </w:rPr>
        <w:t xml:space="preserve"> </w:t>
      </w:r>
    </w:p>
    <w:p w14:paraId="157C7177" w14:textId="77777777" w:rsidR="00332588" w:rsidRPr="009C5B83" w:rsidRDefault="00332588" w:rsidP="00936E3C">
      <w:pPr>
        <w:rPr>
          <w:rFonts w:eastAsiaTheme="majorEastAsia" w:cstheme="minorHAnsi"/>
          <w:b/>
          <w:bCs/>
          <w:sz w:val="24"/>
          <w:szCs w:val="24"/>
        </w:rPr>
      </w:pPr>
      <w:r w:rsidRPr="009C5B83">
        <w:rPr>
          <w:rFonts w:cstheme="minorHAnsi"/>
          <w:sz w:val="24"/>
          <w:szCs w:val="24"/>
          <w:lang w:eastAsia="en-CA"/>
        </w:rPr>
        <w:t xml:space="preserve">This guide was created for teachers and students. It contains an overview of the play's story as well as informative resources and activities for teachers and students. The guide aims to provide background knowledge and critical perspectives on the play that will yield fruitful discussion and foster an understanding and appreciation of theatre arts. </w:t>
      </w:r>
    </w:p>
    <w:p w14:paraId="6219AA4F" w14:textId="757E4E19" w:rsidR="00332588" w:rsidRPr="009C5B83" w:rsidRDefault="00332588" w:rsidP="00936E3C">
      <w:pPr>
        <w:rPr>
          <w:rFonts w:eastAsia="Times New Roman" w:cstheme="minorHAnsi"/>
          <w:color w:val="FF0000"/>
          <w:sz w:val="24"/>
          <w:szCs w:val="24"/>
          <w:lang w:eastAsia="en-CA"/>
        </w:rPr>
      </w:pPr>
      <w:r w:rsidRPr="009C5B83">
        <w:rPr>
          <w:rFonts w:cstheme="minorHAnsi"/>
          <w:sz w:val="24"/>
          <w:szCs w:val="24"/>
          <w:lang w:eastAsia="en-CA"/>
        </w:rPr>
        <w:lastRenderedPageBreak/>
        <w:t xml:space="preserve">If you have any questions, comments, or suggestions for the </w:t>
      </w:r>
      <w:r w:rsidRPr="009C5B83">
        <w:rPr>
          <w:rFonts w:eastAsia="Times New Roman" w:cstheme="minorHAnsi"/>
          <w:sz w:val="24"/>
          <w:szCs w:val="24"/>
          <w:lang w:eastAsia="en-CA"/>
        </w:rPr>
        <w:t>guide, please contact our Education</w:t>
      </w:r>
      <w:r w:rsidR="00580E5F" w:rsidRPr="009C5B83">
        <w:rPr>
          <w:rFonts w:eastAsia="Times New Roman" w:cstheme="minorHAnsi"/>
          <w:sz w:val="24"/>
          <w:szCs w:val="24"/>
          <w:lang w:eastAsia="en-CA"/>
        </w:rPr>
        <w:t xml:space="preserve"> Coordinator</w:t>
      </w:r>
      <w:r w:rsidR="00D317CC" w:rsidRPr="009C5B83">
        <w:rPr>
          <w:rFonts w:eastAsia="Times New Roman" w:cstheme="minorHAnsi"/>
          <w:sz w:val="24"/>
          <w:szCs w:val="24"/>
          <w:lang w:eastAsia="en-CA"/>
        </w:rPr>
        <w:t xml:space="preserve">, </w:t>
      </w:r>
      <w:r w:rsidR="00580E5F" w:rsidRPr="009C5B83">
        <w:rPr>
          <w:rFonts w:eastAsia="Times New Roman" w:cstheme="minorHAnsi"/>
          <w:sz w:val="24"/>
          <w:szCs w:val="24"/>
          <w:lang w:eastAsia="en-CA"/>
        </w:rPr>
        <w:t>Mikenzie Page,</w:t>
      </w:r>
      <w:r w:rsidR="00EB22BB" w:rsidRPr="009C5B83">
        <w:rPr>
          <w:rFonts w:eastAsia="Times New Roman" w:cstheme="minorHAnsi"/>
          <w:sz w:val="24"/>
          <w:szCs w:val="24"/>
          <w:lang w:eastAsia="en-CA"/>
        </w:rPr>
        <w:t xml:space="preserve"> </w:t>
      </w:r>
      <w:r w:rsidR="00EB22BB" w:rsidRPr="009C5B83">
        <w:rPr>
          <w:rFonts w:eastAsia="Times New Roman" w:cstheme="minorHAnsi"/>
          <w:b/>
          <w:bCs/>
          <w:sz w:val="24"/>
          <w:szCs w:val="24"/>
          <w:u w:val="single"/>
          <w:lang w:eastAsia="en-CA"/>
        </w:rPr>
        <w:t>mpage@artsclub.com.</w:t>
      </w:r>
    </w:p>
    <w:p w14:paraId="67A94093" w14:textId="4254C57A" w:rsidR="145E5F0E" w:rsidRPr="009C5B83" w:rsidRDefault="00332588" w:rsidP="00936E3C">
      <w:pPr>
        <w:rPr>
          <w:rFonts w:eastAsia="Times New Roman" w:cstheme="minorHAnsi"/>
          <w:sz w:val="24"/>
          <w:szCs w:val="24"/>
          <w:lang w:eastAsia="en-CA"/>
        </w:rPr>
      </w:pPr>
      <w:r w:rsidRPr="009C5B83">
        <w:rPr>
          <w:rFonts w:eastAsia="Times New Roman" w:cstheme="minorHAnsi"/>
          <w:sz w:val="24"/>
          <w:szCs w:val="24"/>
          <w:lang w:eastAsia="en-CA"/>
        </w:rPr>
        <w:t xml:space="preserve">This study guide was written by </w:t>
      </w:r>
      <w:r w:rsidR="00A65542">
        <w:rPr>
          <w:rFonts w:eastAsia="Times New Roman" w:cstheme="minorHAnsi"/>
          <w:sz w:val="24"/>
          <w:szCs w:val="24"/>
          <w:lang w:eastAsia="en-CA"/>
        </w:rPr>
        <w:t xml:space="preserve">River Ironeagle-Mindel and </w:t>
      </w:r>
      <w:r w:rsidR="00C162CD" w:rsidRPr="009C5B83">
        <w:rPr>
          <w:rFonts w:eastAsia="Times New Roman" w:cstheme="minorHAnsi"/>
          <w:sz w:val="24"/>
          <w:szCs w:val="24"/>
          <w:lang w:eastAsia="en-CA"/>
        </w:rPr>
        <w:t xml:space="preserve">Mikenzie Page. </w:t>
      </w:r>
    </w:p>
    <w:p w14:paraId="0B0B07E9" w14:textId="63A9E45C" w:rsidR="00864931" w:rsidRPr="009C5B83" w:rsidRDefault="00441750" w:rsidP="00864931">
      <w:pPr>
        <w:pStyle w:val="Heading1"/>
        <w:spacing w:line="360" w:lineRule="auto"/>
        <w:rPr>
          <w:rFonts w:asciiTheme="minorHAnsi" w:eastAsia="Times New Roman" w:hAnsiTheme="minorHAnsi" w:cstheme="minorHAnsi"/>
          <w:b/>
          <w:bCs/>
          <w:color w:val="auto"/>
          <w:lang w:eastAsia="en-CA"/>
        </w:rPr>
      </w:pPr>
      <w:bookmarkStart w:id="1" w:name="_Toc150419873"/>
      <w:r w:rsidRPr="009C5B83">
        <w:rPr>
          <w:rFonts w:asciiTheme="minorHAnsi" w:eastAsia="Times New Roman" w:hAnsiTheme="minorHAnsi" w:cstheme="minorHAnsi"/>
          <w:b/>
          <w:bCs/>
          <w:color w:val="auto"/>
          <w:lang w:eastAsia="en-CA"/>
        </w:rPr>
        <w:t>About The Arts Club Theatre Company</w:t>
      </w:r>
      <w:bookmarkEnd w:id="1"/>
    </w:p>
    <w:p w14:paraId="33DA23DB" w14:textId="66E32B29" w:rsidR="00441750" w:rsidRPr="009C5B83" w:rsidRDefault="00441750" w:rsidP="00864931">
      <w:pPr>
        <w:rPr>
          <w:rFonts w:eastAsia="Times New Roman" w:cstheme="minorHAnsi"/>
          <w:b/>
          <w:color w:val="FF0000"/>
          <w:lang w:eastAsia="en-CA"/>
        </w:rPr>
      </w:pPr>
      <w:r w:rsidRPr="009C5B83">
        <w:rPr>
          <w:rFonts w:cstheme="minorHAnsi"/>
          <w:sz w:val="24"/>
          <w:szCs w:val="24"/>
          <w:lang w:eastAsia="en-CA"/>
        </w:rPr>
        <w:t>The</w:t>
      </w:r>
      <w:r w:rsidRPr="009C5B83">
        <w:rPr>
          <w:rFonts w:eastAsia="Times New Roman" w:cstheme="minorHAnsi"/>
          <w:sz w:val="24"/>
          <w:szCs w:val="24"/>
          <w:lang w:eastAsia="en-CA"/>
        </w:rPr>
        <w:t xml:space="preserve"> Arts Club of Vancouver was founded in 1958 as a private club for artists, musicians, and actors. It became the Arts Club Theatre in 1964 when the company opened its first stage in a converted gospel hall at Seymour and Davie Streets. Now in its </w:t>
      </w:r>
      <w:r w:rsidR="00580E5F" w:rsidRPr="009C5B83">
        <w:rPr>
          <w:rFonts w:eastAsia="Times New Roman" w:cstheme="minorHAnsi"/>
          <w:sz w:val="24"/>
          <w:szCs w:val="24"/>
          <w:lang w:eastAsia="en-CA"/>
        </w:rPr>
        <w:t>60</w:t>
      </w:r>
      <w:r w:rsidRPr="009C5B83">
        <w:rPr>
          <w:rFonts w:eastAsia="Times New Roman" w:cstheme="minorHAnsi"/>
          <w:sz w:val="24"/>
          <w:szCs w:val="24"/>
          <w:lang w:eastAsia="en-CA"/>
        </w:rPr>
        <w:t>th season of producing professional live theatre in Vancouver, the Arts Club Theatre Company is a non-profit charitable organization that operates three theatres: the Granville Island Stage, the Stanley Industrial Alliance Stage, and the Newmont Stage at the BMO Theatre Centre. Its popular productions range from musicals and contemporary comedies to new works and classics.</w:t>
      </w:r>
    </w:p>
    <w:p w14:paraId="529E497A" w14:textId="2C20650D" w:rsidR="00441750" w:rsidRPr="009C5B83" w:rsidRDefault="00441750" w:rsidP="00441750">
      <w:pPr>
        <w:spacing w:before="100" w:beforeAutospacing="1" w:after="100" w:afterAutospacing="1" w:line="276" w:lineRule="auto"/>
        <w:rPr>
          <w:rFonts w:eastAsia="Times New Roman" w:cstheme="minorHAnsi"/>
          <w:sz w:val="24"/>
          <w:szCs w:val="24"/>
          <w:lang w:eastAsia="en-CA"/>
        </w:rPr>
      </w:pPr>
      <w:r w:rsidRPr="009C5B83">
        <w:rPr>
          <w:rFonts w:eastAsia="Times New Roman" w:cstheme="minorHAnsi"/>
          <w:sz w:val="24"/>
          <w:szCs w:val="24"/>
          <w:lang w:eastAsia="en-CA"/>
        </w:rPr>
        <w:t xml:space="preserve">Learn more about the Arts Club Theatre Company at </w:t>
      </w:r>
      <w:r w:rsidR="007B3AFC" w:rsidRPr="009C5B83">
        <w:rPr>
          <w:rFonts w:eastAsia="Times New Roman" w:cstheme="minorHAnsi"/>
          <w:sz w:val="24"/>
          <w:szCs w:val="24"/>
          <w:lang w:eastAsia="en-CA"/>
        </w:rPr>
        <w:t>artsclub.com.</w:t>
      </w:r>
    </w:p>
    <w:p w14:paraId="6ACBC346" w14:textId="23AB9185" w:rsidR="00D91BCB" w:rsidRPr="009C5B83" w:rsidRDefault="00687E73" w:rsidP="00691051">
      <w:pPr>
        <w:pStyle w:val="Heading1"/>
        <w:spacing w:line="360" w:lineRule="auto"/>
        <w:rPr>
          <w:rFonts w:asciiTheme="minorHAnsi" w:hAnsiTheme="minorHAnsi" w:cstheme="minorHAnsi"/>
          <w:b/>
          <w:bCs/>
          <w:color w:val="auto"/>
        </w:rPr>
      </w:pPr>
      <w:bookmarkStart w:id="2" w:name="_Toc517183921"/>
      <w:bookmarkStart w:id="3" w:name="_Toc150419874"/>
      <w:r w:rsidRPr="009C5B83">
        <w:rPr>
          <w:rFonts w:asciiTheme="minorHAnsi" w:hAnsiTheme="minorHAnsi" w:cstheme="minorHAnsi"/>
          <w:b/>
          <w:bCs/>
          <w:color w:val="auto"/>
        </w:rPr>
        <w:t xml:space="preserve">Learning </w:t>
      </w:r>
      <w:r w:rsidR="00580E5F" w:rsidRPr="009C5B83">
        <w:rPr>
          <w:rFonts w:asciiTheme="minorHAnsi" w:hAnsiTheme="minorHAnsi" w:cstheme="minorHAnsi"/>
          <w:b/>
          <w:bCs/>
          <w:color w:val="auto"/>
        </w:rPr>
        <w:t>O</w:t>
      </w:r>
      <w:r w:rsidRPr="009C5B83">
        <w:rPr>
          <w:rFonts w:asciiTheme="minorHAnsi" w:hAnsiTheme="minorHAnsi" w:cstheme="minorHAnsi"/>
          <w:b/>
          <w:bCs/>
          <w:color w:val="auto"/>
        </w:rPr>
        <w:t>bjectives</w:t>
      </w:r>
      <w:bookmarkEnd w:id="2"/>
      <w:bookmarkEnd w:id="3"/>
    </w:p>
    <w:p w14:paraId="5035EAD2" w14:textId="2326744D" w:rsidR="00687E73" w:rsidRPr="009C5B83" w:rsidRDefault="00DC64D7" w:rsidP="00687E73">
      <w:pPr>
        <w:rPr>
          <w:rFonts w:cstheme="minorHAnsi"/>
          <w:iCs/>
          <w:sz w:val="24"/>
          <w:szCs w:val="24"/>
        </w:rPr>
      </w:pPr>
      <w:r w:rsidRPr="009C5B83">
        <w:rPr>
          <w:rFonts w:cstheme="minorHAnsi"/>
          <w:iCs/>
          <w:sz w:val="24"/>
          <w:szCs w:val="24"/>
        </w:rPr>
        <w:t>Through the narrative, the play aims to</w:t>
      </w:r>
    </w:p>
    <w:p w14:paraId="7A8A3DF9" w14:textId="6C65FE6E" w:rsidR="00286B91" w:rsidRPr="009C5B83" w:rsidRDefault="00286B91" w:rsidP="00286B91">
      <w:pPr>
        <w:pStyle w:val="NormalWeb"/>
        <w:numPr>
          <w:ilvl w:val="0"/>
          <w:numId w:val="22"/>
        </w:numPr>
        <w:rPr>
          <w:rFonts w:asciiTheme="minorHAnsi" w:hAnsiTheme="minorHAnsi" w:cstheme="minorHAnsi"/>
        </w:rPr>
      </w:pPr>
      <w:r w:rsidRPr="009C5B83">
        <w:rPr>
          <w:rFonts w:asciiTheme="minorHAnsi" w:hAnsiTheme="minorHAnsi" w:cstheme="minorHAnsi"/>
        </w:rPr>
        <w:t xml:space="preserve">Engage with historically relevant narratives of Indigenous families lived experiences and consider how those narratives inform the present, through a comedic lens. </w:t>
      </w:r>
    </w:p>
    <w:p w14:paraId="3C4D5B71" w14:textId="77777777" w:rsidR="00EB22BB" w:rsidRPr="009C5B83" w:rsidRDefault="00286B91" w:rsidP="00EB22BB">
      <w:pPr>
        <w:pStyle w:val="ListParagraph"/>
        <w:numPr>
          <w:ilvl w:val="0"/>
          <w:numId w:val="22"/>
        </w:numPr>
        <w:rPr>
          <w:rFonts w:cstheme="minorHAnsi"/>
          <w:sz w:val="24"/>
          <w:szCs w:val="24"/>
          <w:lang w:val="en-US"/>
        </w:rPr>
      </w:pPr>
      <w:r w:rsidRPr="009C5B83">
        <w:rPr>
          <w:rFonts w:cstheme="minorHAnsi"/>
          <w:sz w:val="24"/>
          <w:szCs w:val="24"/>
          <w:lang w:val="en-US"/>
        </w:rPr>
        <w:t xml:space="preserve">Explore the concept and form of adaptations, reflecting on how to both subvert and re-create certain tropes and narrative patterns. </w:t>
      </w:r>
    </w:p>
    <w:p w14:paraId="76044FA5" w14:textId="73239F4C" w:rsidR="00286B91" w:rsidRPr="009C5B83" w:rsidRDefault="00EB22BB" w:rsidP="00EB22BB">
      <w:pPr>
        <w:pStyle w:val="ListParagraph"/>
        <w:numPr>
          <w:ilvl w:val="0"/>
          <w:numId w:val="22"/>
        </w:numPr>
        <w:rPr>
          <w:rFonts w:cstheme="minorHAnsi"/>
          <w:sz w:val="24"/>
          <w:szCs w:val="24"/>
          <w:lang w:val="en-US"/>
        </w:rPr>
      </w:pPr>
      <w:r w:rsidRPr="009C5B83">
        <w:rPr>
          <w:rFonts w:cstheme="minorHAnsi"/>
          <w:sz w:val="24"/>
          <w:szCs w:val="24"/>
        </w:rPr>
        <w:t xml:space="preserve">Explore the impacts of culture, colonialism, and society in a theatrical production. </w:t>
      </w:r>
    </w:p>
    <w:p w14:paraId="7F622E23" w14:textId="77777777" w:rsidR="00EB22BB" w:rsidRPr="009C5B83" w:rsidRDefault="00EB22BB" w:rsidP="00286B91">
      <w:pPr>
        <w:rPr>
          <w:rFonts w:cstheme="minorHAnsi"/>
          <w:b/>
          <w:bCs/>
          <w:color w:val="FF0000"/>
          <w:sz w:val="24"/>
          <w:szCs w:val="24"/>
        </w:rPr>
      </w:pPr>
    </w:p>
    <w:p w14:paraId="0CDD495F" w14:textId="3791920A" w:rsidR="318FCAFA" w:rsidRPr="0042289C" w:rsidRDefault="6556FA88" w:rsidP="00286B91">
      <w:pPr>
        <w:rPr>
          <w:rFonts w:cstheme="minorHAnsi"/>
          <w:sz w:val="24"/>
          <w:szCs w:val="24"/>
          <w:lang w:val="en-US"/>
        </w:rPr>
      </w:pPr>
      <w:r w:rsidRPr="0042289C">
        <w:rPr>
          <w:rFonts w:cstheme="minorHAnsi"/>
          <w:b/>
          <w:bCs/>
          <w:sz w:val="24"/>
          <w:szCs w:val="24"/>
        </w:rPr>
        <w:t>Genre</w:t>
      </w:r>
      <w:r w:rsidR="0042289C">
        <w:rPr>
          <w:rFonts w:cstheme="minorHAnsi"/>
          <w:b/>
          <w:bCs/>
          <w:sz w:val="24"/>
          <w:szCs w:val="24"/>
        </w:rPr>
        <w:t xml:space="preserve">: </w:t>
      </w:r>
      <w:r w:rsidRPr="0042289C">
        <w:rPr>
          <w:rFonts w:cstheme="minorHAnsi"/>
          <w:b/>
          <w:bCs/>
          <w:sz w:val="24"/>
          <w:szCs w:val="24"/>
        </w:rPr>
        <w:t>Comedy</w:t>
      </w:r>
    </w:p>
    <w:p w14:paraId="34AC5693" w14:textId="3AEAFF56" w:rsidR="318FCAFA" w:rsidRPr="0042289C" w:rsidRDefault="1FC98F6D" w:rsidP="00B37F3C">
      <w:pPr>
        <w:rPr>
          <w:rFonts w:cstheme="minorHAnsi"/>
          <w:b/>
          <w:bCs/>
          <w:sz w:val="24"/>
          <w:szCs w:val="24"/>
        </w:rPr>
      </w:pPr>
      <w:r w:rsidRPr="0042289C">
        <w:rPr>
          <w:rFonts w:cstheme="minorHAnsi"/>
          <w:b/>
          <w:bCs/>
          <w:sz w:val="24"/>
          <w:szCs w:val="24"/>
        </w:rPr>
        <w:t>Show</w:t>
      </w:r>
      <w:r w:rsidR="318FCAFA" w:rsidRPr="0042289C">
        <w:rPr>
          <w:rFonts w:cstheme="minorHAnsi"/>
          <w:b/>
          <w:bCs/>
          <w:sz w:val="24"/>
          <w:szCs w:val="24"/>
        </w:rPr>
        <w:t xml:space="preserve"> Dates</w:t>
      </w:r>
      <w:r w:rsidR="0042289C">
        <w:rPr>
          <w:rFonts w:cstheme="minorHAnsi"/>
          <w:b/>
          <w:bCs/>
          <w:sz w:val="24"/>
          <w:szCs w:val="24"/>
        </w:rPr>
        <w:t xml:space="preserve">: </w:t>
      </w:r>
      <w:r w:rsidR="00580E5F" w:rsidRPr="0042289C">
        <w:rPr>
          <w:rFonts w:cstheme="minorHAnsi"/>
          <w:b/>
          <w:bCs/>
          <w:sz w:val="24"/>
          <w:szCs w:val="24"/>
        </w:rPr>
        <w:t>February 22–March 24, 2024</w:t>
      </w:r>
    </w:p>
    <w:p w14:paraId="3B387454" w14:textId="278FAA95" w:rsidR="318FCAFA" w:rsidRPr="0042289C" w:rsidRDefault="318FCAFA" w:rsidP="00B37F3C">
      <w:pPr>
        <w:rPr>
          <w:rFonts w:cstheme="minorHAnsi"/>
          <w:b/>
          <w:bCs/>
          <w:sz w:val="24"/>
          <w:szCs w:val="24"/>
        </w:rPr>
      </w:pPr>
      <w:r w:rsidRPr="0042289C">
        <w:rPr>
          <w:rFonts w:cstheme="minorHAnsi"/>
          <w:b/>
          <w:bCs/>
          <w:sz w:val="24"/>
          <w:szCs w:val="24"/>
        </w:rPr>
        <w:t>Age Range</w:t>
      </w:r>
      <w:r w:rsidR="0042289C">
        <w:rPr>
          <w:rFonts w:cstheme="minorHAnsi"/>
          <w:b/>
          <w:bCs/>
          <w:sz w:val="24"/>
          <w:szCs w:val="24"/>
        </w:rPr>
        <w:t xml:space="preserve">: </w:t>
      </w:r>
      <w:r w:rsidRPr="0042289C">
        <w:rPr>
          <w:rFonts w:cstheme="minorHAnsi"/>
          <w:b/>
          <w:bCs/>
          <w:sz w:val="24"/>
          <w:szCs w:val="24"/>
        </w:rPr>
        <w:t>Recommended for grades 9-12</w:t>
      </w:r>
    </w:p>
    <w:p w14:paraId="09ED2BA2" w14:textId="4EA7CEA2" w:rsidR="55130EF3" w:rsidRPr="0042289C" w:rsidRDefault="7D66C28F" w:rsidP="55130EF3">
      <w:pPr>
        <w:rPr>
          <w:rFonts w:cstheme="minorHAnsi"/>
          <w:b/>
          <w:bCs/>
          <w:sz w:val="24"/>
          <w:szCs w:val="24"/>
        </w:rPr>
      </w:pPr>
      <w:r w:rsidRPr="0042289C">
        <w:rPr>
          <w:rFonts w:cstheme="minorHAnsi"/>
          <w:b/>
          <w:bCs/>
          <w:sz w:val="24"/>
          <w:szCs w:val="24"/>
        </w:rPr>
        <w:t>Venue</w:t>
      </w:r>
      <w:r w:rsidR="0042289C">
        <w:rPr>
          <w:rFonts w:cstheme="minorHAnsi"/>
          <w:b/>
          <w:bCs/>
          <w:sz w:val="24"/>
          <w:szCs w:val="24"/>
        </w:rPr>
        <w:t xml:space="preserve">: </w:t>
      </w:r>
      <w:r w:rsidR="00580E5F" w:rsidRPr="0042289C">
        <w:rPr>
          <w:rFonts w:cstheme="minorHAnsi"/>
          <w:b/>
          <w:bCs/>
          <w:sz w:val="24"/>
          <w:szCs w:val="24"/>
        </w:rPr>
        <w:t>Granville Island Stage</w:t>
      </w:r>
    </w:p>
    <w:p w14:paraId="3012C25D" w14:textId="77777777" w:rsidR="00152784" w:rsidRPr="009C5B83" w:rsidRDefault="00152784" w:rsidP="55130EF3">
      <w:pPr>
        <w:rPr>
          <w:rFonts w:cstheme="minorHAnsi"/>
          <w:b/>
          <w:sz w:val="24"/>
          <w:szCs w:val="24"/>
        </w:rPr>
      </w:pPr>
    </w:p>
    <w:p w14:paraId="314C0959" w14:textId="05466872" w:rsidR="00D91BCB" w:rsidRDefault="00733412" w:rsidP="00691051">
      <w:pPr>
        <w:pStyle w:val="Heading1"/>
        <w:spacing w:line="360" w:lineRule="auto"/>
        <w:rPr>
          <w:rFonts w:asciiTheme="minorHAnsi" w:hAnsiTheme="minorHAnsi" w:cstheme="minorHAnsi"/>
          <w:b/>
          <w:bCs/>
          <w:color w:val="auto"/>
        </w:rPr>
      </w:pPr>
      <w:bookmarkStart w:id="4" w:name="_Toc150419875"/>
      <w:r w:rsidRPr="009C5B83">
        <w:rPr>
          <w:rFonts w:asciiTheme="minorHAnsi" w:hAnsiTheme="minorHAnsi" w:cstheme="minorHAnsi"/>
          <w:b/>
          <w:bCs/>
          <w:color w:val="auto"/>
        </w:rPr>
        <w:t>Content Advisory</w:t>
      </w:r>
      <w:bookmarkEnd w:id="4"/>
    </w:p>
    <w:p w14:paraId="6BC50E09" w14:textId="3A4FF190" w:rsidR="003D6066" w:rsidRPr="003D6066" w:rsidRDefault="003D6066" w:rsidP="003D6066">
      <w:pPr>
        <w:rPr>
          <w:sz w:val="24"/>
          <w:szCs w:val="24"/>
        </w:rPr>
      </w:pPr>
      <w:r w:rsidRPr="003D6066">
        <w:rPr>
          <w:rFonts w:ascii="Calibri" w:hAnsi="Calibri" w:cs="Calibri"/>
          <w:color w:val="222222"/>
          <w:sz w:val="24"/>
          <w:szCs w:val="24"/>
        </w:rPr>
        <w:t>This production contains coarse language</w:t>
      </w:r>
      <w:r w:rsidR="00BF7BF2">
        <w:rPr>
          <w:rFonts w:ascii="Calibri" w:hAnsi="Calibri" w:cs="Calibri"/>
          <w:color w:val="222222"/>
          <w:sz w:val="24"/>
          <w:szCs w:val="24"/>
        </w:rPr>
        <w:t xml:space="preserve">, </w:t>
      </w:r>
      <w:r w:rsidRPr="003D6066">
        <w:rPr>
          <w:rFonts w:ascii="Calibri" w:hAnsi="Calibri" w:cs="Calibri"/>
          <w:color w:val="222222"/>
          <w:sz w:val="24"/>
          <w:szCs w:val="24"/>
        </w:rPr>
        <w:t xml:space="preserve">racial slurs, </w:t>
      </w:r>
      <w:r w:rsidR="00BF7BF2">
        <w:rPr>
          <w:rFonts w:ascii="Calibri" w:hAnsi="Calibri" w:cs="Calibri"/>
          <w:color w:val="222222"/>
          <w:sz w:val="24"/>
          <w:szCs w:val="24"/>
        </w:rPr>
        <w:t xml:space="preserve">and satirical comedic situations that may be offensive to some </w:t>
      </w:r>
      <w:r w:rsidR="00C5036E">
        <w:rPr>
          <w:rFonts w:ascii="Calibri" w:hAnsi="Calibri" w:cs="Calibri"/>
          <w:color w:val="222222"/>
          <w:sz w:val="24"/>
          <w:szCs w:val="24"/>
        </w:rPr>
        <w:t>(including</w:t>
      </w:r>
      <w:r w:rsidR="00BF7BF2">
        <w:rPr>
          <w:rFonts w:ascii="Calibri" w:hAnsi="Calibri" w:cs="Calibri"/>
          <w:color w:val="222222"/>
          <w:sz w:val="24"/>
          <w:szCs w:val="24"/>
        </w:rPr>
        <w:t xml:space="preserve"> </w:t>
      </w:r>
      <w:r w:rsidR="00FF7E03">
        <w:rPr>
          <w:rFonts w:ascii="Calibri" w:hAnsi="Calibri" w:cs="Calibri"/>
          <w:color w:val="222222"/>
          <w:sz w:val="24"/>
          <w:szCs w:val="24"/>
        </w:rPr>
        <w:t xml:space="preserve">physical depictions of coercive </w:t>
      </w:r>
      <w:r w:rsidRPr="003D6066">
        <w:rPr>
          <w:rFonts w:ascii="Calibri" w:hAnsi="Calibri" w:cs="Calibri"/>
          <w:color w:val="222222"/>
          <w:sz w:val="24"/>
          <w:szCs w:val="24"/>
        </w:rPr>
        <w:t>sexual</w:t>
      </w:r>
      <w:r w:rsidR="00A61FD9">
        <w:rPr>
          <w:rFonts w:ascii="Calibri" w:hAnsi="Calibri" w:cs="Calibri"/>
          <w:color w:val="222222"/>
          <w:sz w:val="24"/>
          <w:szCs w:val="24"/>
        </w:rPr>
        <w:t xml:space="preserve"> </w:t>
      </w:r>
      <w:r w:rsidRPr="003D6066">
        <w:rPr>
          <w:rFonts w:ascii="Calibri" w:hAnsi="Calibri" w:cs="Calibri"/>
          <w:color w:val="222222"/>
          <w:sz w:val="24"/>
          <w:szCs w:val="24"/>
        </w:rPr>
        <w:t xml:space="preserve">situations and </w:t>
      </w:r>
      <w:r w:rsidR="00FF7E03">
        <w:rPr>
          <w:rFonts w:ascii="Calibri" w:hAnsi="Calibri" w:cs="Calibri"/>
          <w:color w:val="222222"/>
          <w:sz w:val="24"/>
          <w:szCs w:val="24"/>
        </w:rPr>
        <w:t xml:space="preserve">satirical </w:t>
      </w:r>
      <w:r w:rsidRPr="003D6066">
        <w:rPr>
          <w:rFonts w:ascii="Calibri" w:hAnsi="Calibri" w:cs="Calibri"/>
          <w:color w:val="222222"/>
          <w:sz w:val="24"/>
          <w:szCs w:val="24"/>
        </w:rPr>
        <w:t>references to colonialism, residential schools, misogyny, religio</w:t>
      </w:r>
      <w:r w:rsidR="00BF7BF2">
        <w:rPr>
          <w:rFonts w:ascii="Calibri" w:hAnsi="Calibri" w:cs="Calibri"/>
          <w:color w:val="222222"/>
          <w:sz w:val="24"/>
          <w:szCs w:val="24"/>
        </w:rPr>
        <w:t>n</w:t>
      </w:r>
      <w:r w:rsidRPr="003D6066">
        <w:rPr>
          <w:rFonts w:ascii="Calibri" w:hAnsi="Calibri" w:cs="Calibri"/>
          <w:color w:val="222222"/>
          <w:sz w:val="24"/>
          <w:szCs w:val="24"/>
        </w:rPr>
        <w:t>, and generational trauma.</w:t>
      </w:r>
      <w:r w:rsidR="00BF7BF2">
        <w:rPr>
          <w:rFonts w:ascii="Calibri" w:hAnsi="Calibri" w:cs="Calibri"/>
          <w:color w:val="222222"/>
          <w:sz w:val="24"/>
          <w:szCs w:val="24"/>
        </w:rPr>
        <w:t>)</w:t>
      </w:r>
      <w:r w:rsidRPr="003D6066">
        <w:rPr>
          <w:rFonts w:ascii="Calibri" w:hAnsi="Calibri" w:cs="Calibri"/>
          <w:color w:val="222222"/>
          <w:sz w:val="24"/>
          <w:szCs w:val="24"/>
        </w:rPr>
        <w:t xml:space="preserve"> </w:t>
      </w:r>
      <w:r w:rsidRPr="003D6066">
        <w:rPr>
          <w:rFonts w:ascii="Calibri" w:hAnsi="Calibri" w:cs="Calibri"/>
          <w:i/>
          <w:iCs/>
          <w:color w:val="222222"/>
          <w:sz w:val="24"/>
          <w:szCs w:val="24"/>
        </w:rPr>
        <w:t>Father Tartuffe</w:t>
      </w:r>
      <w:r w:rsidRPr="003D6066">
        <w:rPr>
          <w:rFonts w:ascii="Calibri" w:hAnsi="Calibri" w:cs="Calibri"/>
          <w:color w:val="222222"/>
          <w:sz w:val="24"/>
          <w:szCs w:val="24"/>
        </w:rPr>
        <w:t xml:space="preserve"> also includes water-based fog and haze. Please contact our </w:t>
      </w:r>
      <w:hyperlink r:id="rId14" w:history="1">
        <w:r w:rsidRPr="003D6066">
          <w:rPr>
            <w:rStyle w:val="Hyperlink"/>
            <w:rFonts w:ascii="Calibri" w:hAnsi="Calibri" w:cs="Calibri"/>
            <w:color w:val="000000"/>
            <w:sz w:val="24"/>
            <w:szCs w:val="24"/>
            <w:u w:val="none"/>
          </w:rPr>
          <w:t>box office</w:t>
        </w:r>
      </w:hyperlink>
      <w:r w:rsidRPr="003D6066">
        <w:rPr>
          <w:rFonts w:ascii="Calibri" w:hAnsi="Calibri" w:cs="Calibri"/>
          <w:color w:val="222222"/>
          <w:sz w:val="24"/>
          <w:szCs w:val="24"/>
        </w:rPr>
        <w:t xml:space="preserve"> for more information.</w:t>
      </w:r>
    </w:p>
    <w:p w14:paraId="445B1DCE" w14:textId="37A3846F" w:rsidR="7977299D" w:rsidRPr="009C5B83" w:rsidRDefault="7977299D" w:rsidP="7977299D">
      <w:pPr>
        <w:rPr>
          <w:rFonts w:cstheme="minorHAnsi"/>
        </w:rPr>
      </w:pPr>
    </w:p>
    <w:p w14:paraId="75FD09F4" w14:textId="76CCC151" w:rsidR="003043EB" w:rsidRPr="002B3DA0" w:rsidRDefault="00B04FF6" w:rsidP="000A15E8">
      <w:pPr>
        <w:pStyle w:val="Heading1"/>
        <w:spacing w:line="360" w:lineRule="auto"/>
        <w:rPr>
          <w:rFonts w:asciiTheme="minorHAnsi" w:hAnsiTheme="minorHAnsi" w:cstheme="minorHAnsi"/>
          <w:b/>
          <w:bCs/>
          <w:color w:val="auto"/>
        </w:rPr>
      </w:pPr>
      <w:bookmarkStart w:id="5" w:name="_Toc150419876"/>
      <w:r w:rsidRPr="002B3DA0">
        <w:rPr>
          <w:rFonts w:asciiTheme="minorHAnsi" w:hAnsiTheme="minorHAnsi" w:cstheme="minorHAnsi"/>
          <w:b/>
          <w:bCs/>
          <w:color w:val="auto"/>
        </w:rPr>
        <w:lastRenderedPageBreak/>
        <w:t>Synopsis</w:t>
      </w:r>
      <w:bookmarkEnd w:id="5"/>
    </w:p>
    <w:p w14:paraId="126680C1" w14:textId="5A1A805F" w:rsidR="00AB0E55" w:rsidRDefault="00EE4E05" w:rsidP="00E7250A">
      <w:pPr>
        <w:rPr>
          <w:rFonts w:cstheme="minorHAnsi"/>
          <w:sz w:val="24"/>
          <w:szCs w:val="24"/>
        </w:rPr>
      </w:pPr>
      <w:r w:rsidRPr="00EE4E05">
        <w:rPr>
          <w:rFonts w:cstheme="minorHAnsi"/>
          <w:sz w:val="24"/>
          <w:szCs w:val="24"/>
        </w:rPr>
        <w:t>The show</w:t>
      </w:r>
      <w:r w:rsidR="002E42A7">
        <w:rPr>
          <w:rFonts w:cstheme="minorHAnsi"/>
          <w:sz w:val="24"/>
          <w:szCs w:val="24"/>
        </w:rPr>
        <w:t xml:space="preserve"> opens in 1967, </w:t>
      </w:r>
      <w:r>
        <w:rPr>
          <w:rFonts w:cstheme="minorHAnsi"/>
          <w:sz w:val="24"/>
          <w:szCs w:val="24"/>
        </w:rPr>
        <w:t>in the interior of a “standard 1960’s government issued house</w:t>
      </w:r>
      <w:r w:rsidR="002E42A7">
        <w:rPr>
          <w:rFonts w:cstheme="minorHAnsi"/>
          <w:sz w:val="24"/>
          <w:szCs w:val="24"/>
        </w:rPr>
        <w:t>”. Sitting around the room, are various members of a First Nations family arguing about their recent guest, Father Tartuffe. We learn th</w:t>
      </w:r>
      <w:r w:rsidR="00725FFA">
        <w:rPr>
          <w:rFonts w:cstheme="minorHAnsi"/>
          <w:sz w:val="24"/>
          <w:szCs w:val="24"/>
        </w:rPr>
        <w:t xml:space="preserve">e “holy priest”, </w:t>
      </w:r>
      <w:r w:rsidR="002E42A7">
        <w:rPr>
          <w:rFonts w:cstheme="minorHAnsi"/>
          <w:sz w:val="24"/>
          <w:szCs w:val="24"/>
        </w:rPr>
        <w:t>Father Tartuffe</w:t>
      </w:r>
      <w:r w:rsidR="00725FFA">
        <w:rPr>
          <w:rFonts w:cstheme="minorHAnsi"/>
          <w:sz w:val="24"/>
          <w:szCs w:val="24"/>
        </w:rPr>
        <w:t>,</w:t>
      </w:r>
      <w:r w:rsidR="002E42A7">
        <w:rPr>
          <w:rFonts w:cstheme="minorHAnsi"/>
          <w:sz w:val="24"/>
          <w:szCs w:val="24"/>
        </w:rPr>
        <w:t xml:space="preserve"> has been living</w:t>
      </w:r>
      <w:r w:rsidR="00725FFA">
        <w:rPr>
          <w:rFonts w:cstheme="minorHAnsi"/>
          <w:sz w:val="24"/>
          <w:szCs w:val="24"/>
        </w:rPr>
        <w:t xml:space="preserve"> in their home </w:t>
      </w:r>
      <w:r w:rsidR="002E42A7">
        <w:rPr>
          <w:rFonts w:cstheme="minorHAnsi"/>
          <w:sz w:val="24"/>
          <w:szCs w:val="24"/>
        </w:rPr>
        <w:t>at the request of Orin, the patriarch of the family, to teach them the “Christian creed and ways of life”</w:t>
      </w:r>
      <w:r w:rsidR="00725FFA">
        <w:rPr>
          <w:rFonts w:cstheme="minorHAnsi"/>
          <w:sz w:val="24"/>
          <w:szCs w:val="24"/>
        </w:rPr>
        <w:t>. Elise, Darlene, Dennis, and Mary</w:t>
      </w:r>
      <w:r w:rsidR="007C6D73">
        <w:rPr>
          <w:rFonts w:cstheme="minorHAnsi"/>
          <w:sz w:val="24"/>
          <w:szCs w:val="24"/>
        </w:rPr>
        <w:t>a</w:t>
      </w:r>
      <w:r w:rsidR="00725FFA">
        <w:rPr>
          <w:rFonts w:cstheme="minorHAnsi"/>
          <w:sz w:val="24"/>
          <w:szCs w:val="24"/>
        </w:rPr>
        <w:t>nn</w:t>
      </w:r>
      <w:r w:rsidR="007C6D73">
        <w:rPr>
          <w:rFonts w:cstheme="minorHAnsi"/>
          <w:sz w:val="24"/>
          <w:szCs w:val="24"/>
        </w:rPr>
        <w:t>e</w:t>
      </w:r>
      <w:r w:rsidR="00725FFA">
        <w:rPr>
          <w:rFonts w:cstheme="minorHAnsi"/>
          <w:sz w:val="24"/>
          <w:szCs w:val="24"/>
        </w:rPr>
        <w:t xml:space="preserve"> all plead with Granny, the strong-willed matriarch, to see Father Tartuffe for the scoundrel and liar he is. Granny reminds that the house and land they live on was once hers, and if they continue their campaign against Tartuffe, she will take it all back.  Granny exits, condemning her family for their mistrust of Tartuffe.</w:t>
      </w:r>
    </w:p>
    <w:p w14:paraId="6435EA4D" w14:textId="004A21DA" w:rsidR="00725FFA" w:rsidRDefault="00725FFA" w:rsidP="00E7250A">
      <w:pPr>
        <w:rPr>
          <w:rFonts w:cstheme="minorHAnsi"/>
          <w:sz w:val="24"/>
          <w:szCs w:val="24"/>
        </w:rPr>
      </w:pPr>
      <w:r>
        <w:rPr>
          <w:rFonts w:cstheme="minorHAnsi"/>
          <w:sz w:val="24"/>
          <w:szCs w:val="24"/>
        </w:rPr>
        <w:t>As Dennis and Mary</w:t>
      </w:r>
      <w:r w:rsidR="007C6D73">
        <w:rPr>
          <w:rFonts w:cstheme="minorHAnsi"/>
          <w:sz w:val="24"/>
          <w:szCs w:val="24"/>
        </w:rPr>
        <w:t>a</w:t>
      </w:r>
      <w:r>
        <w:rPr>
          <w:rFonts w:cstheme="minorHAnsi"/>
          <w:sz w:val="24"/>
          <w:szCs w:val="24"/>
        </w:rPr>
        <w:t>nne protest</w:t>
      </w:r>
      <w:r w:rsidR="00EF0AE9">
        <w:rPr>
          <w:rFonts w:cstheme="minorHAnsi"/>
          <w:sz w:val="24"/>
          <w:szCs w:val="24"/>
        </w:rPr>
        <w:t xml:space="preserve"> Granny’s harsh words</w:t>
      </w:r>
      <w:r>
        <w:rPr>
          <w:rFonts w:cstheme="minorHAnsi"/>
          <w:sz w:val="24"/>
          <w:szCs w:val="24"/>
        </w:rPr>
        <w:t xml:space="preserve">, Elise tells them she will speak to Orin, her </w:t>
      </w:r>
      <w:r w:rsidR="00604E6E">
        <w:rPr>
          <w:rFonts w:cstheme="minorHAnsi"/>
          <w:sz w:val="24"/>
          <w:szCs w:val="24"/>
        </w:rPr>
        <w:t>husband once</w:t>
      </w:r>
      <w:r>
        <w:rPr>
          <w:rFonts w:cstheme="minorHAnsi"/>
          <w:sz w:val="24"/>
          <w:szCs w:val="24"/>
        </w:rPr>
        <w:t xml:space="preserve"> he returns from Montreal</w:t>
      </w:r>
      <w:r w:rsidR="007C6D73">
        <w:rPr>
          <w:rFonts w:cstheme="minorHAnsi"/>
          <w:sz w:val="24"/>
          <w:szCs w:val="24"/>
        </w:rPr>
        <w:t>.</w:t>
      </w:r>
    </w:p>
    <w:p w14:paraId="38499E22" w14:textId="45C27307" w:rsidR="00EF0AE9" w:rsidRDefault="00EF0AE9" w:rsidP="00E7250A">
      <w:pPr>
        <w:rPr>
          <w:rFonts w:cstheme="minorHAnsi"/>
          <w:sz w:val="24"/>
          <w:szCs w:val="24"/>
        </w:rPr>
      </w:pPr>
      <w:r>
        <w:rPr>
          <w:rFonts w:cstheme="minorHAnsi"/>
          <w:sz w:val="24"/>
          <w:szCs w:val="24"/>
        </w:rPr>
        <w:t>Valant, Maryanne’s boyfriend, enters the house, looking for Mary</w:t>
      </w:r>
      <w:r w:rsidR="00604E6E">
        <w:rPr>
          <w:rFonts w:cstheme="minorHAnsi"/>
          <w:sz w:val="24"/>
          <w:szCs w:val="24"/>
        </w:rPr>
        <w:t>a</w:t>
      </w:r>
      <w:r>
        <w:rPr>
          <w:rFonts w:cstheme="minorHAnsi"/>
          <w:sz w:val="24"/>
          <w:szCs w:val="24"/>
        </w:rPr>
        <w:t>nne. They embrace and Valant informs Maryanne that he will be back tomorrow to ask her father for her hand in marriage. As Valant departs and the family celebrates, Darlene begins to criticize Orin and his blind trust of Tartuffe. Elise interrupts and defends Orin, explaining that he’s trying to fit into this new white man’s world and that the</w:t>
      </w:r>
      <w:r w:rsidR="007C6D73">
        <w:rPr>
          <w:rFonts w:cstheme="minorHAnsi"/>
          <w:sz w:val="24"/>
          <w:szCs w:val="24"/>
        </w:rPr>
        <w:t xml:space="preserve"> family</w:t>
      </w:r>
      <w:r>
        <w:rPr>
          <w:rFonts w:cstheme="minorHAnsi"/>
          <w:sz w:val="24"/>
          <w:szCs w:val="24"/>
        </w:rPr>
        <w:t xml:space="preserve"> need</w:t>
      </w:r>
      <w:r w:rsidR="007C6D73">
        <w:rPr>
          <w:rFonts w:cstheme="minorHAnsi"/>
          <w:sz w:val="24"/>
          <w:szCs w:val="24"/>
        </w:rPr>
        <w:t>s</w:t>
      </w:r>
      <w:r>
        <w:rPr>
          <w:rFonts w:cstheme="minorHAnsi"/>
          <w:sz w:val="24"/>
          <w:szCs w:val="24"/>
        </w:rPr>
        <w:t xml:space="preserve"> to support his ambitions. Dennis retaliates by questioning why they need to abandon their culture and beliefs to fit into this new world. </w:t>
      </w:r>
    </w:p>
    <w:p w14:paraId="04A547C2" w14:textId="74A720FD" w:rsidR="00EF0AE9" w:rsidRDefault="00EF0AE9" w:rsidP="00E7250A">
      <w:pPr>
        <w:rPr>
          <w:sz w:val="24"/>
          <w:szCs w:val="24"/>
        </w:rPr>
      </w:pPr>
      <w:r>
        <w:rPr>
          <w:rFonts w:cstheme="minorHAnsi"/>
          <w:sz w:val="24"/>
          <w:szCs w:val="24"/>
        </w:rPr>
        <w:t xml:space="preserve">Cathy, Orin’s childhood best friend, enters after being away for the last five years. </w:t>
      </w:r>
      <w:r w:rsidR="0030510F">
        <w:rPr>
          <w:rFonts w:cstheme="minorHAnsi"/>
          <w:sz w:val="24"/>
          <w:szCs w:val="24"/>
        </w:rPr>
        <w:t xml:space="preserve">Everyone rejoices at seeing Cathy again and Darlene fills her in on everything she’s missed. Darlene explains that Orin had a regular job with the band until he heard about a job, preparing for the 1967 International and Universal Exposition in Montreal.  He leaves for weeks at a time and Elise comments that </w:t>
      </w:r>
      <w:r w:rsidR="0030510F" w:rsidRPr="0030510F">
        <w:rPr>
          <w:sz w:val="24"/>
          <w:szCs w:val="24"/>
        </w:rPr>
        <w:t>“the more time he spends in Montreal the more he wants what the white man has.”.</w:t>
      </w:r>
      <w:r w:rsidR="0030510F">
        <w:rPr>
          <w:sz w:val="24"/>
          <w:szCs w:val="24"/>
        </w:rPr>
        <w:t xml:space="preserve"> Darlene then begins to explain how Orin has also found God</w:t>
      </w:r>
      <w:r w:rsidR="007C6D73">
        <w:rPr>
          <w:sz w:val="24"/>
          <w:szCs w:val="24"/>
        </w:rPr>
        <w:t xml:space="preserve">, through Father Tartuffe. </w:t>
      </w:r>
      <w:r w:rsidR="0030510F">
        <w:rPr>
          <w:sz w:val="24"/>
          <w:szCs w:val="24"/>
        </w:rPr>
        <w:t>The family debriefs Tartuffe</w:t>
      </w:r>
      <w:r w:rsidR="005927D1">
        <w:rPr>
          <w:sz w:val="24"/>
          <w:szCs w:val="24"/>
        </w:rPr>
        <w:t>’s</w:t>
      </w:r>
      <w:r w:rsidR="007C6D73">
        <w:rPr>
          <w:sz w:val="24"/>
          <w:szCs w:val="24"/>
        </w:rPr>
        <w:t xml:space="preserve"> creepy </w:t>
      </w:r>
      <w:r w:rsidR="0030510F">
        <w:rPr>
          <w:sz w:val="24"/>
          <w:szCs w:val="24"/>
        </w:rPr>
        <w:t xml:space="preserve">behaviour </w:t>
      </w:r>
      <w:r w:rsidR="00910AF3">
        <w:rPr>
          <w:sz w:val="24"/>
          <w:szCs w:val="24"/>
        </w:rPr>
        <w:t>especially around Elise. Cathy resolves to speak to Orin and talk some sense into him</w:t>
      </w:r>
      <w:r w:rsidR="007C6D73">
        <w:rPr>
          <w:sz w:val="24"/>
          <w:szCs w:val="24"/>
        </w:rPr>
        <w:t>, as his car pulls up to the driveway.</w:t>
      </w:r>
    </w:p>
    <w:p w14:paraId="61C8C62E" w14:textId="4FD03D3A" w:rsidR="007C6D73" w:rsidRDefault="007C6D73" w:rsidP="00E7250A">
      <w:pPr>
        <w:rPr>
          <w:sz w:val="24"/>
          <w:szCs w:val="24"/>
        </w:rPr>
      </w:pPr>
      <w:r>
        <w:rPr>
          <w:sz w:val="24"/>
          <w:szCs w:val="24"/>
        </w:rPr>
        <w:t xml:space="preserve">Orin enters and rejoices at the sight of Cathy. They discuss Orin’s work on Canada’s centennial before Orin decides to lead them both in prayer, much to the surprise of Cathy. Darlene enters as they pray and Orin immediately begins to ask of Tartuffe, </w:t>
      </w:r>
      <w:r w:rsidR="00CD41A5">
        <w:rPr>
          <w:sz w:val="24"/>
          <w:szCs w:val="24"/>
        </w:rPr>
        <w:t>although</w:t>
      </w:r>
      <w:r>
        <w:rPr>
          <w:sz w:val="24"/>
          <w:szCs w:val="24"/>
        </w:rPr>
        <w:t xml:space="preserve"> his own wife has been ill. Frustrated at his one-track mind, Darlene </w:t>
      </w:r>
      <w:r w:rsidR="00B00F54">
        <w:rPr>
          <w:sz w:val="24"/>
          <w:szCs w:val="24"/>
        </w:rPr>
        <w:t>exits,</w:t>
      </w:r>
      <w:r>
        <w:rPr>
          <w:sz w:val="24"/>
          <w:szCs w:val="24"/>
        </w:rPr>
        <w:t xml:space="preserve"> and Cathy digs for more information regarding this mysterious Tartuffe.</w:t>
      </w:r>
    </w:p>
    <w:p w14:paraId="6C6AB84F" w14:textId="6640838A" w:rsidR="007C6D73" w:rsidRDefault="007C6D73" w:rsidP="00E7250A">
      <w:pPr>
        <w:rPr>
          <w:sz w:val="24"/>
          <w:szCs w:val="24"/>
        </w:rPr>
      </w:pPr>
      <w:r>
        <w:rPr>
          <w:sz w:val="24"/>
          <w:szCs w:val="24"/>
        </w:rPr>
        <w:t xml:space="preserve">Orin explains how the pair met in Montreal, as Tartuffe found him and returned his “lost” wallet. As Orin continues his story, it becomes clear to Cathy how Tartuffe has been scamming and lying to Orin. </w:t>
      </w:r>
      <w:r w:rsidR="00CD41A5">
        <w:rPr>
          <w:sz w:val="24"/>
          <w:szCs w:val="24"/>
        </w:rPr>
        <w:t xml:space="preserve">When Cathy begins to question Orin, he threatens to leave so she quickly changes the topic to Maryanne’s upcoming proposal from Valant. Orin scoffs at the idea of his daughter marrying a Metis man as he hopes for her to one day leave the reserve. Exasperated, Cathy leaves, warning Orin of his foolish behaviour. </w:t>
      </w:r>
    </w:p>
    <w:p w14:paraId="390A4876" w14:textId="67B6A150" w:rsidR="00CD41A5" w:rsidRDefault="00CD41A5" w:rsidP="00E7250A">
      <w:pPr>
        <w:rPr>
          <w:sz w:val="24"/>
          <w:szCs w:val="24"/>
        </w:rPr>
      </w:pPr>
      <w:r>
        <w:rPr>
          <w:sz w:val="24"/>
          <w:szCs w:val="24"/>
        </w:rPr>
        <w:t xml:space="preserve">As Cathy leaves, Maryanne enters to greet her father. Orin checks the room to make sure they are alone before asking Maryanne her thoughts on Tartuffe. As Maryanne tries to avoid the question, Orin tells Maryanne he wants her to marry Tartuffe to which she proclaims she “would rather be dead.”. Darlene, who has been eavesdropping on the conversation, disagrees with this marriage </w:t>
      </w:r>
      <w:r>
        <w:rPr>
          <w:sz w:val="24"/>
          <w:szCs w:val="24"/>
        </w:rPr>
        <w:lastRenderedPageBreak/>
        <w:t xml:space="preserve">and condemns Orin’s patriarchal behaviour in deciding who his daughter should marry. They argue and eventually Maryanne concedes to Orin, who leaves for a smoke after a tense conversation. </w:t>
      </w:r>
    </w:p>
    <w:p w14:paraId="3D1AA876" w14:textId="1C24CBCF" w:rsidR="00A72990" w:rsidRDefault="00A72990" w:rsidP="00E7250A">
      <w:pPr>
        <w:rPr>
          <w:sz w:val="24"/>
          <w:szCs w:val="24"/>
        </w:rPr>
      </w:pPr>
      <w:r>
        <w:rPr>
          <w:sz w:val="24"/>
          <w:szCs w:val="24"/>
        </w:rPr>
        <w:t xml:space="preserve">Darlene tries to convince Maryanne to stand up for herself to her father until Valant bursts into the room. He has heard Maryanne will be marrying Tartuffe and has come to see if it’s true. After a series of miscommunications, Darlene conspires with the lovers to go along with Orin’s plan, for now, until they can convince him to not force Maryanne to marry Tartuffe. </w:t>
      </w:r>
    </w:p>
    <w:p w14:paraId="2FE71057" w14:textId="4BFDADC4" w:rsidR="00A72990" w:rsidRDefault="00A72990" w:rsidP="00E7250A">
      <w:pPr>
        <w:rPr>
          <w:sz w:val="24"/>
          <w:szCs w:val="24"/>
        </w:rPr>
      </w:pPr>
      <w:r>
        <w:rPr>
          <w:sz w:val="24"/>
          <w:szCs w:val="24"/>
        </w:rPr>
        <w:t xml:space="preserve">As the lovers depart, Dennis storms in threatening Tartuffe. Darlene tells him to mind his business and leave it to Elise, as Tartuffe is obsessed with her. Darlene tells Dennis to leave but unbeknownst to her, he hides under the table to spy on their interaction. </w:t>
      </w:r>
    </w:p>
    <w:p w14:paraId="75233379" w14:textId="2455A5C3" w:rsidR="00A72990" w:rsidRDefault="00A72990" w:rsidP="00E7250A">
      <w:pPr>
        <w:rPr>
          <w:sz w:val="24"/>
          <w:szCs w:val="24"/>
        </w:rPr>
      </w:pPr>
      <w:r>
        <w:rPr>
          <w:sz w:val="24"/>
          <w:szCs w:val="24"/>
        </w:rPr>
        <w:t xml:space="preserve">Father Tartuffe enters in a dramatic fashion, speaking nonsensical </w:t>
      </w:r>
      <w:r w:rsidR="00B00F54">
        <w:rPr>
          <w:sz w:val="24"/>
          <w:szCs w:val="24"/>
        </w:rPr>
        <w:t>Latin, much to Darlene’s exasperation. Darlene mentions Elise was hoping to speak to him, which immediately brightens Tartuffe’s mood due to his romantic obsession with her. As Darlene exits, Elise enters. Tartuffe, still unaware of Dennis hiding beneath the table, confesses his passion and desire for Elise. She rejects his advances to which Tartuffe blames her for “inviting” his unholy desires. Elise agrees to keep his advances a secret if he openly supports the marriage of Maryanne and Valant to Orin when Dennis leaps out of his hiding place. Dennis puts Tartuffe in a headlock and promises to expose him to everyone.</w:t>
      </w:r>
    </w:p>
    <w:p w14:paraId="2F0358B6" w14:textId="3F203248" w:rsidR="00B00F54" w:rsidRDefault="00B00F54" w:rsidP="00E7250A">
      <w:pPr>
        <w:rPr>
          <w:sz w:val="24"/>
          <w:szCs w:val="24"/>
        </w:rPr>
      </w:pPr>
      <w:r>
        <w:rPr>
          <w:sz w:val="24"/>
          <w:szCs w:val="24"/>
        </w:rPr>
        <w:t>Orin enters and Dennis tells him of Tartuffe’s advances on Elise. Orin questions Elise about the incident and they argue, ending with Elise storming out. As Orin begins to question Tartuffe about the incident, Tartuffe</w:t>
      </w:r>
      <w:r w:rsidR="006F6D21">
        <w:rPr>
          <w:sz w:val="24"/>
          <w:szCs w:val="24"/>
        </w:rPr>
        <w:t xml:space="preserve"> recovers convincing Orin that Dennis is the one lying. Orin turns on his son and kicks him out of the house. </w:t>
      </w:r>
    </w:p>
    <w:p w14:paraId="6B0804EF" w14:textId="609AB62A" w:rsidR="006F6D21" w:rsidRDefault="006F6D21" w:rsidP="00E7250A">
      <w:pPr>
        <w:rPr>
          <w:sz w:val="24"/>
          <w:szCs w:val="24"/>
        </w:rPr>
      </w:pPr>
      <w:r>
        <w:rPr>
          <w:sz w:val="24"/>
          <w:szCs w:val="24"/>
        </w:rPr>
        <w:t xml:space="preserve">Orin and Tartuffe are left alone, with Orin begging Tartuffe to save his family’s souls. Orin begs Tartuffe to spend all his time with Elise and never leave her side, to fill her with the spirit of the Lord. Tartuffe “humbly” accepts but laments that he is not good enough to help her and is much “too poor”, thus prompting Orin to bequeath Tartuffe all his worldly possessions. They leave to go draw up the paperwork. </w:t>
      </w:r>
    </w:p>
    <w:p w14:paraId="00C9DC04" w14:textId="70F5FCD0" w:rsidR="006F6D21" w:rsidRDefault="006F6D21" w:rsidP="00E7250A">
      <w:pPr>
        <w:rPr>
          <w:sz w:val="24"/>
          <w:szCs w:val="24"/>
        </w:rPr>
      </w:pPr>
      <w:r>
        <w:rPr>
          <w:sz w:val="24"/>
          <w:szCs w:val="24"/>
        </w:rPr>
        <w:t xml:space="preserve">Darlene, Elise, and Maryanne enter and are frantically trying to come up with a plan to prevent Maryanne from marrying Tartuffe. Maryanne questions why her father would make her do this and Darlene explains her and Orin’s experience in residential schools. She explains that while some people reject the church entirely like her and Elise, </w:t>
      </w:r>
      <w:r w:rsidR="00D11613">
        <w:rPr>
          <w:sz w:val="24"/>
          <w:szCs w:val="24"/>
        </w:rPr>
        <w:t xml:space="preserve">and that </w:t>
      </w:r>
      <w:r>
        <w:rPr>
          <w:sz w:val="24"/>
          <w:szCs w:val="24"/>
        </w:rPr>
        <w:t>others like Orin</w:t>
      </w:r>
      <w:r w:rsidR="00D11613">
        <w:rPr>
          <w:sz w:val="24"/>
          <w:szCs w:val="24"/>
        </w:rPr>
        <w:t xml:space="preserve"> are more “pulled in”. However, Darlene believes that Orin is doing the best he can and trying to provide a better life for his children, in his own way. Cathy enters and helps cheer Maryanne up with everyone else. </w:t>
      </w:r>
    </w:p>
    <w:p w14:paraId="1A74A952" w14:textId="0B223E6A" w:rsidR="00D11613" w:rsidRDefault="00D11613" w:rsidP="00E7250A">
      <w:pPr>
        <w:rPr>
          <w:sz w:val="24"/>
          <w:szCs w:val="24"/>
        </w:rPr>
      </w:pPr>
      <w:r>
        <w:rPr>
          <w:sz w:val="24"/>
          <w:szCs w:val="24"/>
        </w:rPr>
        <w:t xml:space="preserve">Orin enters and Maryanne runs to him, begging him to let her stay with her family. Orin then reveals to his family that he has sent Tartuffe to town to see a lawyer. Orin refuses to hear anyone’s opinions but Cathy, who condemns his decision. Elise offers to prove that Tartuffe is a liar and thief, which Orin gladly accepts. Cathy, Darlene, and Maryanne exit leaving Orin and Elise alone. Elise prompts Orin to hide under the dining table just as Tartuffe enters. </w:t>
      </w:r>
    </w:p>
    <w:p w14:paraId="7C77CBE7" w14:textId="6F285983" w:rsidR="00D11613" w:rsidRDefault="00D11613" w:rsidP="00E7250A">
      <w:pPr>
        <w:rPr>
          <w:sz w:val="24"/>
          <w:szCs w:val="24"/>
        </w:rPr>
      </w:pPr>
      <w:r>
        <w:rPr>
          <w:sz w:val="24"/>
          <w:szCs w:val="24"/>
        </w:rPr>
        <w:t xml:space="preserve">Elise tells Tartuffe they are alone, which immediately sparks his interest. She convinces him to check all the doors as she needs him to believe they are </w:t>
      </w:r>
      <w:proofErr w:type="gramStart"/>
      <w:r>
        <w:rPr>
          <w:sz w:val="24"/>
          <w:szCs w:val="24"/>
        </w:rPr>
        <w:t>alone, when</w:t>
      </w:r>
      <w:proofErr w:type="gramEnd"/>
      <w:r>
        <w:rPr>
          <w:sz w:val="24"/>
          <w:szCs w:val="24"/>
        </w:rPr>
        <w:t xml:space="preserve"> she tells him a “secret”.</w:t>
      </w:r>
      <w:r w:rsidR="00B9690B">
        <w:rPr>
          <w:sz w:val="24"/>
          <w:szCs w:val="24"/>
        </w:rPr>
        <w:t xml:space="preserve"> Tartuffe starts off as suspicious, checking the spot where Dennis previously hid, but relaxes quickly </w:t>
      </w:r>
      <w:r w:rsidR="00B9690B">
        <w:rPr>
          <w:sz w:val="24"/>
          <w:szCs w:val="24"/>
        </w:rPr>
        <w:lastRenderedPageBreak/>
        <w:t xml:space="preserve">once Elise “confesses” her desire for him. As Tartuffe begins to advance on Elise, she realizes Orin must be asleep under the table. A chase begins as Tartuffe attempts to seduce Elise while she flees, banging on the table to wake up Orin. Elise convinces Tartuffe to leave the room and do a final check for her husband. Tartuffe agrees and leaves the room. </w:t>
      </w:r>
    </w:p>
    <w:p w14:paraId="000C1622" w14:textId="656BE236" w:rsidR="00B9690B" w:rsidRDefault="00B9690B" w:rsidP="00E7250A">
      <w:pPr>
        <w:rPr>
          <w:sz w:val="24"/>
          <w:szCs w:val="24"/>
        </w:rPr>
      </w:pPr>
      <w:r>
        <w:rPr>
          <w:sz w:val="24"/>
          <w:szCs w:val="24"/>
        </w:rPr>
        <w:t xml:space="preserve">Orin crawls out from under the table, in shock and anger. As Orin begins to apologize to Elise, Tartuffe re-enters and drops his pants before realizing that Orin is in the room. Orin yells at him and kicks him out of the house to which Tartuffe retorts that he is kicking Orin and his family out. Tartuffe storms out, leaving Orin to reveal the mistake he has made to his wife. Orin tells Elise that he has signed everything they own over to Tartuffe, just moments ago. </w:t>
      </w:r>
    </w:p>
    <w:p w14:paraId="74F14372" w14:textId="35E90606" w:rsidR="00B9690B" w:rsidRDefault="00B9690B" w:rsidP="00E7250A">
      <w:pPr>
        <w:rPr>
          <w:sz w:val="24"/>
          <w:szCs w:val="24"/>
        </w:rPr>
      </w:pPr>
      <w:r>
        <w:rPr>
          <w:sz w:val="24"/>
          <w:szCs w:val="24"/>
        </w:rPr>
        <w:t xml:space="preserve">Cathy, Darlene, </w:t>
      </w:r>
      <w:r w:rsidR="00AD5DDD">
        <w:rPr>
          <w:sz w:val="24"/>
          <w:szCs w:val="24"/>
        </w:rPr>
        <w:t>and Maryanne enter. Orin shamefully tells them what he has done and apologizes as he was only trying to provide a better future for her. The three comfort him as Dennis storms in, offering to tear Tartuffe in pieces and feed him to the birds. Cathy attempts to calm him by explaining they fight fire with water or sand, but not more fire. She challenges him to “</w:t>
      </w:r>
      <w:r w:rsidR="00AD5DDD" w:rsidRPr="00AD5DDD">
        <w:rPr>
          <w:sz w:val="24"/>
          <w:szCs w:val="24"/>
        </w:rPr>
        <w:t>Understand everything we teach. From our medicines to our history to the way we treat people regardless of who they are.</w:t>
      </w:r>
      <w:r w:rsidR="00AD5DDD">
        <w:rPr>
          <w:sz w:val="24"/>
          <w:szCs w:val="24"/>
        </w:rPr>
        <w:t xml:space="preserve">”. </w:t>
      </w:r>
    </w:p>
    <w:p w14:paraId="500FD193" w14:textId="56146B68" w:rsidR="00AD5DDD" w:rsidRDefault="00AD5DDD" w:rsidP="00E7250A">
      <w:pPr>
        <w:rPr>
          <w:sz w:val="24"/>
          <w:szCs w:val="24"/>
        </w:rPr>
      </w:pPr>
      <w:r>
        <w:rPr>
          <w:sz w:val="24"/>
          <w:szCs w:val="24"/>
        </w:rPr>
        <w:t xml:space="preserve">Suddenly all the doors on stage lock and a note </w:t>
      </w:r>
      <w:proofErr w:type="gramStart"/>
      <w:r>
        <w:rPr>
          <w:sz w:val="24"/>
          <w:szCs w:val="24"/>
        </w:rPr>
        <w:t>is</w:t>
      </w:r>
      <w:proofErr w:type="gramEnd"/>
      <w:r>
        <w:rPr>
          <w:sz w:val="24"/>
          <w:szCs w:val="24"/>
        </w:rPr>
        <w:t xml:space="preserve"> slid from under one of the doors. It is a note from Tartuffe, telling them to keep the noise down as he is expecting company. The family realizes they are trapped in their own living room, except it’s not theirs anymore. It is Tartuffe’s. </w:t>
      </w:r>
    </w:p>
    <w:p w14:paraId="2C9AC8AF" w14:textId="1B4C38B1" w:rsidR="00AD5DDD" w:rsidRDefault="00AD5DDD" w:rsidP="00E7250A">
      <w:pPr>
        <w:rPr>
          <w:sz w:val="24"/>
          <w:szCs w:val="24"/>
        </w:rPr>
      </w:pPr>
      <w:r>
        <w:rPr>
          <w:sz w:val="24"/>
          <w:szCs w:val="24"/>
        </w:rPr>
        <w:t>Tartuffe enters with a man in a suit. He introduces him as Mr. Turner, one of the big executives working on the Centennial. Tartuffe reveals to Mr. Turner that Orin has “misrepresented” himself as living on the Reserve, which is why he was hired for this role</w:t>
      </w:r>
      <w:r w:rsidR="003D7D55">
        <w:rPr>
          <w:sz w:val="24"/>
          <w:szCs w:val="24"/>
        </w:rPr>
        <w:t xml:space="preserve"> as the committee needed a “real Indian”. He proves this by showing Mr. Turner the deed to the house which is now in Tartuffe’s name. </w:t>
      </w:r>
    </w:p>
    <w:p w14:paraId="482CE429" w14:textId="3519AB6E" w:rsidR="003D7D55" w:rsidRDefault="003D7D55" w:rsidP="00E7250A">
      <w:pPr>
        <w:rPr>
          <w:sz w:val="24"/>
          <w:szCs w:val="24"/>
        </w:rPr>
      </w:pPr>
      <w:r>
        <w:rPr>
          <w:sz w:val="24"/>
          <w:szCs w:val="24"/>
        </w:rPr>
        <w:t xml:space="preserve">Suddenly, a window opens, and Valant enters, out of breath. He embraces Maryanne, then reveals to everyone he has just returned from Montreal. Valant tells the story of how he drove to Montreal to ask Prince Charles for help, as the monarchy has promised to begin to take care of the Native people. Valant presents a note written by Prince Charles, that states because the house is on Crown land, it is </w:t>
      </w:r>
      <w:proofErr w:type="gramStart"/>
      <w:r>
        <w:rPr>
          <w:sz w:val="24"/>
          <w:szCs w:val="24"/>
        </w:rPr>
        <w:t>actually property</w:t>
      </w:r>
      <w:proofErr w:type="gramEnd"/>
      <w:r>
        <w:rPr>
          <w:sz w:val="24"/>
          <w:szCs w:val="24"/>
        </w:rPr>
        <w:t xml:space="preserve"> of the Queen and therefore cannot be sold without her permission. Tartuffe’s papers are </w:t>
      </w:r>
      <w:proofErr w:type="gramStart"/>
      <w:r>
        <w:rPr>
          <w:sz w:val="24"/>
          <w:szCs w:val="24"/>
        </w:rPr>
        <w:t>null</w:t>
      </w:r>
      <w:proofErr w:type="gramEnd"/>
      <w:r>
        <w:rPr>
          <w:sz w:val="24"/>
          <w:szCs w:val="24"/>
        </w:rPr>
        <w:t xml:space="preserve"> and the house is returned to Orin’s possession. Mr. Turner accepts this and leaves.</w:t>
      </w:r>
    </w:p>
    <w:p w14:paraId="4081A5DF" w14:textId="048F1F19" w:rsidR="003D7D55" w:rsidRDefault="003D7D55" w:rsidP="00E7250A">
      <w:pPr>
        <w:rPr>
          <w:sz w:val="24"/>
          <w:szCs w:val="24"/>
        </w:rPr>
      </w:pPr>
      <w:r>
        <w:rPr>
          <w:sz w:val="24"/>
          <w:szCs w:val="24"/>
        </w:rPr>
        <w:t xml:space="preserve">Orin thanks Valant for what he is done and asks for his forgiveness, offering him anything he could want in the future. Valant responds that all he wants is permission to marry Maryanne, which Orin joyfully gives. As the family celebrates, Tartuffe throws a temper tantrum. Granny enters questioning what has happened. Orin confesses that he fell for Tartuffe’s </w:t>
      </w:r>
      <w:proofErr w:type="gramStart"/>
      <w:r>
        <w:rPr>
          <w:sz w:val="24"/>
          <w:szCs w:val="24"/>
        </w:rPr>
        <w:t>schemes</w:t>
      </w:r>
      <w:proofErr w:type="gramEnd"/>
      <w:r>
        <w:rPr>
          <w:sz w:val="24"/>
          <w:szCs w:val="24"/>
        </w:rPr>
        <w:t xml:space="preserve"> but Granny does not believe him. Cathy and Elise beg her to see through his </w:t>
      </w:r>
      <w:proofErr w:type="gramStart"/>
      <w:r>
        <w:rPr>
          <w:sz w:val="24"/>
          <w:szCs w:val="24"/>
        </w:rPr>
        <w:t>lies</w:t>
      </w:r>
      <w:proofErr w:type="gramEnd"/>
      <w:r>
        <w:rPr>
          <w:sz w:val="24"/>
          <w:szCs w:val="24"/>
        </w:rPr>
        <w:t xml:space="preserve"> but Granny again refuses, asking “</w:t>
      </w:r>
      <w:r w:rsidRPr="003D7D55">
        <w:rPr>
          <w:sz w:val="24"/>
          <w:szCs w:val="24"/>
        </w:rPr>
        <w:t>You believe he is being untrue. But first answer me this. Who are you?</w:t>
      </w:r>
      <w:r>
        <w:rPr>
          <w:sz w:val="24"/>
          <w:szCs w:val="24"/>
        </w:rPr>
        <w:t>”.</w:t>
      </w:r>
      <w:r w:rsidR="002B3DA0">
        <w:rPr>
          <w:sz w:val="24"/>
          <w:szCs w:val="24"/>
        </w:rPr>
        <w:t xml:space="preserve"> Granny continues to demand the truth and Cathy begins to understand. Cathy reveals to everyone that she is a lesbian and has been living with her partner, Nancy, for the last three years. Orin confesses to everyone that he is lost and doesn’t know how to be a good father. He is ashamed that he might leave nothing for his daughter and son. Granny begins to speak, revealing she never believed Tartuffe but wanted to see how far her family would go before they were willing to speak up and take care of each other. She also reveals she has been documenting everything Tartuffe has done </w:t>
      </w:r>
      <w:r w:rsidR="002B3DA0">
        <w:rPr>
          <w:sz w:val="24"/>
          <w:szCs w:val="24"/>
        </w:rPr>
        <w:lastRenderedPageBreak/>
        <w:t xml:space="preserve">and the authorities are outside at this moment to take him away. She swings her purse at him and kicks Tartuffe out of their home. </w:t>
      </w:r>
    </w:p>
    <w:p w14:paraId="41BFAFCF" w14:textId="59ED835E" w:rsidR="002B3DA0" w:rsidRDefault="002B3DA0" w:rsidP="00E7250A">
      <w:pPr>
        <w:rPr>
          <w:sz w:val="24"/>
          <w:szCs w:val="24"/>
        </w:rPr>
      </w:pPr>
      <w:r>
        <w:rPr>
          <w:sz w:val="24"/>
          <w:szCs w:val="24"/>
        </w:rPr>
        <w:t>As everyone celebrates, Granny reminds them they need to give thanks. Everyone reluctantly bows their head to pray as she looks through her purse, eventually pulling out sweetgrass. The show ends with a poignant final line…</w:t>
      </w:r>
    </w:p>
    <w:p w14:paraId="3A67C815" w14:textId="77777777" w:rsidR="002B3DA0" w:rsidRPr="002B3DA0" w:rsidRDefault="002B3DA0" w:rsidP="00E7250A">
      <w:pPr>
        <w:rPr>
          <w:b/>
          <w:bCs/>
          <w:i/>
          <w:iCs/>
          <w:sz w:val="24"/>
          <w:szCs w:val="24"/>
        </w:rPr>
      </w:pPr>
      <w:r w:rsidRPr="002B3DA0">
        <w:rPr>
          <w:b/>
          <w:bCs/>
          <w:i/>
          <w:iCs/>
          <w:sz w:val="24"/>
          <w:szCs w:val="24"/>
        </w:rPr>
        <w:t xml:space="preserve">GRANNY </w:t>
      </w:r>
    </w:p>
    <w:p w14:paraId="0854EBA3" w14:textId="77777777" w:rsidR="00714597" w:rsidRDefault="002B3DA0" w:rsidP="00E7250A">
      <w:pPr>
        <w:rPr>
          <w:i/>
          <w:iCs/>
          <w:sz w:val="24"/>
          <w:szCs w:val="24"/>
        </w:rPr>
      </w:pPr>
      <w:r w:rsidRPr="002B3DA0">
        <w:rPr>
          <w:i/>
          <w:iCs/>
          <w:sz w:val="24"/>
          <w:szCs w:val="24"/>
        </w:rPr>
        <w:t>No, no family raise your head to the Creator. We pray without shame.</w:t>
      </w:r>
    </w:p>
    <w:p w14:paraId="671F3CEE" w14:textId="77777777" w:rsidR="00BF7BF2" w:rsidRDefault="002B3DA0" w:rsidP="00BF7BF2">
      <w:pPr>
        <w:rPr>
          <w:i/>
          <w:iCs/>
          <w:sz w:val="24"/>
          <w:szCs w:val="24"/>
        </w:rPr>
      </w:pPr>
      <w:r w:rsidRPr="002B3DA0">
        <w:rPr>
          <w:i/>
          <w:iCs/>
          <w:sz w:val="24"/>
          <w:szCs w:val="24"/>
        </w:rPr>
        <w:t xml:space="preserve"> What did you expect?!! (in</w:t>
      </w:r>
      <w:r w:rsidR="00714597">
        <w:rPr>
          <w:i/>
          <w:iCs/>
          <w:sz w:val="24"/>
          <w:szCs w:val="24"/>
        </w:rPr>
        <w:t xml:space="preserve"> </w:t>
      </w:r>
      <w:r w:rsidRPr="002B3DA0">
        <w:rPr>
          <w:i/>
          <w:iCs/>
          <w:sz w:val="24"/>
          <w:szCs w:val="24"/>
        </w:rPr>
        <w:t xml:space="preserve">Ojibway) Chi </w:t>
      </w:r>
      <w:proofErr w:type="spellStart"/>
      <w:r w:rsidRPr="002B3DA0">
        <w:rPr>
          <w:i/>
          <w:iCs/>
          <w:sz w:val="24"/>
          <w:szCs w:val="24"/>
        </w:rPr>
        <w:t>Miigwetch</w:t>
      </w:r>
      <w:proofErr w:type="spellEnd"/>
      <w:r w:rsidRPr="002B3DA0">
        <w:rPr>
          <w:i/>
          <w:iCs/>
          <w:sz w:val="24"/>
          <w:szCs w:val="24"/>
        </w:rPr>
        <w:t xml:space="preserve"> Creator for all</w:t>
      </w:r>
      <w:bookmarkStart w:id="6" w:name="_Toc150419877"/>
    </w:p>
    <w:p w14:paraId="5B2D1658" w14:textId="77777777" w:rsidR="00BF7BF2" w:rsidRDefault="00BF7BF2" w:rsidP="00BF7BF2">
      <w:pPr>
        <w:rPr>
          <w:rFonts w:cstheme="minorHAnsi"/>
          <w:b/>
          <w:bCs/>
        </w:rPr>
      </w:pPr>
    </w:p>
    <w:p w14:paraId="7A2556D0" w14:textId="3D3952DF" w:rsidR="00BF7BF2" w:rsidRPr="00BF7BF2" w:rsidRDefault="00AB0E55" w:rsidP="00BF7BF2">
      <w:pPr>
        <w:rPr>
          <w:rFonts w:cstheme="minorHAnsi"/>
          <w:b/>
          <w:bCs/>
          <w:sz w:val="32"/>
          <w:szCs w:val="32"/>
        </w:rPr>
      </w:pPr>
      <w:r w:rsidRPr="00BF7BF2">
        <w:rPr>
          <w:rFonts w:cstheme="minorHAnsi"/>
          <w:b/>
          <w:bCs/>
          <w:sz w:val="32"/>
          <w:szCs w:val="32"/>
        </w:rPr>
        <w:t>Characters</w:t>
      </w:r>
      <w:bookmarkStart w:id="7" w:name="_Toc150419878"/>
      <w:bookmarkEnd w:id="6"/>
    </w:p>
    <w:p w14:paraId="37481DC2" w14:textId="77777777" w:rsidR="00BF7BF2" w:rsidRDefault="00EB22BB" w:rsidP="00BF7BF2">
      <w:pPr>
        <w:rPr>
          <w:rFonts w:cstheme="minorHAnsi"/>
          <w:sz w:val="24"/>
          <w:szCs w:val="24"/>
        </w:rPr>
      </w:pPr>
      <w:r w:rsidRPr="009C5B83">
        <w:rPr>
          <w:rFonts w:cstheme="minorHAnsi"/>
          <w:b/>
          <w:bCs/>
          <w:sz w:val="24"/>
          <w:szCs w:val="24"/>
        </w:rPr>
        <w:t>G</w:t>
      </w:r>
      <w:r w:rsidR="00804106" w:rsidRPr="009C5B83">
        <w:rPr>
          <w:rFonts w:cstheme="minorHAnsi"/>
          <w:b/>
          <w:bCs/>
          <w:sz w:val="24"/>
          <w:szCs w:val="24"/>
        </w:rPr>
        <w:t>ranny</w:t>
      </w:r>
      <w:r w:rsidRPr="009C5B83">
        <w:rPr>
          <w:rFonts w:cstheme="minorHAnsi"/>
          <w:b/>
          <w:bCs/>
          <w:sz w:val="24"/>
          <w:szCs w:val="24"/>
        </w:rPr>
        <w:t xml:space="preserve">: </w:t>
      </w:r>
      <w:r w:rsidRPr="009C5B83">
        <w:rPr>
          <w:rFonts w:cstheme="minorHAnsi"/>
          <w:sz w:val="24"/>
          <w:szCs w:val="24"/>
        </w:rPr>
        <w:t>The family patriarch. Granny runs the family, having owned the land and home they live in. She seems sold on Father Tartuffe</w:t>
      </w:r>
      <w:bookmarkEnd w:id="7"/>
      <w:r w:rsidRPr="009C5B83">
        <w:rPr>
          <w:rFonts w:cstheme="minorHAnsi"/>
          <w:sz w:val="24"/>
          <w:szCs w:val="24"/>
        </w:rPr>
        <w:t xml:space="preserve"> </w:t>
      </w:r>
      <w:bookmarkStart w:id="8" w:name="_Toc150419879"/>
    </w:p>
    <w:p w14:paraId="2B0D3330" w14:textId="77777777" w:rsidR="00BF7BF2" w:rsidRDefault="00EB22BB" w:rsidP="00BF7BF2">
      <w:pPr>
        <w:rPr>
          <w:rFonts w:cstheme="minorHAnsi"/>
          <w:sz w:val="24"/>
          <w:szCs w:val="24"/>
        </w:rPr>
      </w:pPr>
      <w:r w:rsidRPr="009C5B83">
        <w:rPr>
          <w:rFonts w:cstheme="minorHAnsi"/>
          <w:b/>
          <w:bCs/>
          <w:sz w:val="24"/>
          <w:szCs w:val="24"/>
        </w:rPr>
        <w:t>O</w:t>
      </w:r>
      <w:r w:rsidR="00804106" w:rsidRPr="009C5B83">
        <w:rPr>
          <w:rFonts w:cstheme="minorHAnsi"/>
          <w:b/>
          <w:bCs/>
          <w:sz w:val="24"/>
          <w:szCs w:val="24"/>
        </w:rPr>
        <w:t>rin</w:t>
      </w:r>
      <w:r w:rsidRPr="009C5B83">
        <w:rPr>
          <w:rFonts w:cstheme="minorHAnsi"/>
          <w:b/>
          <w:bCs/>
          <w:sz w:val="24"/>
          <w:szCs w:val="24"/>
        </w:rPr>
        <w:t>:</w:t>
      </w:r>
      <w:r w:rsidRPr="009C5B83">
        <w:rPr>
          <w:rFonts w:cstheme="minorHAnsi"/>
          <w:sz w:val="24"/>
          <w:szCs w:val="24"/>
        </w:rPr>
        <w:t xml:space="preserve"> Granny’s only son. He</w:t>
      </w:r>
      <w:r w:rsidR="00804106" w:rsidRPr="009C5B83">
        <w:rPr>
          <w:rFonts w:cstheme="minorHAnsi"/>
          <w:sz w:val="24"/>
          <w:szCs w:val="24"/>
        </w:rPr>
        <w:t xml:space="preserve"> has been away on a well-paying new job to work for the government. Orin </w:t>
      </w:r>
      <w:r w:rsidRPr="009C5B83">
        <w:rPr>
          <w:rFonts w:cstheme="minorHAnsi"/>
          <w:sz w:val="24"/>
          <w:szCs w:val="24"/>
        </w:rPr>
        <w:t xml:space="preserve">wants to fit into the new world where First Nations people are </w:t>
      </w:r>
      <w:proofErr w:type="gramStart"/>
      <w:r w:rsidRPr="009C5B83">
        <w:rPr>
          <w:rFonts w:cstheme="minorHAnsi"/>
          <w:sz w:val="24"/>
          <w:szCs w:val="24"/>
        </w:rPr>
        <w:t>equal</w:t>
      </w:r>
      <w:proofErr w:type="gramEnd"/>
      <w:r w:rsidR="00804106" w:rsidRPr="009C5B83">
        <w:rPr>
          <w:rFonts w:cstheme="minorHAnsi"/>
          <w:sz w:val="24"/>
          <w:szCs w:val="24"/>
        </w:rPr>
        <w:t xml:space="preserve"> but this</w:t>
      </w:r>
      <w:r w:rsidRPr="009C5B83">
        <w:rPr>
          <w:rFonts w:cstheme="minorHAnsi"/>
          <w:sz w:val="24"/>
          <w:szCs w:val="24"/>
        </w:rPr>
        <w:t xml:space="preserve"> often clouds his judgement. He is a </w:t>
      </w:r>
      <w:r w:rsidR="00804106" w:rsidRPr="009C5B83">
        <w:rPr>
          <w:rFonts w:cstheme="minorHAnsi"/>
          <w:sz w:val="24"/>
          <w:szCs w:val="24"/>
        </w:rPr>
        <w:t>good man but naïve.</w:t>
      </w:r>
      <w:bookmarkEnd w:id="8"/>
      <w:r w:rsidR="00804106" w:rsidRPr="009C5B83">
        <w:rPr>
          <w:rFonts w:cstheme="minorHAnsi"/>
          <w:sz w:val="24"/>
          <w:szCs w:val="24"/>
        </w:rPr>
        <w:t xml:space="preserve"> </w:t>
      </w:r>
      <w:bookmarkStart w:id="9" w:name="_Toc150419880"/>
    </w:p>
    <w:p w14:paraId="619646C4" w14:textId="28BB0DCD" w:rsidR="00EB22BB" w:rsidRPr="00BF7BF2" w:rsidRDefault="00EB22BB" w:rsidP="00BF7BF2">
      <w:pPr>
        <w:rPr>
          <w:i/>
          <w:iCs/>
          <w:sz w:val="24"/>
          <w:szCs w:val="24"/>
        </w:rPr>
      </w:pPr>
      <w:r w:rsidRPr="009C5B83">
        <w:rPr>
          <w:rFonts w:cstheme="minorHAnsi"/>
          <w:b/>
          <w:bCs/>
          <w:sz w:val="24"/>
          <w:szCs w:val="24"/>
        </w:rPr>
        <w:t>E</w:t>
      </w:r>
      <w:r w:rsidR="00804106" w:rsidRPr="009C5B83">
        <w:rPr>
          <w:rFonts w:cstheme="minorHAnsi"/>
          <w:b/>
          <w:bCs/>
          <w:sz w:val="24"/>
          <w:szCs w:val="24"/>
        </w:rPr>
        <w:t>lise:</w:t>
      </w:r>
      <w:r w:rsidR="00804106" w:rsidRPr="009C5B83">
        <w:rPr>
          <w:rFonts w:cstheme="minorHAnsi"/>
          <w:sz w:val="24"/>
          <w:szCs w:val="24"/>
        </w:rPr>
        <w:t xml:space="preserve"> </w:t>
      </w:r>
      <w:r w:rsidRPr="009C5B83">
        <w:rPr>
          <w:rFonts w:cstheme="minorHAnsi"/>
          <w:sz w:val="24"/>
          <w:szCs w:val="24"/>
        </w:rPr>
        <w:t xml:space="preserve">Orin’s wife and the stepmother to both Dennis and Maryanne. </w:t>
      </w:r>
      <w:r w:rsidR="00804106" w:rsidRPr="009C5B83">
        <w:rPr>
          <w:rFonts w:cstheme="minorHAnsi"/>
          <w:sz w:val="24"/>
          <w:szCs w:val="24"/>
        </w:rPr>
        <w:t xml:space="preserve">She is a </w:t>
      </w:r>
      <w:r w:rsidRPr="009C5B83">
        <w:rPr>
          <w:rFonts w:cstheme="minorHAnsi"/>
          <w:sz w:val="24"/>
          <w:szCs w:val="24"/>
        </w:rPr>
        <w:t>strong, smart, powerful native woman who does everything to keep her husband happy. The real brains of the family but lets Orin believe he is in charge.</w:t>
      </w:r>
      <w:bookmarkEnd w:id="9"/>
      <w:r w:rsidRPr="009C5B83">
        <w:rPr>
          <w:rFonts w:cstheme="minorHAnsi"/>
          <w:sz w:val="24"/>
          <w:szCs w:val="24"/>
        </w:rPr>
        <w:t xml:space="preserve"> </w:t>
      </w:r>
    </w:p>
    <w:p w14:paraId="0A5D8D76" w14:textId="0058D4E7" w:rsidR="00EB22BB" w:rsidRPr="009C5B83" w:rsidRDefault="00EB22BB" w:rsidP="00CC0F82">
      <w:pPr>
        <w:pStyle w:val="Heading1"/>
        <w:spacing w:line="360" w:lineRule="auto"/>
        <w:rPr>
          <w:rFonts w:asciiTheme="minorHAnsi" w:hAnsiTheme="minorHAnsi" w:cstheme="minorHAnsi"/>
          <w:color w:val="auto"/>
          <w:sz w:val="24"/>
          <w:szCs w:val="24"/>
        </w:rPr>
      </w:pPr>
      <w:bookmarkStart w:id="10" w:name="_Toc150419881"/>
      <w:r w:rsidRPr="009C5B83">
        <w:rPr>
          <w:rFonts w:asciiTheme="minorHAnsi" w:hAnsiTheme="minorHAnsi" w:cstheme="minorHAnsi"/>
          <w:b/>
          <w:bCs/>
          <w:color w:val="auto"/>
          <w:sz w:val="24"/>
          <w:szCs w:val="24"/>
        </w:rPr>
        <w:t>D</w:t>
      </w:r>
      <w:r w:rsidR="00804106" w:rsidRPr="009C5B83">
        <w:rPr>
          <w:rFonts w:asciiTheme="minorHAnsi" w:hAnsiTheme="minorHAnsi" w:cstheme="minorHAnsi"/>
          <w:b/>
          <w:bCs/>
          <w:color w:val="auto"/>
          <w:sz w:val="24"/>
          <w:szCs w:val="24"/>
        </w:rPr>
        <w:t>arlene:</w:t>
      </w:r>
      <w:r w:rsidR="00804106" w:rsidRPr="009C5B83">
        <w:rPr>
          <w:rFonts w:asciiTheme="minorHAnsi" w:hAnsiTheme="minorHAnsi" w:cstheme="minorHAnsi"/>
          <w:color w:val="auto"/>
          <w:sz w:val="24"/>
          <w:szCs w:val="24"/>
        </w:rPr>
        <w:t xml:space="preserve"> </w:t>
      </w:r>
      <w:r w:rsidRPr="009C5B83">
        <w:rPr>
          <w:rFonts w:asciiTheme="minorHAnsi" w:hAnsiTheme="minorHAnsi" w:cstheme="minorHAnsi"/>
          <w:color w:val="auto"/>
          <w:sz w:val="24"/>
          <w:szCs w:val="24"/>
        </w:rPr>
        <w:t xml:space="preserve"> - Elise’s sister, she is a strong, take the trouble from everyone type woman. Takes care of everyone.</w:t>
      </w:r>
      <w:bookmarkEnd w:id="10"/>
      <w:r w:rsidRPr="009C5B83">
        <w:rPr>
          <w:rFonts w:asciiTheme="minorHAnsi" w:hAnsiTheme="minorHAnsi" w:cstheme="minorHAnsi"/>
          <w:color w:val="auto"/>
          <w:sz w:val="24"/>
          <w:szCs w:val="24"/>
        </w:rPr>
        <w:t xml:space="preserve"> </w:t>
      </w:r>
    </w:p>
    <w:p w14:paraId="615E7811" w14:textId="6A9B7553" w:rsidR="00EB22BB" w:rsidRPr="009C5B83" w:rsidRDefault="00804106" w:rsidP="00CC0F82">
      <w:pPr>
        <w:pStyle w:val="Heading1"/>
        <w:spacing w:line="360" w:lineRule="auto"/>
        <w:rPr>
          <w:rFonts w:asciiTheme="minorHAnsi" w:hAnsiTheme="minorHAnsi" w:cstheme="minorHAnsi"/>
          <w:color w:val="auto"/>
          <w:sz w:val="24"/>
          <w:szCs w:val="24"/>
        </w:rPr>
      </w:pPr>
      <w:bookmarkStart w:id="11" w:name="_Toc150419882"/>
      <w:r w:rsidRPr="009C5B83">
        <w:rPr>
          <w:rFonts w:asciiTheme="minorHAnsi" w:hAnsiTheme="minorHAnsi" w:cstheme="minorHAnsi"/>
          <w:b/>
          <w:bCs/>
          <w:color w:val="auto"/>
          <w:sz w:val="24"/>
          <w:szCs w:val="24"/>
        </w:rPr>
        <w:t>Dennis:</w:t>
      </w:r>
      <w:r w:rsidRPr="009C5B83">
        <w:rPr>
          <w:rFonts w:asciiTheme="minorHAnsi" w:hAnsiTheme="minorHAnsi" w:cstheme="minorHAnsi"/>
          <w:color w:val="auto"/>
          <w:sz w:val="24"/>
          <w:szCs w:val="24"/>
        </w:rPr>
        <w:t xml:space="preserve"> </w:t>
      </w:r>
      <w:r w:rsidR="00EB22BB" w:rsidRPr="009C5B83">
        <w:rPr>
          <w:rFonts w:asciiTheme="minorHAnsi" w:hAnsiTheme="minorHAnsi" w:cstheme="minorHAnsi"/>
          <w:color w:val="auto"/>
          <w:sz w:val="24"/>
          <w:szCs w:val="24"/>
        </w:rPr>
        <w:t>Orin’s Son. A rebel without a clue, will grow to be a warrior but is still just a kid with a bad temper.</w:t>
      </w:r>
      <w:bookmarkEnd w:id="11"/>
      <w:r w:rsidR="00EB22BB" w:rsidRPr="009C5B83">
        <w:rPr>
          <w:rFonts w:asciiTheme="minorHAnsi" w:hAnsiTheme="minorHAnsi" w:cstheme="minorHAnsi"/>
          <w:color w:val="auto"/>
          <w:sz w:val="24"/>
          <w:szCs w:val="24"/>
        </w:rPr>
        <w:t xml:space="preserve"> </w:t>
      </w:r>
    </w:p>
    <w:p w14:paraId="75E08AD7" w14:textId="7F8FD5C8" w:rsidR="00EB22BB" w:rsidRPr="009C5B83" w:rsidRDefault="00804106" w:rsidP="00CC0F82">
      <w:pPr>
        <w:pStyle w:val="Heading1"/>
        <w:spacing w:line="360" w:lineRule="auto"/>
        <w:rPr>
          <w:rFonts w:asciiTheme="minorHAnsi" w:hAnsiTheme="minorHAnsi" w:cstheme="minorHAnsi"/>
          <w:color w:val="auto"/>
          <w:sz w:val="24"/>
          <w:szCs w:val="24"/>
        </w:rPr>
      </w:pPr>
      <w:bookmarkStart w:id="12" w:name="_Toc150419883"/>
      <w:r w:rsidRPr="009C5B83">
        <w:rPr>
          <w:rFonts w:asciiTheme="minorHAnsi" w:hAnsiTheme="minorHAnsi" w:cstheme="minorHAnsi"/>
          <w:b/>
          <w:bCs/>
          <w:color w:val="auto"/>
          <w:sz w:val="24"/>
          <w:szCs w:val="24"/>
        </w:rPr>
        <w:t>Cathy:</w:t>
      </w:r>
      <w:r w:rsidR="00EB22BB" w:rsidRPr="009C5B83">
        <w:rPr>
          <w:rFonts w:asciiTheme="minorHAnsi" w:hAnsiTheme="minorHAnsi" w:cstheme="minorHAnsi"/>
          <w:color w:val="auto"/>
          <w:sz w:val="24"/>
          <w:szCs w:val="24"/>
        </w:rPr>
        <w:t xml:space="preserve"> Orin’s best friend. Been away for </w:t>
      </w:r>
      <w:r w:rsidRPr="009C5B83">
        <w:rPr>
          <w:rFonts w:asciiTheme="minorHAnsi" w:hAnsiTheme="minorHAnsi" w:cstheme="minorHAnsi"/>
          <w:color w:val="auto"/>
          <w:sz w:val="24"/>
          <w:szCs w:val="24"/>
        </w:rPr>
        <w:t>several</w:t>
      </w:r>
      <w:r w:rsidR="00EB22BB" w:rsidRPr="009C5B83">
        <w:rPr>
          <w:rFonts w:asciiTheme="minorHAnsi" w:hAnsiTheme="minorHAnsi" w:cstheme="minorHAnsi"/>
          <w:color w:val="auto"/>
          <w:sz w:val="24"/>
          <w:szCs w:val="24"/>
        </w:rPr>
        <w:t xml:space="preserve"> years working in Chicago. Was Orin's closest friend before she left.</w:t>
      </w:r>
      <w:bookmarkEnd w:id="12"/>
      <w:r w:rsidR="00EB22BB" w:rsidRPr="009C5B83">
        <w:rPr>
          <w:rFonts w:asciiTheme="minorHAnsi" w:hAnsiTheme="minorHAnsi" w:cstheme="minorHAnsi"/>
          <w:color w:val="auto"/>
          <w:sz w:val="24"/>
          <w:szCs w:val="24"/>
        </w:rPr>
        <w:t xml:space="preserve"> </w:t>
      </w:r>
    </w:p>
    <w:p w14:paraId="7B1E1C28" w14:textId="39063EDE" w:rsidR="00EB22BB" w:rsidRPr="009C5B83" w:rsidRDefault="00804106" w:rsidP="00CC0F82">
      <w:pPr>
        <w:pStyle w:val="Heading1"/>
        <w:spacing w:line="360" w:lineRule="auto"/>
        <w:rPr>
          <w:rFonts w:asciiTheme="minorHAnsi" w:hAnsiTheme="minorHAnsi" w:cstheme="minorHAnsi"/>
          <w:color w:val="auto"/>
          <w:sz w:val="24"/>
          <w:szCs w:val="24"/>
        </w:rPr>
      </w:pPr>
      <w:bookmarkStart w:id="13" w:name="_Toc150419884"/>
      <w:r w:rsidRPr="009C5B83">
        <w:rPr>
          <w:rFonts w:asciiTheme="minorHAnsi" w:hAnsiTheme="minorHAnsi" w:cstheme="minorHAnsi"/>
          <w:b/>
          <w:bCs/>
          <w:color w:val="auto"/>
          <w:sz w:val="24"/>
          <w:szCs w:val="24"/>
        </w:rPr>
        <w:t>Maryanne:</w:t>
      </w:r>
      <w:r w:rsidR="00EB22BB" w:rsidRPr="009C5B83">
        <w:rPr>
          <w:rFonts w:asciiTheme="minorHAnsi" w:hAnsiTheme="minorHAnsi" w:cstheme="minorHAnsi"/>
          <w:color w:val="auto"/>
          <w:sz w:val="24"/>
          <w:szCs w:val="24"/>
        </w:rPr>
        <w:t xml:space="preserve"> The darling daughter of Orin. She will do anything to keep her father happy. She is pure and innocent.</w:t>
      </w:r>
      <w:bookmarkEnd w:id="13"/>
      <w:r w:rsidR="00EB22BB" w:rsidRPr="009C5B83">
        <w:rPr>
          <w:rFonts w:asciiTheme="minorHAnsi" w:hAnsiTheme="minorHAnsi" w:cstheme="minorHAnsi"/>
          <w:color w:val="auto"/>
          <w:sz w:val="24"/>
          <w:szCs w:val="24"/>
        </w:rPr>
        <w:t xml:space="preserve"> </w:t>
      </w:r>
    </w:p>
    <w:p w14:paraId="094D3FEA" w14:textId="13A68004" w:rsidR="00EB22BB" w:rsidRPr="009C5B83" w:rsidRDefault="00804106" w:rsidP="00CC0F82">
      <w:pPr>
        <w:pStyle w:val="Heading1"/>
        <w:spacing w:line="360" w:lineRule="auto"/>
        <w:rPr>
          <w:rFonts w:asciiTheme="minorHAnsi" w:hAnsiTheme="minorHAnsi" w:cstheme="minorHAnsi"/>
          <w:color w:val="auto"/>
          <w:sz w:val="24"/>
          <w:szCs w:val="24"/>
        </w:rPr>
      </w:pPr>
      <w:bookmarkStart w:id="14" w:name="_Toc150419885"/>
      <w:r w:rsidRPr="009C5B83">
        <w:rPr>
          <w:rFonts w:asciiTheme="minorHAnsi" w:hAnsiTheme="minorHAnsi" w:cstheme="minorHAnsi"/>
          <w:b/>
          <w:bCs/>
          <w:color w:val="auto"/>
          <w:sz w:val="24"/>
          <w:szCs w:val="24"/>
        </w:rPr>
        <w:t>Valant:</w:t>
      </w:r>
      <w:r w:rsidRPr="009C5B83">
        <w:rPr>
          <w:rFonts w:asciiTheme="minorHAnsi" w:hAnsiTheme="minorHAnsi" w:cstheme="minorHAnsi"/>
          <w:color w:val="auto"/>
          <w:sz w:val="24"/>
          <w:szCs w:val="24"/>
        </w:rPr>
        <w:t xml:space="preserve"> </w:t>
      </w:r>
      <w:r w:rsidR="00EB22BB" w:rsidRPr="009C5B83">
        <w:rPr>
          <w:rFonts w:asciiTheme="minorHAnsi" w:hAnsiTheme="minorHAnsi" w:cstheme="minorHAnsi"/>
          <w:color w:val="auto"/>
          <w:sz w:val="24"/>
          <w:szCs w:val="24"/>
        </w:rPr>
        <w:t>Maryanne’s loving Métis boyfriend who’s madly and truly in love with Maryanne. Doe eyed.</w:t>
      </w:r>
      <w:bookmarkEnd w:id="14"/>
      <w:r w:rsidR="00EB22BB" w:rsidRPr="009C5B83">
        <w:rPr>
          <w:rFonts w:asciiTheme="minorHAnsi" w:hAnsiTheme="minorHAnsi" w:cstheme="minorHAnsi"/>
          <w:color w:val="auto"/>
          <w:sz w:val="24"/>
          <w:szCs w:val="24"/>
        </w:rPr>
        <w:t xml:space="preserve"> </w:t>
      </w:r>
    </w:p>
    <w:p w14:paraId="17997DAE" w14:textId="35FA2DAA" w:rsidR="00804106" w:rsidRDefault="00EB22BB" w:rsidP="00CC0F82">
      <w:pPr>
        <w:pStyle w:val="Heading1"/>
        <w:spacing w:line="360" w:lineRule="auto"/>
        <w:rPr>
          <w:rFonts w:asciiTheme="minorHAnsi" w:hAnsiTheme="minorHAnsi" w:cstheme="minorHAnsi"/>
          <w:color w:val="auto"/>
        </w:rPr>
      </w:pPr>
      <w:bookmarkStart w:id="15" w:name="_Toc150419886"/>
      <w:r w:rsidRPr="009C5B83">
        <w:rPr>
          <w:rFonts w:asciiTheme="minorHAnsi" w:hAnsiTheme="minorHAnsi" w:cstheme="minorHAnsi"/>
          <w:b/>
          <w:bCs/>
          <w:color w:val="auto"/>
          <w:sz w:val="24"/>
          <w:szCs w:val="24"/>
        </w:rPr>
        <w:t>F</w:t>
      </w:r>
      <w:r w:rsidR="00804106" w:rsidRPr="009C5B83">
        <w:rPr>
          <w:rFonts w:asciiTheme="minorHAnsi" w:hAnsiTheme="minorHAnsi" w:cstheme="minorHAnsi"/>
          <w:b/>
          <w:bCs/>
          <w:color w:val="auto"/>
          <w:sz w:val="24"/>
          <w:szCs w:val="24"/>
        </w:rPr>
        <w:t>ather Tartuffe:</w:t>
      </w:r>
      <w:r w:rsidR="00804106" w:rsidRPr="009C5B83">
        <w:rPr>
          <w:rFonts w:asciiTheme="minorHAnsi" w:hAnsiTheme="minorHAnsi" w:cstheme="minorHAnsi"/>
          <w:color w:val="auto"/>
          <w:sz w:val="24"/>
          <w:szCs w:val="24"/>
        </w:rPr>
        <w:t xml:space="preserve"> </w:t>
      </w:r>
      <w:r w:rsidRPr="009C5B83">
        <w:rPr>
          <w:rFonts w:asciiTheme="minorHAnsi" w:hAnsiTheme="minorHAnsi" w:cstheme="minorHAnsi"/>
          <w:color w:val="auto"/>
          <w:sz w:val="24"/>
          <w:szCs w:val="24"/>
        </w:rPr>
        <w:t xml:space="preserve">An over the top, bigger than life </w:t>
      </w:r>
      <w:r w:rsidR="00804106" w:rsidRPr="009C5B83">
        <w:rPr>
          <w:rFonts w:asciiTheme="minorHAnsi" w:hAnsiTheme="minorHAnsi" w:cstheme="minorHAnsi"/>
          <w:color w:val="auto"/>
          <w:sz w:val="24"/>
          <w:szCs w:val="24"/>
        </w:rPr>
        <w:t xml:space="preserve">phony </w:t>
      </w:r>
      <w:r w:rsidRPr="009C5B83">
        <w:rPr>
          <w:rFonts w:asciiTheme="minorHAnsi" w:hAnsiTheme="minorHAnsi" w:cstheme="minorHAnsi"/>
          <w:color w:val="auto"/>
          <w:sz w:val="24"/>
          <w:szCs w:val="24"/>
        </w:rPr>
        <w:t>of a priest.</w:t>
      </w:r>
      <w:bookmarkEnd w:id="15"/>
      <w:r w:rsidRPr="009C5B83">
        <w:rPr>
          <w:rFonts w:asciiTheme="minorHAnsi" w:hAnsiTheme="minorHAnsi" w:cstheme="minorHAnsi"/>
          <w:color w:val="auto"/>
        </w:rPr>
        <w:t xml:space="preserve"> </w:t>
      </w:r>
    </w:p>
    <w:p w14:paraId="641F0441" w14:textId="77777777" w:rsidR="00BF7BF2" w:rsidRDefault="00BF7BF2" w:rsidP="00BF7BF2"/>
    <w:p w14:paraId="336EF2F4" w14:textId="77777777" w:rsidR="00C5036E" w:rsidRDefault="00C5036E" w:rsidP="00C5036E">
      <w:pPr>
        <w:pStyle w:val="Heading1"/>
        <w:spacing w:line="360" w:lineRule="auto"/>
        <w:rPr>
          <w:rFonts w:asciiTheme="minorHAnsi" w:hAnsiTheme="minorHAnsi" w:cstheme="minorHAnsi"/>
          <w:b/>
          <w:bCs/>
          <w:color w:val="auto"/>
        </w:rPr>
      </w:pPr>
      <w:bookmarkStart w:id="16" w:name="_Toc150419887"/>
      <w:r>
        <w:rPr>
          <w:rFonts w:asciiTheme="minorHAnsi" w:hAnsiTheme="minorHAnsi" w:cstheme="minorHAnsi"/>
          <w:b/>
          <w:bCs/>
          <w:color w:val="auto"/>
        </w:rPr>
        <w:lastRenderedPageBreak/>
        <w:t>Context: Historical Timeline</w:t>
      </w:r>
    </w:p>
    <w:p w14:paraId="20FA7C2D" w14:textId="7E146227" w:rsidR="00C5036E" w:rsidRDefault="00C5036E" w:rsidP="00B65ED7">
      <w:pPr>
        <w:pStyle w:val="Heading1"/>
        <w:spacing w:line="360" w:lineRule="auto"/>
        <w:rPr>
          <w:rFonts w:asciiTheme="minorHAnsi" w:hAnsiTheme="minorHAnsi" w:cstheme="minorHAnsi"/>
          <w:b/>
          <w:bCs/>
          <w:color w:val="auto"/>
        </w:rPr>
      </w:pPr>
      <w:r>
        <w:rPr>
          <w:rFonts w:asciiTheme="minorHAnsi" w:hAnsiTheme="minorHAnsi" w:cstheme="minorHAnsi"/>
          <w:b/>
          <w:bCs/>
          <w:noProof/>
          <w:color w:val="auto"/>
        </w:rPr>
        <w:drawing>
          <wp:inline distT="0" distB="0" distL="0" distR="0" wp14:anchorId="6F067C42" wp14:editId="7C77902B">
            <wp:extent cx="6083935" cy="7875905"/>
            <wp:effectExtent l="0" t="0" r="0" b="0"/>
            <wp:docPr id="1184642391" name="Picture 2" descr="A post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642391" name="Picture 2" descr="A poster with text and image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83935" cy="7875905"/>
                    </a:xfrm>
                    <a:prstGeom prst="rect">
                      <a:avLst/>
                    </a:prstGeom>
                  </pic:spPr>
                </pic:pic>
              </a:graphicData>
            </a:graphic>
          </wp:inline>
        </w:drawing>
      </w:r>
    </w:p>
    <w:p w14:paraId="2F38FFC7" w14:textId="77777777" w:rsidR="00C5036E" w:rsidRDefault="00C5036E" w:rsidP="00B65ED7">
      <w:pPr>
        <w:pStyle w:val="Heading1"/>
        <w:spacing w:line="360" w:lineRule="auto"/>
        <w:rPr>
          <w:rFonts w:asciiTheme="minorHAnsi" w:hAnsiTheme="minorHAnsi" w:cstheme="minorHAnsi"/>
          <w:b/>
          <w:bCs/>
          <w:color w:val="auto"/>
        </w:rPr>
      </w:pPr>
    </w:p>
    <w:p w14:paraId="4C42DFE8" w14:textId="50D30D1C" w:rsidR="00C5036E" w:rsidRPr="00C5036E" w:rsidRDefault="00C5036E" w:rsidP="00C5036E">
      <w:r>
        <w:rPr>
          <w:noProof/>
        </w:rPr>
        <w:lastRenderedPageBreak/>
        <w:drawing>
          <wp:inline distT="0" distB="0" distL="0" distR="0" wp14:anchorId="4BAAC490" wp14:editId="186F2F55">
            <wp:extent cx="6083935" cy="7875905"/>
            <wp:effectExtent l="0" t="0" r="0" b="0"/>
            <wp:docPr id="1020150509" name="Picture 3" descr="A poster with text and pictu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150509" name="Picture 3" descr="A poster with text and picture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83935" cy="7875905"/>
                    </a:xfrm>
                    <a:prstGeom prst="rect">
                      <a:avLst/>
                    </a:prstGeom>
                  </pic:spPr>
                </pic:pic>
              </a:graphicData>
            </a:graphic>
          </wp:inline>
        </w:drawing>
      </w:r>
    </w:p>
    <w:p w14:paraId="30939A1A" w14:textId="02810D7D" w:rsidR="00C5036E" w:rsidRDefault="00C5036E" w:rsidP="00B65ED7">
      <w:pPr>
        <w:pStyle w:val="Heading1"/>
        <w:spacing w:line="360" w:lineRule="auto"/>
        <w:rPr>
          <w:rFonts w:asciiTheme="minorHAnsi" w:hAnsiTheme="minorHAnsi" w:cstheme="minorHAnsi"/>
          <w:b/>
          <w:bCs/>
          <w:color w:val="auto"/>
        </w:rPr>
      </w:pPr>
      <w:r>
        <w:rPr>
          <w:rFonts w:asciiTheme="minorHAnsi" w:hAnsiTheme="minorHAnsi" w:cstheme="minorHAnsi"/>
          <w:b/>
          <w:bCs/>
          <w:noProof/>
          <w:color w:val="auto"/>
        </w:rPr>
        <w:lastRenderedPageBreak/>
        <w:drawing>
          <wp:inline distT="0" distB="0" distL="0" distR="0" wp14:anchorId="2BEF136F" wp14:editId="02A53F04">
            <wp:extent cx="6083935" cy="7875905"/>
            <wp:effectExtent l="0" t="0" r="0" b="0"/>
            <wp:docPr id="512154944" name="Picture 4" descr="A poster with text an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54944" name="Picture 4" descr="A poster with text and arrow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83935" cy="7875905"/>
                    </a:xfrm>
                    <a:prstGeom prst="rect">
                      <a:avLst/>
                    </a:prstGeom>
                  </pic:spPr>
                </pic:pic>
              </a:graphicData>
            </a:graphic>
          </wp:inline>
        </w:drawing>
      </w:r>
    </w:p>
    <w:p w14:paraId="6E79368F" w14:textId="77777777" w:rsidR="00C5036E" w:rsidRDefault="00C5036E" w:rsidP="00B65ED7">
      <w:pPr>
        <w:pStyle w:val="Heading1"/>
        <w:spacing w:line="360" w:lineRule="auto"/>
        <w:rPr>
          <w:rFonts w:asciiTheme="minorHAnsi" w:hAnsiTheme="minorHAnsi" w:cstheme="minorHAnsi"/>
          <w:b/>
          <w:bCs/>
          <w:color w:val="auto"/>
        </w:rPr>
      </w:pPr>
    </w:p>
    <w:p w14:paraId="5BE0F4B4" w14:textId="77777777" w:rsidR="00C5036E" w:rsidRDefault="00C5036E" w:rsidP="00B65ED7">
      <w:pPr>
        <w:pStyle w:val="Heading1"/>
        <w:spacing w:line="360" w:lineRule="auto"/>
        <w:rPr>
          <w:rFonts w:asciiTheme="minorHAnsi" w:hAnsiTheme="minorHAnsi" w:cstheme="minorHAnsi"/>
          <w:b/>
          <w:bCs/>
          <w:color w:val="auto"/>
        </w:rPr>
      </w:pPr>
    </w:p>
    <w:p w14:paraId="53C16ED0" w14:textId="71D38D4F" w:rsidR="00B65ED7" w:rsidRDefault="008B447D" w:rsidP="00B65ED7">
      <w:pPr>
        <w:pStyle w:val="Heading1"/>
        <w:spacing w:line="360" w:lineRule="auto"/>
        <w:rPr>
          <w:rFonts w:asciiTheme="minorHAnsi" w:hAnsiTheme="minorHAnsi" w:cstheme="minorHAnsi"/>
          <w:b/>
          <w:bCs/>
          <w:color w:val="auto"/>
        </w:rPr>
      </w:pPr>
      <w:r>
        <w:rPr>
          <w:rFonts w:asciiTheme="minorHAnsi" w:hAnsiTheme="minorHAnsi" w:cstheme="minorHAnsi"/>
          <w:b/>
          <w:bCs/>
          <w:color w:val="auto"/>
        </w:rPr>
        <w:lastRenderedPageBreak/>
        <w:t>Context: The Indian Act</w:t>
      </w:r>
    </w:p>
    <w:p w14:paraId="5D768731" w14:textId="7C10E068" w:rsidR="008B447D" w:rsidRPr="008B447D" w:rsidRDefault="008B447D" w:rsidP="008B447D">
      <w:pPr>
        <w:spacing w:after="0" w:line="240" w:lineRule="auto"/>
        <w:rPr>
          <w:rFonts w:eastAsia="Times New Roman" w:cstheme="minorHAnsi"/>
          <w:kern w:val="0"/>
          <w:sz w:val="24"/>
          <w:szCs w:val="24"/>
          <w:lang w:eastAsia="en-CA"/>
          <w14:ligatures w14:val="none"/>
        </w:rPr>
      </w:pPr>
      <w:r w:rsidRPr="008B447D">
        <w:rPr>
          <w:rFonts w:eastAsia="Times New Roman" w:cstheme="minorHAnsi"/>
          <w:color w:val="000000"/>
          <w:kern w:val="0"/>
          <w:sz w:val="24"/>
          <w:szCs w:val="24"/>
          <w:shd w:val="clear" w:color="auto" w:fill="FFFFFF"/>
          <w:lang w:eastAsia="en-CA"/>
          <w14:ligatures w14:val="none"/>
        </w:rPr>
        <w:t xml:space="preserve">The </w:t>
      </w:r>
      <w:r w:rsidRPr="008B447D">
        <w:rPr>
          <w:rFonts w:eastAsia="Times New Roman" w:cstheme="minorHAnsi"/>
          <w:i/>
          <w:iCs/>
          <w:color w:val="000000"/>
          <w:kern w:val="0"/>
          <w:sz w:val="24"/>
          <w:szCs w:val="24"/>
          <w:shd w:val="clear" w:color="auto" w:fill="FFFFFF"/>
          <w:lang w:eastAsia="en-CA"/>
          <w14:ligatures w14:val="none"/>
        </w:rPr>
        <w:t>Indian Act</w:t>
      </w:r>
      <w:r w:rsidRPr="008B447D">
        <w:rPr>
          <w:rFonts w:eastAsia="Times New Roman" w:cstheme="minorHAnsi"/>
          <w:color w:val="000000"/>
          <w:kern w:val="0"/>
          <w:sz w:val="24"/>
          <w:szCs w:val="24"/>
          <w:shd w:val="clear" w:color="auto" w:fill="FFFFFF"/>
          <w:lang w:eastAsia="en-CA"/>
          <w14:ligatures w14:val="none"/>
        </w:rPr>
        <w:t xml:space="preserve"> is the primary Canadian federal law that governs matters of Indian status, bands, and management of reserve land. It was first introduced in 1876, with several discriminatory policies and laws intended to terminate the cultural, social, economic, and political distinctiveness of Indigenous peoples, while assimilating them into mainstream Canadian life. </w:t>
      </w:r>
    </w:p>
    <w:p w14:paraId="272D3D8A" w14:textId="77777777" w:rsidR="008B447D" w:rsidRPr="008B447D" w:rsidRDefault="008B447D" w:rsidP="008B447D">
      <w:pPr>
        <w:spacing w:after="0" w:line="240" w:lineRule="auto"/>
        <w:rPr>
          <w:rFonts w:eastAsia="Times New Roman" w:cstheme="minorHAnsi"/>
          <w:kern w:val="0"/>
          <w:sz w:val="24"/>
          <w:szCs w:val="24"/>
          <w:lang w:eastAsia="en-CA"/>
          <w14:ligatures w14:val="none"/>
        </w:rPr>
      </w:pPr>
    </w:p>
    <w:p w14:paraId="0D9EAFB4" w14:textId="77777777" w:rsidR="008B447D" w:rsidRPr="008B447D" w:rsidRDefault="008B447D" w:rsidP="008B447D">
      <w:pPr>
        <w:spacing w:after="0" w:line="240" w:lineRule="auto"/>
        <w:rPr>
          <w:rFonts w:eastAsia="Times New Roman" w:cstheme="minorHAnsi"/>
          <w:kern w:val="0"/>
          <w:sz w:val="24"/>
          <w:szCs w:val="24"/>
          <w:lang w:eastAsia="en-CA"/>
          <w14:ligatures w14:val="none"/>
        </w:rPr>
      </w:pPr>
      <w:r w:rsidRPr="008B447D">
        <w:rPr>
          <w:rFonts w:eastAsia="Times New Roman" w:cstheme="minorHAnsi"/>
          <w:color w:val="000000"/>
          <w:kern w:val="0"/>
          <w:sz w:val="24"/>
          <w:szCs w:val="24"/>
          <w:shd w:val="clear" w:color="auto" w:fill="FFFFFF"/>
          <w:lang w:eastAsia="en-CA"/>
          <w14:ligatures w14:val="none"/>
        </w:rPr>
        <w:t xml:space="preserve">The </w:t>
      </w:r>
      <w:r w:rsidRPr="008B447D">
        <w:rPr>
          <w:rFonts w:eastAsia="Times New Roman" w:cstheme="minorHAnsi"/>
          <w:i/>
          <w:iCs/>
          <w:color w:val="000000"/>
          <w:kern w:val="0"/>
          <w:sz w:val="24"/>
          <w:szCs w:val="24"/>
          <w:shd w:val="clear" w:color="auto" w:fill="FFFFFF"/>
          <w:lang w:eastAsia="en-CA"/>
          <w14:ligatures w14:val="none"/>
        </w:rPr>
        <w:t xml:space="preserve">Indian Act </w:t>
      </w:r>
      <w:r w:rsidRPr="008B447D">
        <w:rPr>
          <w:rFonts w:eastAsia="Times New Roman" w:cstheme="minorHAnsi"/>
          <w:color w:val="000000"/>
          <w:kern w:val="0"/>
          <w:sz w:val="24"/>
          <w:szCs w:val="24"/>
          <w:shd w:val="clear" w:color="auto" w:fill="FFFFFF"/>
          <w:lang w:eastAsia="en-CA"/>
          <w14:ligatures w14:val="none"/>
        </w:rPr>
        <w:t>gave sweeping legislative power to the Department of Indian Affairs and its Indian agents. This power gave them extreme control over Indigenous peoples, restricted their freedoms, banned cultural and religious practices/ceremonies, and allowed government officials to determine Indigenous rights and benefits based on “good moral character”. </w:t>
      </w:r>
    </w:p>
    <w:p w14:paraId="1BC73454" w14:textId="77777777" w:rsidR="008B447D" w:rsidRPr="008B447D" w:rsidRDefault="008B447D" w:rsidP="008B447D">
      <w:pPr>
        <w:spacing w:after="0" w:line="240" w:lineRule="auto"/>
        <w:rPr>
          <w:rFonts w:eastAsia="Times New Roman" w:cstheme="minorHAnsi"/>
          <w:kern w:val="0"/>
          <w:sz w:val="24"/>
          <w:szCs w:val="24"/>
          <w:lang w:eastAsia="en-CA"/>
          <w14:ligatures w14:val="none"/>
        </w:rPr>
      </w:pPr>
    </w:p>
    <w:p w14:paraId="442F4D3D" w14:textId="77777777" w:rsidR="008B447D" w:rsidRPr="008B447D" w:rsidRDefault="008B447D" w:rsidP="008B447D">
      <w:pPr>
        <w:spacing w:after="0" w:line="240" w:lineRule="auto"/>
        <w:rPr>
          <w:rFonts w:eastAsia="Times New Roman" w:cstheme="minorHAnsi"/>
          <w:kern w:val="0"/>
          <w:sz w:val="24"/>
          <w:szCs w:val="24"/>
          <w:lang w:eastAsia="en-CA"/>
          <w14:ligatures w14:val="none"/>
        </w:rPr>
      </w:pPr>
      <w:r w:rsidRPr="008B447D">
        <w:rPr>
          <w:rFonts w:eastAsia="Times New Roman" w:cstheme="minorHAnsi"/>
          <w:color w:val="000000"/>
          <w:kern w:val="0"/>
          <w:sz w:val="24"/>
          <w:szCs w:val="24"/>
          <w:shd w:val="clear" w:color="auto" w:fill="FFFFFF"/>
          <w:lang w:eastAsia="en-CA"/>
          <w14:ligatures w14:val="none"/>
        </w:rPr>
        <w:t>In 1951, the Act was revised with changes allowing cultural and religious practices/ceremonies however many discriminatory laws remained especially towards First Nations women and children. The 1951 revisions also gave the government control over child welfare which led to the “Sixties Scoop”, where Indigenous children were taken from their homes by provincial child welfare agencies, to be placed in foster homes where they would be adopted by white families. </w:t>
      </w:r>
    </w:p>
    <w:p w14:paraId="65B2E504" w14:textId="77777777" w:rsidR="008B447D" w:rsidRPr="008B447D" w:rsidRDefault="008B447D" w:rsidP="008B447D">
      <w:pPr>
        <w:spacing w:after="0" w:line="240" w:lineRule="auto"/>
        <w:rPr>
          <w:rFonts w:eastAsia="Times New Roman" w:cstheme="minorHAnsi"/>
          <w:kern w:val="0"/>
          <w:sz w:val="24"/>
          <w:szCs w:val="24"/>
          <w:lang w:eastAsia="en-CA"/>
          <w14:ligatures w14:val="none"/>
        </w:rPr>
      </w:pPr>
    </w:p>
    <w:p w14:paraId="1B08ABB6" w14:textId="77777777" w:rsidR="008B447D" w:rsidRPr="008B447D" w:rsidRDefault="008B447D" w:rsidP="008B447D">
      <w:pPr>
        <w:spacing w:after="0" w:line="240" w:lineRule="auto"/>
        <w:rPr>
          <w:rFonts w:eastAsia="Times New Roman" w:cstheme="minorHAnsi"/>
          <w:kern w:val="0"/>
          <w:sz w:val="24"/>
          <w:szCs w:val="24"/>
          <w:lang w:eastAsia="en-CA"/>
          <w14:ligatures w14:val="none"/>
        </w:rPr>
      </w:pPr>
      <w:r w:rsidRPr="008B447D">
        <w:rPr>
          <w:rFonts w:eastAsia="Times New Roman" w:cstheme="minorHAnsi"/>
          <w:color w:val="000000"/>
          <w:kern w:val="0"/>
          <w:sz w:val="24"/>
          <w:szCs w:val="24"/>
          <w:shd w:val="clear" w:color="auto" w:fill="FFFFFF"/>
          <w:lang w:eastAsia="en-CA"/>
          <w14:ligatures w14:val="none"/>
        </w:rPr>
        <w:t>In 1969, Prime Minister Elliot Trudeau’s government proposed a “White Paper” policy that would eliminate the Indian Act and abolish the Department of Indian Affairs. This policy was overwhelmingly rejected by Indigenous peoples across Canada and was countered with the “Red Paper '' created and presented by Harold Cardinal, the then president of the Indian Association of Alberta. Many Indigenous people wanted to maintain their legal distinction/status and many scholars pinpoint this time in history as when the federal government began to turn away from assimilation policies and instead create policy geared toward constitutionally protected rights for Indigenous people. </w:t>
      </w:r>
    </w:p>
    <w:p w14:paraId="36B0361E" w14:textId="77777777" w:rsidR="008B447D" w:rsidRPr="008B447D" w:rsidRDefault="008B447D" w:rsidP="008B447D">
      <w:pPr>
        <w:spacing w:after="0" w:line="240" w:lineRule="auto"/>
        <w:rPr>
          <w:rFonts w:eastAsia="Times New Roman" w:cstheme="minorHAnsi"/>
          <w:kern w:val="0"/>
          <w:sz w:val="24"/>
          <w:szCs w:val="24"/>
          <w:lang w:eastAsia="en-CA"/>
          <w14:ligatures w14:val="none"/>
        </w:rPr>
      </w:pPr>
    </w:p>
    <w:p w14:paraId="2118DDF0" w14:textId="77777777" w:rsidR="008B447D" w:rsidRPr="008B447D" w:rsidRDefault="008B447D" w:rsidP="008B447D">
      <w:pPr>
        <w:spacing w:after="0" w:line="240" w:lineRule="auto"/>
        <w:rPr>
          <w:rFonts w:eastAsia="Times New Roman" w:cstheme="minorHAnsi"/>
          <w:kern w:val="0"/>
          <w:sz w:val="24"/>
          <w:szCs w:val="24"/>
          <w:lang w:eastAsia="en-CA"/>
          <w14:ligatures w14:val="none"/>
        </w:rPr>
      </w:pPr>
      <w:r w:rsidRPr="008B447D">
        <w:rPr>
          <w:rFonts w:eastAsia="Times New Roman" w:cstheme="minorHAnsi"/>
          <w:color w:val="000000"/>
          <w:kern w:val="0"/>
          <w:sz w:val="24"/>
          <w:szCs w:val="24"/>
          <w:shd w:val="clear" w:color="auto" w:fill="FFFFFF"/>
          <w:lang w:eastAsia="en-CA"/>
          <w14:ligatures w14:val="none"/>
        </w:rPr>
        <w:t>It’s important to know that since the first piece of legislation has been passed, Indigenous people have resisted oppression and the systematic denial of their rights and continuously fought for active participation in establishing their rights. The</w:t>
      </w:r>
      <w:r w:rsidRPr="008B447D">
        <w:rPr>
          <w:rFonts w:eastAsia="Times New Roman" w:cstheme="minorHAnsi"/>
          <w:i/>
          <w:iCs/>
          <w:color w:val="000000"/>
          <w:kern w:val="0"/>
          <w:sz w:val="24"/>
          <w:szCs w:val="24"/>
          <w:shd w:val="clear" w:color="auto" w:fill="FFFFFF"/>
          <w:lang w:eastAsia="en-CA"/>
          <w14:ligatures w14:val="none"/>
        </w:rPr>
        <w:t xml:space="preserve"> Indian Act</w:t>
      </w:r>
      <w:r w:rsidRPr="008B447D">
        <w:rPr>
          <w:rFonts w:eastAsia="Times New Roman" w:cstheme="minorHAnsi"/>
          <w:color w:val="000000"/>
          <w:kern w:val="0"/>
          <w:sz w:val="24"/>
          <w:szCs w:val="24"/>
          <w:shd w:val="clear" w:color="auto" w:fill="FFFFFF"/>
          <w:lang w:eastAsia="en-CA"/>
          <w14:ligatures w14:val="none"/>
        </w:rPr>
        <w:t xml:space="preserve"> is a controversial yet paradoxical document that has enabled human rights violations, generational trauma, and cultural disruption for generations of Indigenous families. Despite this controversy, the document is historically and legally significant as it acknowledges and affirms the historical and constitutional relationship between Indigenous peoples and the Canadian government. For this reason, efforts to eliminate the </w:t>
      </w:r>
      <w:r w:rsidRPr="008B447D">
        <w:rPr>
          <w:rFonts w:eastAsia="Times New Roman" w:cstheme="minorHAnsi"/>
          <w:i/>
          <w:iCs/>
          <w:color w:val="000000"/>
          <w:kern w:val="0"/>
          <w:sz w:val="24"/>
          <w:szCs w:val="24"/>
          <w:shd w:val="clear" w:color="auto" w:fill="FFFFFF"/>
          <w:lang w:eastAsia="en-CA"/>
          <w14:ligatures w14:val="none"/>
        </w:rPr>
        <w:t>Indian Act</w:t>
      </w:r>
      <w:r w:rsidRPr="008B447D">
        <w:rPr>
          <w:rFonts w:eastAsia="Times New Roman" w:cstheme="minorHAnsi"/>
          <w:color w:val="000000"/>
          <w:kern w:val="0"/>
          <w:sz w:val="24"/>
          <w:szCs w:val="24"/>
          <w:shd w:val="clear" w:color="auto" w:fill="FFFFFF"/>
          <w:lang w:eastAsia="en-CA"/>
          <w14:ligatures w14:val="none"/>
        </w:rPr>
        <w:t xml:space="preserve"> have been met with widespread resistance. </w:t>
      </w:r>
    </w:p>
    <w:p w14:paraId="41D4F502" w14:textId="77777777" w:rsidR="008B447D" w:rsidRDefault="008B447D" w:rsidP="008B447D"/>
    <w:p w14:paraId="7BB2F6AE" w14:textId="33BA119A" w:rsidR="008B447D" w:rsidRDefault="008B447D" w:rsidP="008B447D">
      <w:pPr>
        <w:rPr>
          <w:rFonts w:ascii="Arial" w:hAnsi="Arial" w:cs="Arial"/>
          <w:i/>
          <w:iCs/>
          <w:color w:val="000000"/>
          <w:shd w:val="clear" w:color="auto" w:fill="FFFFFF"/>
        </w:rPr>
      </w:pPr>
      <w:r>
        <w:rPr>
          <w:rFonts w:ascii="Arial" w:hAnsi="Arial" w:cs="Arial"/>
          <w:i/>
          <w:iCs/>
          <w:color w:val="000000"/>
          <w:shd w:val="clear" w:color="auto" w:fill="FFFFFF"/>
        </w:rPr>
        <w:t>“We do not want the Indian Act retained because it is a good piece of legislation. It isn’t. It is discriminatory from start to finish. But it is a lever in our hands and an embarrassment to the government, as it should be. No just society and no society with even pretensions to being just can long tolerate such a piece of legislation, but we would rather continue to live in bondage under the inequitable Indian Act than surrender our sacred rights. Any time the government wants to honour its obligations to us we are more than happy to help devise new Indian legislation.”</w:t>
      </w:r>
    </w:p>
    <w:p w14:paraId="4189E8CF" w14:textId="276EE161" w:rsidR="008B447D" w:rsidRPr="008B447D" w:rsidRDefault="008B447D" w:rsidP="008B447D">
      <w:pPr>
        <w:pStyle w:val="NormalWeb"/>
        <w:numPr>
          <w:ilvl w:val="0"/>
          <w:numId w:val="35"/>
        </w:numPr>
        <w:spacing w:before="0" w:beforeAutospacing="0" w:after="0" w:afterAutospacing="0"/>
        <w:textAlignment w:val="baseline"/>
        <w:rPr>
          <w:rFonts w:ascii="Calibri" w:hAnsi="Calibri" w:cs="Calibri"/>
          <w:color w:val="000000"/>
        </w:rPr>
      </w:pPr>
      <w:r w:rsidRPr="008B447D">
        <w:rPr>
          <w:rFonts w:ascii="Calibri" w:hAnsi="Calibri" w:cs="Calibri"/>
          <w:color w:val="000000"/>
          <w:shd w:val="clear" w:color="auto" w:fill="FFFFFF"/>
        </w:rPr>
        <w:t>Harold Cardinal</w:t>
      </w:r>
    </w:p>
    <w:p w14:paraId="62B51D25" w14:textId="77777777" w:rsidR="008B447D" w:rsidRPr="008B447D" w:rsidRDefault="008B447D" w:rsidP="008B447D">
      <w:pPr>
        <w:pStyle w:val="NormalWeb"/>
        <w:spacing w:before="0" w:beforeAutospacing="0" w:after="0" w:afterAutospacing="0"/>
        <w:ind w:left="720"/>
        <w:rPr>
          <w:rFonts w:ascii="Calibri" w:hAnsi="Calibri" w:cs="Calibri"/>
        </w:rPr>
      </w:pPr>
      <w:r w:rsidRPr="008B447D">
        <w:rPr>
          <w:rFonts w:ascii="Calibri" w:hAnsi="Calibri" w:cs="Calibri"/>
          <w:color w:val="000000"/>
          <w:shd w:val="clear" w:color="auto" w:fill="FFFFFF"/>
        </w:rPr>
        <w:t>Cree writer, political leader, teacher, negotiator, and lawyer.</w:t>
      </w:r>
    </w:p>
    <w:p w14:paraId="5AF358C1" w14:textId="72ED4E74" w:rsidR="008B447D" w:rsidRPr="008B447D" w:rsidRDefault="008B447D" w:rsidP="008B447D"/>
    <w:p w14:paraId="55F81108" w14:textId="77777777" w:rsidR="008B447D" w:rsidRDefault="00B65ED7" w:rsidP="008B447D">
      <w:pPr>
        <w:pStyle w:val="Heading1"/>
        <w:spacing w:before="0" w:line="360" w:lineRule="auto"/>
        <w:rPr>
          <w:rFonts w:asciiTheme="minorHAnsi" w:hAnsiTheme="minorHAnsi" w:cstheme="minorHAnsi"/>
          <w:b/>
          <w:bCs/>
          <w:color w:val="auto"/>
        </w:rPr>
      </w:pPr>
      <w:r>
        <w:rPr>
          <w:rFonts w:asciiTheme="minorHAnsi" w:hAnsiTheme="minorHAnsi" w:cstheme="minorHAnsi"/>
          <w:b/>
          <w:bCs/>
          <w:color w:val="auto"/>
        </w:rPr>
        <w:lastRenderedPageBreak/>
        <w:t>Context: Farce</w:t>
      </w:r>
    </w:p>
    <w:p w14:paraId="58E4BFB3" w14:textId="1FD9F65A" w:rsidR="009E3B97" w:rsidRPr="008B447D" w:rsidRDefault="008B447D" w:rsidP="008B447D">
      <w:pPr>
        <w:pStyle w:val="Heading1"/>
        <w:spacing w:before="0" w:line="276" w:lineRule="auto"/>
        <w:rPr>
          <w:rFonts w:asciiTheme="minorHAnsi" w:hAnsiTheme="minorHAnsi" w:cstheme="minorHAnsi"/>
          <w:b/>
          <w:bCs/>
          <w:color w:val="auto"/>
        </w:rPr>
      </w:pPr>
      <w:r w:rsidRPr="008B447D">
        <w:rPr>
          <w:rFonts w:asciiTheme="minorHAnsi" w:hAnsiTheme="minorHAnsi" w:cstheme="minorHAnsi"/>
          <w:color w:val="000000"/>
          <w:sz w:val="24"/>
          <w:szCs w:val="24"/>
          <w:shd w:val="clear" w:color="auto" w:fill="FFFFFF"/>
        </w:rPr>
        <w:t xml:space="preserve">A farce is a dramatic comedy that usually involves miscommunication, deception, and ridiculously absurd situations. While different from satire, farce can also serve as a subversive function to comment on the state of the world around us. Farces can include clowning, buffoonery, slapstick humor, physical comedy, mistaken identities, unlikely scenarios, highly exaggerated </w:t>
      </w:r>
      <w:proofErr w:type="gramStart"/>
      <w:r w:rsidRPr="008B447D">
        <w:rPr>
          <w:rFonts w:asciiTheme="minorHAnsi" w:hAnsiTheme="minorHAnsi" w:cstheme="minorHAnsi"/>
          <w:color w:val="000000"/>
          <w:sz w:val="24"/>
          <w:szCs w:val="24"/>
          <w:shd w:val="clear" w:color="auto" w:fill="FFFFFF"/>
        </w:rPr>
        <w:t>characters</w:t>
      </w:r>
      <w:proofErr w:type="gramEnd"/>
      <w:r>
        <w:rPr>
          <w:rFonts w:asciiTheme="minorHAnsi" w:hAnsiTheme="minorHAnsi" w:cstheme="minorHAnsi"/>
          <w:color w:val="000000"/>
          <w:sz w:val="24"/>
          <w:szCs w:val="24"/>
          <w:shd w:val="clear" w:color="auto" w:fill="FFFFFF"/>
        </w:rPr>
        <w:t xml:space="preserve"> </w:t>
      </w:r>
      <w:r w:rsidRPr="008B447D">
        <w:rPr>
          <w:rFonts w:asciiTheme="minorHAnsi" w:hAnsiTheme="minorHAnsi" w:cstheme="minorHAnsi"/>
          <w:color w:val="000000"/>
          <w:sz w:val="24"/>
          <w:szCs w:val="24"/>
          <w:shd w:val="clear" w:color="auto" w:fill="FFFFFF"/>
        </w:rPr>
        <w:t>and situations, and more!</w:t>
      </w:r>
    </w:p>
    <w:p w14:paraId="068FAE22" w14:textId="540D8DEB" w:rsidR="009E3B97" w:rsidRPr="002B3DA0" w:rsidRDefault="009E3B97" w:rsidP="009E3B97">
      <w:pPr>
        <w:pStyle w:val="Heading1"/>
        <w:spacing w:line="360" w:lineRule="auto"/>
        <w:rPr>
          <w:rFonts w:asciiTheme="minorHAnsi" w:hAnsiTheme="minorHAnsi" w:cstheme="minorHAnsi"/>
          <w:b/>
          <w:bCs/>
          <w:color w:val="auto"/>
        </w:rPr>
      </w:pPr>
      <w:r>
        <w:rPr>
          <w:rFonts w:asciiTheme="minorHAnsi" w:hAnsiTheme="minorHAnsi" w:cstheme="minorHAnsi"/>
          <w:b/>
          <w:bCs/>
          <w:color w:val="auto"/>
        </w:rPr>
        <w:t>Context: Tartuffe/The Imposter/The Hypocrite</w:t>
      </w:r>
    </w:p>
    <w:p w14:paraId="47E139EF" w14:textId="124364BA" w:rsidR="00B65ED7" w:rsidRDefault="00B65ED7" w:rsidP="008B447D">
      <w:pPr>
        <w:pStyle w:val="NormalWeb"/>
        <w:spacing w:before="0" w:beforeAutospacing="0" w:after="0" w:afterAutospacing="0" w:line="276" w:lineRule="auto"/>
        <w:rPr>
          <w:rFonts w:asciiTheme="minorHAnsi" w:hAnsiTheme="minorHAnsi" w:cstheme="minorHAnsi"/>
          <w:color w:val="000000"/>
          <w:sz w:val="23"/>
          <w:szCs w:val="23"/>
          <w:shd w:val="clear" w:color="auto" w:fill="FFFFFF"/>
        </w:rPr>
      </w:pPr>
      <w:r w:rsidRPr="00B65ED7">
        <w:rPr>
          <w:rFonts w:asciiTheme="minorHAnsi" w:hAnsiTheme="minorHAnsi" w:cstheme="minorHAnsi"/>
          <w:i/>
          <w:iCs/>
          <w:color w:val="000000"/>
        </w:rPr>
        <w:t xml:space="preserve">Tartuffe </w:t>
      </w:r>
      <w:r w:rsidRPr="00B65ED7">
        <w:rPr>
          <w:rFonts w:asciiTheme="minorHAnsi" w:hAnsiTheme="minorHAnsi" w:cstheme="minorHAnsi"/>
          <w:color w:val="000000"/>
        </w:rPr>
        <w:t xml:space="preserve">is a theatrical comedy written by French playwright </w:t>
      </w:r>
      <w:r w:rsidRPr="00B65ED7">
        <w:rPr>
          <w:rFonts w:asciiTheme="minorHAnsi" w:hAnsiTheme="minorHAnsi" w:cstheme="minorHAnsi"/>
          <w:color w:val="000000"/>
          <w:sz w:val="23"/>
          <w:szCs w:val="23"/>
          <w:shd w:val="clear" w:color="auto" w:fill="FFFFFF"/>
        </w:rPr>
        <w:t xml:space="preserve">Molière and was first staged at Versailles in 1664. </w:t>
      </w:r>
      <w:r w:rsidRPr="00B65ED7">
        <w:rPr>
          <w:rFonts w:asciiTheme="minorHAnsi" w:hAnsiTheme="minorHAnsi" w:cstheme="minorHAnsi"/>
          <w:i/>
          <w:iCs/>
          <w:color w:val="000000"/>
          <w:sz w:val="23"/>
          <w:szCs w:val="23"/>
          <w:shd w:val="clear" w:color="auto" w:fill="FFFFFF"/>
        </w:rPr>
        <w:t>Tartuffe</w:t>
      </w:r>
      <w:r w:rsidRPr="00B65ED7">
        <w:rPr>
          <w:rFonts w:asciiTheme="minorHAnsi" w:hAnsiTheme="minorHAnsi" w:cstheme="minorHAnsi"/>
          <w:color w:val="000000"/>
          <w:sz w:val="23"/>
          <w:szCs w:val="23"/>
          <w:shd w:val="clear" w:color="auto" w:fill="FFFFFF"/>
        </w:rPr>
        <w:t xml:space="preserve"> or </w:t>
      </w:r>
      <w:r w:rsidRPr="00B65ED7">
        <w:rPr>
          <w:rFonts w:asciiTheme="minorHAnsi" w:hAnsiTheme="minorHAnsi" w:cstheme="minorHAnsi"/>
          <w:i/>
          <w:iCs/>
          <w:color w:val="000000"/>
          <w:sz w:val="23"/>
          <w:szCs w:val="23"/>
          <w:shd w:val="clear" w:color="auto" w:fill="FFFFFF"/>
        </w:rPr>
        <w:t xml:space="preserve">The Imposter </w:t>
      </w:r>
      <w:r w:rsidRPr="00B65ED7">
        <w:rPr>
          <w:rFonts w:asciiTheme="minorHAnsi" w:hAnsiTheme="minorHAnsi" w:cstheme="minorHAnsi"/>
          <w:color w:val="000000"/>
          <w:sz w:val="23"/>
          <w:szCs w:val="23"/>
          <w:shd w:val="clear" w:color="auto" w:fill="FFFFFF"/>
        </w:rPr>
        <w:t xml:space="preserve">caused the largest scandal of Molière’s career and was denounced by the Church, Archbishop of Paris, and Parisian Parliament as an open attack on religion. While </w:t>
      </w:r>
      <w:r w:rsidRPr="00B65ED7">
        <w:rPr>
          <w:rFonts w:asciiTheme="minorHAnsi" w:hAnsiTheme="minorHAnsi" w:cstheme="minorHAnsi"/>
          <w:i/>
          <w:iCs/>
          <w:color w:val="000000"/>
          <w:sz w:val="23"/>
          <w:szCs w:val="23"/>
          <w:shd w:val="clear" w:color="auto" w:fill="FFFFFF"/>
        </w:rPr>
        <w:t>Tartuffe</w:t>
      </w:r>
      <w:r w:rsidRPr="00B65ED7">
        <w:rPr>
          <w:rFonts w:asciiTheme="minorHAnsi" w:hAnsiTheme="minorHAnsi" w:cstheme="minorHAnsi"/>
          <w:color w:val="000000"/>
          <w:sz w:val="23"/>
          <w:szCs w:val="23"/>
          <w:shd w:val="clear" w:color="auto" w:fill="FFFFFF"/>
        </w:rPr>
        <w:t xml:space="preserve"> was well received by the King and audiences, the play challenged religious ideas of morality and mocked the hypocrisy of the upper classes. By having Father Tartuffe, a hypocritical fraud, pretend to be a “holy man” and use religion for his own personal gain, Molière scandalized devout audiences. The play was banned for five </w:t>
      </w:r>
      <w:r w:rsidR="008B447D" w:rsidRPr="00B65ED7">
        <w:rPr>
          <w:rFonts w:asciiTheme="minorHAnsi" w:hAnsiTheme="minorHAnsi" w:cstheme="minorHAnsi"/>
          <w:color w:val="000000"/>
          <w:sz w:val="23"/>
          <w:szCs w:val="23"/>
          <w:shd w:val="clear" w:color="auto" w:fill="FFFFFF"/>
        </w:rPr>
        <w:t>years,</w:t>
      </w:r>
      <w:r w:rsidRPr="00B65ED7">
        <w:rPr>
          <w:rFonts w:asciiTheme="minorHAnsi" w:hAnsiTheme="minorHAnsi" w:cstheme="minorHAnsi"/>
          <w:color w:val="000000"/>
          <w:sz w:val="23"/>
          <w:szCs w:val="23"/>
          <w:shd w:val="clear" w:color="auto" w:fill="FFFFFF"/>
        </w:rPr>
        <w:t xml:space="preserve"> and the Church threatened to excommunicate anyone caught performing, reading, or watching the play. </w:t>
      </w:r>
    </w:p>
    <w:p w14:paraId="60506C69" w14:textId="74FECD86" w:rsidR="009E3B97" w:rsidRPr="00B65ED7" w:rsidRDefault="00B65ED7" w:rsidP="008B447D">
      <w:pPr>
        <w:pStyle w:val="NormalWeb"/>
        <w:spacing w:before="0" w:beforeAutospacing="0" w:after="0" w:afterAutospacing="0" w:line="276" w:lineRule="auto"/>
        <w:rPr>
          <w:rFonts w:asciiTheme="minorHAnsi" w:hAnsiTheme="minorHAnsi" w:cstheme="minorHAnsi"/>
        </w:rPr>
      </w:pPr>
      <w:r w:rsidRPr="00B65ED7">
        <w:rPr>
          <w:rFonts w:asciiTheme="minorHAnsi" w:hAnsiTheme="minorHAnsi" w:cstheme="minorHAnsi"/>
        </w:rPr>
        <w:br/>
      </w:r>
      <w:r w:rsidRPr="00B65ED7">
        <w:rPr>
          <w:rFonts w:asciiTheme="minorHAnsi" w:hAnsiTheme="minorHAnsi" w:cstheme="minorHAnsi"/>
          <w:color w:val="000000"/>
          <w:sz w:val="23"/>
          <w:szCs w:val="23"/>
          <w:shd w:val="clear" w:color="auto" w:fill="FFFFFF"/>
        </w:rPr>
        <w:t xml:space="preserve">Molière appealed to the King over those five years and eventually was granted another public performance with a heavily re-written version of </w:t>
      </w:r>
      <w:r w:rsidRPr="00B65ED7">
        <w:rPr>
          <w:rFonts w:asciiTheme="minorHAnsi" w:hAnsiTheme="minorHAnsi" w:cstheme="minorHAnsi"/>
          <w:i/>
          <w:iCs/>
          <w:color w:val="000000"/>
          <w:sz w:val="23"/>
          <w:szCs w:val="23"/>
          <w:shd w:val="clear" w:color="auto" w:fill="FFFFFF"/>
        </w:rPr>
        <w:t>Tartuffe</w:t>
      </w:r>
      <w:r w:rsidRPr="00B65ED7">
        <w:rPr>
          <w:rFonts w:asciiTheme="minorHAnsi" w:hAnsiTheme="minorHAnsi" w:cstheme="minorHAnsi"/>
          <w:color w:val="000000"/>
          <w:sz w:val="23"/>
          <w:szCs w:val="23"/>
          <w:shd w:val="clear" w:color="auto" w:fill="FFFFFF"/>
        </w:rPr>
        <w:t xml:space="preserve">. The play only had a single performance before it was banned by the Parliament of Paris. </w:t>
      </w:r>
      <w:proofErr w:type="gramStart"/>
      <w:r w:rsidR="008B447D" w:rsidRPr="00B65ED7">
        <w:rPr>
          <w:rFonts w:asciiTheme="minorHAnsi" w:hAnsiTheme="minorHAnsi" w:cstheme="minorHAnsi"/>
          <w:color w:val="000000"/>
          <w:sz w:val="23"/>
          <w:szCs w:val="23"/>
          <w:shd w:val="clear" w:color="auto" w:fill="FFFFFF"/>
        </w:rPr>
        <w:t>However</w:t>
      </w:r>
      <w:proofErr w:type="gramEnd"/>
      <w:r w:rsidR="008B447D">
        <w:rPr>
          <w:rFonts w:asciiTheme="minorHAnsi" w:hAnsiTheme="minorHAnsi" w:cstheme="minorHAnsi"/>
          <w:color w:val="000000"/>
          <w:sz w:val="23"/>
          <w:szCs w:val="23"/>
          <w:shd w:val="clear" w:color="auto" w:fill="FFFFFF"/>
        </w:rPr>
        <w:t xml:space="preserve"> </w:t>
      </w:r>
      <w:r w:rsidRPr="00B65ED7">
        <w:rPr>
          <w:rFonts w:asciiTheme="minorHAnsi" w:hAnsiTheme="minorHAnsi" w:cstheme="minorHAnsi"/>
          <w:color w:val="000000"/>
          <w:sz w:val="23"/>
          <w:szCs w:val="23"/>
          <w:shd w:val="clear" w:color="auto" w:fill="FFFFFF"/>
        </w:rPr>
        <w:t xml:space="preserve">by 1669, the Church, Archbishop, and many of Molière’s detractors had lost their influence and the ban was lifted, finally allowing public performances to happen. </w:t>
      </w:r>
      <w:r w:rsidRPr="00B65ED7">
        <w:rPr>
          <w:rFonts w:asciiTheme="minorHAnsi" w:hAnsiTheme="minorHAnsi" w:cstheme="minorHAnsi"/>
          <w:i/>
          <w:iCs/>
          <w:color w:val="000000"/>
          <w:sz w:val="23"/>
          <w:szCs w:val="23"/>
          <w:shd w:val="clear" w:color="auto" w:fill="FFFFFF"/>
        </w:rPr>
        <w:t>Tartuffe</w:t>
      </w:r>
      <w:r w:rsidRPr="00B65ED7">
        <w:rPr>
          <w:rFonts w:asciiTheme="minorHAnsi" w:hAnsiTheme="minorHAnsi" w:cstheme="minorHAnsi"/>
          <w:color w:val="000000"/>
          <w:sz w:val="23"/>
          <w:szCs w:val="23"/>
          <w:shd w:val="clear" w:color="auto" w:fill="FFFFFF"/>
        </w:rPr>
        <w:t xml:space="preserve"> was an immediate hit and has remained popular for centuries after.</w:t>
      </w:r>
    </w:p>
    <w:p w14:paraId="73FD82CA" w14:textId="77777777" w:rsidR="00B65ED7" w:rsidRDefault="00B65ED7" w:rsidP="00CC0F82">
      <w:pPr>
        <w:pStyle w:val="Heading1"/>
        <w:spacing w:line="360" w:lineRule="auto"/>
        <w:rPr>
          <w:rFonts w:asciiTheme="minorHAnsi" w:hAnsiTheme="minorHAnsi" w:cstheme="minorHAnsi"/>
          <w:b/>
          <w:bCs/>
          <w:color w:val="auto"/>
        </w:rPr>
      </w:pPr>
    </w:p>
    <w:p w14:paraId="3890DD73" w14:textId="26786669" w:rsidR="00200F8B" w:rsidRPr="009C5B83" w:rsidRDefault="00200F8B" w:rsidP="00CC0F82">
      <w:pPr>
        <w:pStyle w:val="Heading1"/>
        <w:spacing w:line="360" w:lineRule="auto"/>
        <w:rPr>
          <w:rFonts w:asciiTheme="minorHAnsi" w:hAnsiTheme="minorHAnsi" w:cstheme="minorHAnsi"/>
          <w:b/>
          <w:bCs/>
          <w:color w:val="auto"/>
        </w:rPr>
      </w:pPr>
      <w:r w:rsidRPr="009C5B83">
        <w:rPr>
          <w:rFonts w:asciiTheme="minorHAnsi" w:hAnsiTheme="minorHAnsi" w:cstheme="minorHAnsi"/>
          <w:b/>
          <w:bCs/>
          <w:color w:val="auto"/>
        </w:rPr>
        <w:t>About the Playwright</w:t>
      </w:r>
      <w:r w:rsidR="00804106" w:rsidRPr="009C5B83">
        <w:rPr>
          <w:rFonts w:asciiTheme="minorHAnsi" w:hAnsiTheme="minorHAnsi" w:cstheme="minorHAnsi"/>
          <w:b/>
          <w:bCs/>
          <w:color w:val="auto"/>
        </w:rPr>
        <w:t>:</w:t>
      </w:r>
      <w:bookmarkEnd w:id="16"/>
    </w:p>
    <w:p w14:paraId="0792C867" w14:textId="334F0A78" w:rsidR="00CC7627" w:rsidRPr="009C5B83" w:rsidRDefault="00804106" w:rsidP="7502B777">
      <w:pPr>
        <w:rPr>
          <w:rFonts w:cstheme="minorHAnsi"/>
          <w:b/>
          <w:bCs/>
          <w:sz w:val="24"/>
          <w:szCs w:val="24"/>
        </w:rPr>
      </w:pPr>
      <w:r w:rsidRPr="009C5B83">
        <w:rPr>
          <w:rFonts w:cstheme="minorHAnsi"/>
          <w:b/>
          <w:bCs/>
          <w:sz w:val="24"/>
          <w:szCs w:val="24"/>
        </w:rPr>
        <w:t>Herbie Barnes</w:t>
      </w:r>
    </w:p>
    <w:p w14:paraId="5D87E80D" w14:textId="570141FE" w:rsidR="00804106" w:rsidRPr="009C5B83" w:rsidRDefault="00804106" w:rsidP="7502B777">
      <w:pPr>
        <w:rPr>
          <w:rFonts w:cstheme="minorHAnsi"/>
          <w:b/>
          <w:bCs/>
          <w:sz w:val="24"/>
          <w:szCs w:val="24"/>
        </w:rPr>
      </w:pPr>
      <w:r w:rsidRPr="009C5B83">
        <w:rPr>
          <w:rFonts w:cstheme="minorHAnsi"/>
          <w:color w:val="333333"/>
          <w:sz w:val="24"/>
          <w:szCs w:val="24"/>
          <w:shd w:val="clear" w:color="auto" w:fill="FFFFFF"/>
        </w:rPr>
        <w:t xml:space="preserve">Herbie Barnes is an accomplished playwright, performer, </w:t>
      </w:r>
      <w:proofErr w:type="gramStart"/>
      <w:r w:rsidRPr="009C5B83">
        <w:rPr>
          <w:rFonts w:cstheme="minorHAnsi"/>
          <w:color w:val="333333"/>
          <w:sz w:val="24"/>
          <w:szCs w:val="24"/>
          <w:shd w:val="clear" w:color="auto" w:fill="FFFFFF"/>
        </w:rPr>
        <w:t>director</w:t>
      </w:r>
      <w:proofErr w:type="gramEnd"/>
      <w:r w:rsidRPr="009C5B83">
        <w:rPr>
          <w:rFonts w:cstheme="minorHAnsi"/>
          <w:color w:val="333333"/>
          <w:sz w:val="24"/>
          <w:szCs w:val="24"/>
          <w:shd w:val="clear" w:color="auto" w:fill="FFFFFF"/>
        </w:rPr>
        <w:t xml:space="preserve"> and arts educator whose 30-year-career spans stages across North America. </w:t>
      </w:r>
      <w:r w:rsidR="00CC7627" w:rsidRPr="009C5B83">
        <w:rPr>
          <w:rFonts w:cstheme="minorHAnsi"/>
          <w:color w:val="333333"/>
          <w:sz w:val="24"/>
          <w:szCs w:val="24"/>
          <w:shd w:val="clear" w:color="auto" w:fill="FFFFFF"/>
        </w:rPr>
        <w:t xml:space="preserve">He is currently the Artistic Director of Young People’s Theatre in Toronto, Canada. </w:t>
      </w:r>
      <w:r w:rsidRPr="009C5B83">
        <w:rPr>
          <w:rFonts w:cstheme="minorHAnsi"/>
          <w:color w:val="333333"/>
          <w:sz w:val="24"/>
          <w:szCs w:val="24"/>
          <w:shd w:val="clear" w:color="auto" w:fill="FFFFFF"/>
        </w:rPr>
        <w:t xml:space="preserve">He was among the generation of young Indigenous artists in the 1990s breaking down barriers to forge professional careers in Canadian theatre. </w:t>
      </w:r>
    </w:p>
    <w:p w14:paraId="233A252B" w14:textId="6FD9C35C" w:rsidR="00CC7627" w:rsidRDefault="00CC7627" w:rsidP="00670BED">
      <w:pPr>
        <w:rPr>
          <w:rFonts w:cstheme="minorHAnsi"/>
          <w:color w:val="333333"/>
          <w:sz w:val="24"/>
          <w:szCs w:val="24"/>
          <w:shd w:val="clear" w:color="auto" w:fill="FFFFFF"/>
        </w:rPr>
      </w:pPr>
      <w:r w:rsidRPr="009C5B83">
        <w:rPr>
          <w:rFonts w:cstheme="minorHAnsi"/>
          <w:color w:val="333333"/>
          <w:sz w:val="24"/>
          <w:szCs w:val="24"/>
          <w:shd w:val="clear" w:color="auto" w:fill="FFFFFF"/>
        </w:rPr>
        <w:t xml:space="preserve">An Anishinaabe theatre artist from </w:t>
      </w:r>
      <w:proofErr w:type="spellStart"/>
      <w:r w:rsidRPr="009C5B83">
        <w:rPr>
          <w:rFonts w:cstheme="minorHAnsi"/>
          <w:color w:val="333333"/>
          <w:sz w:val="24"/>
          <w:szCs w:val="24"/>
          <w:shd w:val="clear" w:color="auto" w:fill="FFFFFF"/>
        </w:rPr>
        <w:t>Aundeck</w:t>
      </w:r>
      <w:proofErr w:type="spellEnd"/>
      <w:r w:rsidRPr="009C5B83">
        <w:rPr>
          <w:rFonts w:cstheme="minorHAnsi"/>
          <w:color w:val="333333"/>
          <w:sz w:val="24"/>
          <w:szCs w:val="24"/>
          <w:shd w:val="clear" w:color="auto" w:fill="FFFFFF"/>
        </w:rPr>
        <w:t xml:space="preserve"> Omni </w:t>
      </w:r>
      <w:proofErr w:type="spellStart"/>
      <w:r w:rsidRPr="009C5B83">
        <w:rPr>
          <w:rFonts w:cstheme="minorHAnsi"/>
          <w:color w:val="333333"/>
          <w:sz w:val="24"/>
          <w:szCs w:val="24"/>
          <w:shd w:val="clear" w:color="auto" w:fill="FFFFFF"/>
        </w:rPr>
        <w:t>Kaning</w:t>
      </w:r>
      <w:proofErr w:type="spellEnd"/>
      <w:r w:rsidRPr="009C5B83">
        <w:rPr>
          <w:rFonts w:cstheme="minorHAnsi"/>
          <w:color w:val="333333"/>
          <w:sz w:val="24"/>
          <w:szCs w:val="24"/>
          <w:shd w:val="clear" w:color="auto" w:fill="FFFFFF"/>
        </w:rPr>
        <w:t xml:space="preserve"> First Nation on Manitoulin Island, Herbie Barnes was raised in Toronto. His theatre career began in 1989 with </w:t>
      </w:r>
      <w:proofErr w:type="spellStart"/>
      <w:r w:rsidRPr="009C5B83">
        <w:rPr>
          <w:rFonts w:cstheme="minorHAnsi"/>
          <w:color w:val="333333"/>
          <w:sz w:val="24"/>
          <w:szCs w:val="24"/>
          <w:shd w:val="clear" w:color="auto" w:fill="FFFFFF"/>
        </w:rPr>
        <w:t>Debajehmujig</w:t>
      </w:r>
      <w:proofErr w:type="spellEnd"/>
      <w:r w:rsidRPr="009C5B83">
        <w:rPr>
          <w:rFonts w:cstheme="minorHAnsi"/>
          <w:color w:val="333333"/>
          <w:sz w:val="24"/>
          <w:szCs w:val="24"/>
          <w:shd w:val="clear" w:color="auto" w:fill="FFFFFF"/>
        </w:rPr>
        <w:t xml:space="preserve"> Theatre Group, touring Ontario with the first run of Drew Hayden Taylor’s </w:t>
      </w:r>
      <w:r w:rsidRPr="009C5B83">
        <w:rPr>
          <w:rStyle w:val="Emphasis"/>
          <w:rFonts w:cstheme="minorHAnsi"/>
          <w:b/>
          <w:bCs/>
          <w:color w:val="333333"/>
          <w:sz w:val="24"/>
          <w:szCs w:val="24"/>
          <w:shd w:val="clear" w:color="auto" w:fill="FFFFFF"/>
        </w:rPr>
        <w:t>Toronto at Dreamer’s Rock</w:t>
      </w:r>
      <w:r w:rsidRPr="009C5B83">
        <w:rPr>
          <w:rFonts w:cstheme="minorHAnsi"/>
          <w:color w:val="333333"/>
          <w:sz w:val="24"/>
          <w:szCs w:val="24"/>
          <w:shd w:val="clear" w:color="auto" w:fill="FFFFFF"/>
        </w:rPr>
        <w:t>. Since then, he has collaborated with some of North America’s largest theatre companies and was nominated for a John Hirsch Director’s Award. His new play, </w:t>
      </w:r>
      <w:r w:rsidRPr="009C5B83">
        <w:rPr>
          <w:rStyle w:val="Emphasis"/>
          <w:rFonts w:cstheme="minorHAnsi"/>
          <w:b/>
          <w:bCs/>
          <w:color w:val="333333"/>
          <w:sz w:val="24"/>
          <w:szCs w:val="24"/>
          <w:shd w:val="clear" w:color="auto" w:fill="FFFFFF"/>
        </w:rPr>
        <w:t>Bent Boy</w:t>
      </w:r>
      <w:r w:rsidRPr="009C5B83">
        <w:rPr>
          <w:rFonts w:cstheme="minorHAnsi"/>
          <w:color w:val="333333"/>
          <w:sz w:val="24"/>
          <w:szCs w:val="24"/>
          <w:shd w:val="clear" w:color="auto" w:fill="FFFFFF"/>
        </w:rPr>
        <w:t xml:space="preserve">, was workshopped at YPT and shortlisted for the Sharon </w:t>
      </w:r>
      <w:proofErr w:type="spellStart"/>
      <w:r w:rsidRPr="009C5B83">
        <w:rPr>
          <w:rFonts w:cstheme="minorHAnsi"/>
          <w:color w:val="333333"/>
          <w:sz w:val="24"/>
          <w:szCs w:val="24"/>
          <w:shd w:val="clear" w:color="auto" w:fill="FFFFFF"/>
        </w:rPr>
        <w:t>Enkin</w:t>
      </w:r>
      <w:proofErr w:type="spellEnd"/>
      <w:r w:rsidRPr="009C5B83">
        <w:rPr>
          <w:rFonts w:cstheme="minorHAnsi"/>
          <w:color w:val="333333"/>
          <w:sz w:val="24"/>
          <w:szCs w:val="24"/>
          <w:shd w:val="clear" w:color="auto" w:fill="FFFFFF"/>
        </w:rPr>
        <w:t xml:space="preserve"> Plays for Young People Award in 2020. Herbie has also facilitated various programs as an artist educator for elementary to university-aged students at various schools and companies.</w:t>
      </w:r>
    </w:p>
    <w:p w14:paraId="015F0F2F" w14:textId="77777777" w:rsidR="00670BED" w:rsidRPr="00670BED" w:rsidRDefault="00670BED" w:rsidP="00670BED">
      <w:pPr>
        <w:rPr>
          <w:rFonts w:cstheme="minorHAnsi"/>
          <w:color w:val="333333"/>
          <w:sz w:val="24"/>
          <w:szCs w:val="24"/>
          <w:shd w:val="clear" w:color="auto" w:fill="FFFFFF"/>
        </w:rPr>
      </w:pPr>
    </w:p>
    <w:p w14:paraId="1190F940" w14:textId="6F0374F7" w:rsidR="00E01672" w:rsidRPr="009C5B83" w:rsidRDefault="00E01672" w:rsidP="00CC0F82">
      <w:pPr>
        <w:pStyle w:val="Heading1"/>
        <w:spacing w:line="360" w:lineRule="auto"/>
        <w:rPr>
          <w:rFonts w:asciiTheme="minorHAnsi" w:hAnsiTheme="minorHAnsi" w:cstheme="minorHAnsi"/>
          <w:b/>
          <w:bCs/>
          <w:color w:val="auto"/>
        </w:rPr>
      </w:pPr>
      <w:bookmarkStart w:id="17" w:name="_Toc150419888"/>
      <w:r w:rsidRPr="009C5B83">
        <w:rPr>
          <w:rFonts w:asciiTheme="minorHAnsi" w:hAnsiTheme="minorHAnsi" w:cstheme="minorHAnsi"/>
          <w:b/>
          <w:bCs/>
          <w:color w:val="auto"/>
        </w:rPr>
        <w:lastRenderedPageBreak/>
        <w:t>BC Curriculum Connections</w:t>
      </w:r>
      <w:r w:rsidR="00670BED">
        <w:rPr>
          <w:rFonts w:asciiTheme="minorHAnsi" w:hAnsiTheme="minorHAnsi" w:cstheme="minorHAnsi"/>
          <w:b/>
          <w:bCs/>
          <w:color w:val="auto"/>
        </w:rPr>
        <w:t>:</w:t>
      </w:r>
      <w:bookmarkEnd w:id="17"/>
    </w:p>
    <w:p w14:paraId="01B6BBFC" w14:textId="720DC3D4" w:rsidR="00E01672" w:rsidRPr="009C5B83" w:rsidRDefault="00E01672" w:rsidP="00DF0B72">
      <w:pPr>
        <w:pStyle w:val="Heading2"/>
        <w:rPr>
          <w:rFonts w:asciiTheme="minorHAnsi" w:hAnsiTheme="minorHAnsi" w:cstheme="minorHAnsi"/>
          <w:b/>
          <w:bCs/>
          <w:color w:val="auto"/>
          <w:sz w:val="24"/>
          <w:szCs w:val="24"/>
        </w:rPr>
      </w:pPr>
      <w:bookmarkStart w:id="18" w:name="_Toc150419889"/>
      <w:r w:rsidRPr="009C5B83">
        <w:rPr>
          <w:rFonts w:asciiTheme="minorHAnsi" w:hAnsiTheme="minorHAnsi" w:cstheme="minorHAnsi"/>
          <w:b/>
          <w:bCs/>
          <w:color w:val="auto"/>
          <w:sz w:val="24"/>
          <w:szCs w:val="24"/>
        </w:rPr>
        <w:t>First People Principal of Learning</w:t>
      </w:r>
      <w:bookmarkEnd w:id="18"/>
    </w:p>
    <w:p w14:paraId="5A565AB5" w14:textId="09902BBE" w:rsidR="00202A5B" w:rsidRPr="009C5B83" w:rsidRDefault="00E01672" w:rsidP="00202A5B">
      <w:pPr>
        <w:pStyle w:val="ListParagraph"/>
        <w:numPr>
          <w:ilvl w:val="0"/>
          <w:numId w:val="1"/>
        </w:numPr>
        <w:rPr>
          <w:rFonts w:eastAsia="Times New Roman" w:cstheme="minorHAnsi"/>
          <w:sz w:val="24"/>
          <w:szCs w:val="24"/>
        </w:rPr>
      </w:pPr>
      <w:r w:rsidRPr="009C5B83">
        <w:rPr>
          <w:rFonts w:eastAsia="Times New Roman" w:cstheme="minorHAnsi"/>
          <w:sz w:val="24"/>
          <w:szCs w:val="24"/>
        </w:rPr>
        <w:t>Learning ultimately supports the well-being of the self, the family, the community, the land, the spirits, and the ancestors.</w:t>
      </w:r>
    </w:p>
    <w:p w14:paraId="74A907F9" w14:textId="681267A7" w:rsidR="009C5B83" w:rsidRPr="009C5B83" w:rsidRDefault="009C5B83" w:rsidP="00202A5B">
      <w:pPr>
        <w:pStyle w:val="ListParagraph"/>
        <w:numPr>
          <w:ilvl w:val="0"/>
          <w:numId w:val="1"/>
        </w:numPr>
        <w:rPr>
          <w:rFonts w:eastAsia="Times New Roman" w:cstheme="minorHAnsi"/>
          <w:sz w:val="24"/>
          <w:szCs w:val="24"/>
        </w:rPr>
      </w:pPr>
      <w:r w:rsidRPr="009C5B83">
        <w:rPr>
          <w:rFonts w:eastAsia="Times New Roman" w:cstheme="minorHAnsi"/>
          <w:sz w:val="24"/>
          <w:szCs w:val="24"/>
        </w:rPr>
        <w:t>Learning recognizes the role of indigenous knowledge.</w:t>
      </w:r>
    </w:p>
    <w:p w14:paraId="3FDC66A7" w14:textId="285A11F6" w:rsidR="009C5B83" w:rsidRPr="009C5B83" w:rsidRDefault="009C5B83" w:rsidP="00E01672">
      <w:pPr>
        <w:pStyle w:val="ListParagraph"/>
        <w:numPr>
          <w:ilvl w:val="0"/>
          <w:numId w:val="1"/>
        </w:numPr>
        <w:rPr>
          <w:rFonts w:eastAsia="Times New Roman" w:cstheme="minorHAnsi"/>
          <w:sz w:val="24"/>
          <w:szCs w:val="24"/>
        </w:rPr>
      </w:pPr>
      <w:r w:rsidRPr="009C5B83">
        <w:rPr>
          <w:rFonts w:eastAsia="Times New Roman" w:cstheme="minorHAnsi"/>
          <w:sz w:val="24"/>
          <w:szCs w:val="24"/>
        </w:rPr>
        <w:t xml:space="preserve">Learning involves generational roles and responsibilities. </w:t>
      </w:r>
    </w:p>
    <w:p w14:paraId="108B87F0" w14:textId="251F6117" w:rsidR="00E01672" w:rsidRPr="009C5B83" w:rsidRDefault="00E01672" w:rsidP="00E01672">
      <w:pPr>
        <w:pStyle w:val="ListParagraph"/>
        <w:numPr>
          <w:ilvl w:val="0"/>
          <w:numId w:val="1"/>
        </w:numPr>
        <w:rPr>
          <w:rFonts w:eastAsia="Times New Roman" w:cstheme="minorHAnsi"/>
          <w:sz w:val="24"/>
          <w:szCs w:val="24"/>
        </w:rPr>
      </w:pPr>
      <w:r w:rsidRPr="009C5B83">
        <w:rPr>
          <w:rFonts w:eastAsia="Times New Roman" w:cstheme="minorHAnsi"/>
          <w:sz w:val="24"/>
          <w:szCs w:val="24"/>
        </w:rPr>
        <w:t>Learning involves recognizing that some knowledge is sacred and only shared with permission and/or in certain situations.</w:t>
      </w:r>
    </w:p>
    <w:p w14:paraId="5CB5B402" w14:textId="77777777" w:rsidR="00670BED" w:rsidRDefault="00670BED" w:rsidP="004735E8">
      <w:pPr>
        <w:pStyle w:val="Heading2"/>
        <w:rPr>
          <w:rFonts w:asciiTheme="minorHAnsi" w:hAnsiTheme="minorHAnsi" w:cstheme="minorHAnsi"/>
          <w:b/>
          <w:bCs/>
          <w:color w:val="auto"/>
          <w:sz w:val="24"/>
          <w:szCs w:val="24"/>
        </w:rPr>
      </w:pPr>
    </w:p>
    <w:p w14:paraId="53EACDCA" w14:textId="161FCAD9" w:rsidR="00E01672" w:rsidRPr="009C5B83" w:rsidRDefault="00E01672" w:rsidP="004735E8">
      <w:pPr>
        <w:pStyle w:val="Heading2"/>
        <w:rPr>
          <w:rFonts w:asciiTheme="minorHAnsi" w:hAnsiTheme="minorHAnsi" w:cstheme="minorHAnsi"/>
          <w:b/>
          <w:bCs/>
          <w:color w:val="auto"/>
          <w:sz w:val="24"/>
          <w:szCs w:val="24"/>
        </w:rPr>
      </w:pPr>
      <w:bookmarkStart w:id="19" w:name="_Toc150419890"/>
      <w:r w:rsidRPr="009C5B83">
        <w:rPr>
          <w:rFonts w:asciiTheme="minorHAnsi" w:hAnsiTheme="minorHAnsi" w:cstheme="minorHAnsi"/>
          <w:b/>
          <w:bCs/>
          <w:color w:val="auto"/>
          <w:sz w:val="24"/>
          <w:szCs w:val="24"/>
        </w:rPr>
        <w:t xml:space="preserve">Drama </w:t>
      </w:r>
      <w:r w:rsidR="009C5B83">
        <w:rPr>
          <w:rFonts w:asciiTheme="minorHAnsi" w:hAnsiTheme="minorHAnsi" w:cstheme="minorHAnsi"/>
          <w:b/>
          <w:bCs/>
          <w:color w:val="auto"/>
          <w:sz w:val="24"/>
          <w:szCs w:val="24"/>
        </w:rPr>
        <w:t>10/11/12</w:t>
      </w:r>
      <w:bookmarkEnd w:id="19"/>
    </w:p>
    <w:p w14:paraId="71E5A2C9" w14:textId="720DC3D4" w:rsidR="00E01672" w:rsidRPr="009C5B83" w:rsidRDefault="00E01672" w:rsidP="00E01672">
      <w:pPr>
        <w:rPr>
          <w:rFonts w:cstheme="minorHAnsi"/>
          <w:i/>
          <w:iCs/>
          <w:sz w:val="24"/>
          <w:szCs w:val="24"/>
        </w:rPr>
      </w:pPr>
      <w:r w:rsidRPr="009C5B83">
        <w:rPr>
          <w:rFonts w:cstheme="minorHAnsi"/>
          <w:i/>
          <w:iCs/>
          <w:sz w:val="24"/>
          <w:szCs w:val="24"/>
        </w:rPr>
        <w:t>Big Ideas</w:t>
      </w:r>
    </w:p>
    <w:p w14:paraId="11A2E226" w14:textId="4E2BAAA8" w:rsidR="00E01672" w:rsidRDefault="00E01672" w:rsidP="00DF0B72">
      <w:pPr>
        <w:pStyle w:val="ListParagraph"/>
        <w:numPr>
          <w:ilvl w:val="0"/>
          <w:numId w:val="17"/>
        </w:numPr>
        <w:rPr>
          <w:rFonts w:cstheme="minorHAnsi"/>
          <w:sz w:val="24"/>
          <w:szCs w:val="24"/>
        </w:rPr>
      </w:pPr>
      <w:r w:rsidRPr="009C5B83">
        <w:rPr>
          <w:rFonts w:cstheme="minorHAnsi"/>
          <w:sz w:val="24"/>
          <w:szCs w:val="24"/>
        </w:rPr>
        <w:t>Drama communicates ideas, emotions, perspectives through movement, sound, imagery, and language.</w:t>
      </w:r>
    </w:p>
    <w:p w14:paraId="5E1CE8E7" w14:textId="4EC7BEF0" w:rsidR="00670BED" w:rsidRPr="00670BED" w:rsidRDefault="00670BED" w:rsidP="00670BED">
      <w:pPr>
        <w:pStyle w:val="ListParagraph"/>
        <w:numPr>
          <w:ilvl w:val="0"/>
          <w:numId w:val="17"/>
        </w:numPr>
        <w:rPr>
          <w:rFonts w:cstheme="minorHAnsi"/>
          <w:sz w:val="24"/>
          <w:szCs w:val="24"/>
        </w:rPr>
      </w:pPr>
      <w:r>
        <w:rPr>
          <w:rFonts w:cstheme="minorHAnsi"/>
          <w:sz w:val="24"/>
          <w:szCs w:val="24"/>
        </w:rPr>
        <w:t xml:space="preserve">Active participation in theatre creates personal and cultural connections which offer insight into the human experience. </w:t>
      </w:r>
    </w:p>
    <w:p w14:paraId="30CA794A" w14:textId="7F36385B" w:rsidR="00E01672" w:rsidRPr="00670BED" w:rsidRDefault="00E01672" w:rsidP="00670BED">
      <w:pPr>
        <w:rPr>
          <w:rFonts w:cstheme="minorHAnsi"/>
          <w:i/>
          <w:iCs/>
          <w:sz w:val="24"/>
          <w:szCs w:val="24"/>
        </w:rPr>
      </w:pPr>
      <w:r w:rsidRPr="00670BED">
        <w:rPr>
          <w:rFonts w:cstheme="minorHAnsi"/>
          <w:i/>
          <w:iCs/>
          <w:sz w:val="24"/>
          <w:szCs w:val="24"/>
        </w:rPr>
        <w:t>Curriculum Connections</w:t>
      </w:r>
    </w:p>
    <w:p w14:paraId="629BC92C" w14:textId="265DA3AF" w:rsidR="00E01672" w:rsidRPr="009C5B83" w:rsidRDefault="00E01672" w:rsidP="00DF0B72">
      <w:pPr>
        <w:pStyle w:val="ListParagraph"/>
        <w:numPr>
          <w:ilvl w:val="0"/>
          <w:numId w:val="17"/>
        </w:numPr>
        <w:rPr>
          <w:rFonts w:cstheme="minorHAnsi"/>
          <w:sz w:val="24"/>
          <w:szCs w:val="24"/>
        </w:rPr>
      </w:pPr>
      <w:r w:rsidRPr="009C5B83">
        <w:rPr>
          <w:rFonts w:cstheme="minorHAnsi"/>
          <w:sz w:val="24"/>
          <w:szCs w:val="24"/>
        </w:rPr>
        <w:t>Explore and create dramatic works to express ideas and emotions.</w:t>
      </w:r>
    </w:p>
    <w:p w14:paraId="0D818D28" w14:textId="715D308F" w:rsidR="00E01672" w:rsidRDefault="00E01672" w:rsidP="00DF0B72">
      <w:pPr>
        <w:pStyle w:val="ListParagraph"/>
        <w:numPr>
          <w:ilvl w:val="0"/>
          <w:numId w:val="17"/>
        </w:numPr>
        <w:rPr>
          <w:rFonts w:cstheme="minorHAnsi"/>
          <w:sz w:val="24"/>
          <w:szCs w:val="24"/>
        </w:rPr>
      </w:pPr>
      <w:r w:rsidRPr="009C5B83">
        <w:rPr>
          <w:rFonts w:cstheme="minorHAnsi"/>
          <w:sz w:val="24"/>
          <w:szCs w:val="24"/>
        </w:rPr>
        <w:t>Reflect on dramatic works and make connections with personal experiences.</w:t>
      </w:r>
    </w:p>
    <w:p w14:paraId="769B6502" w14:textId="77777777" w:rsidR="00670BED" w:rsidRDefault="00670BED" w:rsidP="00670BED">
      <w:pPr>
        <w:pStyle w:val="ListParagraph"/>
        <w:numPr>
          <w:ilvl w:val="0"/>
          <w:numId w:val="17"/>
        </w:numPr>
        <w:rPr>
          <w:rFonts w:cstheme="minorHAnsi"/>
          <w:sz w:val="24"/>
          <w:szCs w:val="24"/>
        </w:rPr>
      </w:pPr>
      <w:r>
        <w:rPr>
          <w:rFonts w:cstheme="minorHAnsi"/>
          <w:sz w:val="24"/>
          <w:szCs w:val="24"/>
        </w:rPr>
        <w:t xml:space="preserve">Communicate ideas through a theatre production; </w:t>
      </w:r>
      <w:r w:rsidRPr="00670BED">
        <w:rPr>
          <w:rFonts w:cstheme="minorHAnsi"/>
          <w:sz w:val="24"/>
          <w:szCs w:val="24"/>
          <w:shd w:val="clear" w:color="auto" w:fill="FFFFFF"/>
        </w:rPr>
        <w:t>Explore First Peoples perspectives and knowledge, other </w:t>
      </w:r>
      <w:hyperlink r:id="rId18" w:history="1">
        <w:r w:rsidRPr="00670BED">
          <w:rPr>
            <w:rStyle w:val="Hyperlink"/>
            <w:rFonts w:cstheme="minorHAnsi"/>
            <w:color w:val="auto"/>
            <w:sz w:val="24"/>
            <w:szCs w:val="24"/>
            <w:u w:val="none"/>
            <w:shd w:val="clear" w:color="auto" w:fill="FFFFFF"/>
          </w:rPr>
          <w:t>ways of knowing</w:t>
        </w:r>
      </w:hyperlink>
      <w:r w:rsidRPr="00670BED">
        <w:rPr>
          <w:rFonts w:cstheme="minorHAnsi"/>
          <w:sz w:val="24"/>
          <w:szCs w:val="24"/>
          <w:shd w:val="clear" w:color="auto" w:fill="FFFFFF"/>
        </w:rPr>
        <w:t>, and local cultural knowledge to gain understanding through dramatic works</w:t>
      </w:r>
    </w:p>
    <w:p w14:paraId="7066F5A4" w14:textId="77777777" w:rsidR="006D06A4" w:rsidRPr="00CC7627" w:rsidRDefault="006D06A4" w:rsidP="00E01672">
      <w:pPr>
        <w:rPr>
          <w:rFonts w:cstheme="minorHAnsi"/>
          <w:b/>
          <w:sz w:val="24"/>
          <w:szCs w:val="24"/>
        </w:rPr>
      </w:pPr>
    </w:p>
    <w:p w14:paraId="2998E2F6" w14:textId="483D39A8" w:rsidR="00E01672" w:rsidRPr="00CC7627" w:rsidRDefault="00E01672" w:rsidP="004735E8">
      <w:pPr>
        <w:pStyle w:val="Heading2"/>
        <w:rPr>
          <w:rFonts w:asciiTheme="minorHAnsi" w:hAnsiTheme="minorHAnsi" w:cstheme="minorHAnsi"/>
          <w:b/>
          <w:bCs/>
          <w:color w:val="auto"/>
          <w:sz w:val="24"/>
          <w:szCs w:val="24"/>
        </w:rPr>
      </w:pPr>
      <w:bookmarkStart w:id="20" w:name="_Toc150419891"/>
      <w:r w:rsidRPr="00CC7627">
        <w:rPr>
          <w:rFonts w:asciiTheme="minorHAnsi" w:hAnsiTheme="minorHAnsi" w:cstheme="minorHAnsi"/>
          <w:b/>
          <w:bCs/>
          <w:color w:val="auto"/>
          <w:sz w:val="24"/>
          <w:szCs w:val="24"/>
        </w:rPr>
        <w:t xml:space="preserve">Social Studies </w:t>
      </w:r>
      <w:r w:rsidR="00670BED">
        <w:rPr>
          <w:rFonts w:asciiTheme="minorHAnsi" w:hAnsiTheme="minorHAnsi" w:cstheme="minorHAnsi"/>
          <w:b/>
          <w:bCs/>
          <w:color w:val="auto"/>
          <w:sz w:val="24"/>
          <w:szCs w:val="24"/>
        </w:rPr>
        <w:t>10/11/12</w:t>
      </w:r>
      <w:bookmarkEnd w:id="20"/>
    </w:p>
    <w:p w14:paraId="6947C225" w14:textId="720DC3D4" w:rsidR="00E01672" w:rsidRPr="00CC7627" w:rsidRDefault="00E01672" w:rsidP="00E01672">
      <w:pPr>
        <w:rPr>
          <w:rFonts w:cstheme="minorHAnsi"/>
          <w:i/>
          <w:sz w:val="24"/>
          <w:szCs w:val="24"/>
        </w:rPr>
      </w:pPr>
      <w:r w:rsidRPr="00CC7627">
        <w:rPr>
          <w:rFonts w:cstheme="minorHAnsi"/>
          <w:i/>
          <w:sz w:val="24"/>
          <w:szCs w:val="24"/>
        </w:rPr>
        <w:t>Big Ideas</w:t>
      </w:r>
    </w:p>
    <w:p w14:paraId="2AB5921D" w14:textId="77777777" w:rsidR="00670BED" w:rsidRDefault="00670BED" w:rsidP="00670BED">
      <w:pPr>
        <w:pStyle w:val="ListParagraph"/>
        <w:numPr>
          <w:ilvl w:val="0"/>
          <w:numId w:val="18"/>
        </w:numPr>
        <w:rPr>
          <w:rFonts w:eastAsia="Times New Roman" w:cstheme="minorHAnsi"/>
          <w:sz w:val="24"/>
          <w:szCs w:val="24"/>
        </w:rPr>
      </w:pPr>
      <w:r>
        <w:rPr>
          <w:rFonts w:eastAsia="Times New Roman" w:cstheme="minorHAnsi"/>
          <w:sz w:val="24"/>
          <w:szCs w:val="24"/>
        </w:rPr>
        <w:t xml:space="preserve">The impact of contact and colonialism continues to affect the political, social, and economic lives of B.C. First Peoples. </w:t>
      </w:r>
    </w:p>
    <w:p w14:paraId="0EEDCC78" w14:textId="6F97B988" w:rsidR="00E01672" w:rsidRPr="00670BED" w:rsidRDefault="00E01672" w:rsidP="00670BED">
      <w:pPr>
        <w:pStyle w:val="ListParagraph"/>
        <w:numPr>
          <w:ilvl w:val="0"/>
          <w:numId w:val="18"/>
        </w:numPr>
        <w:rPr>
          <w:rFonts w:eastAsia="Times New Roman" w:cstheme="minorHAnsi"/>
          <w:sz w:val="24"/>
          <w:szCs w:val="24"/>
        </w:rPr>
      </w:pPr>
      <w:r w:rsidRPr="00670BED">
        <w:rPr>
          <w:rFonts w:eastAsia="Times New Roman" w:cstheme="minorHAnsi"/>
          <w:sz w:val="24"/>
          <w:szCs w:val="24"/>
        </w:rPr>
        <w:t>Social justice initiatives can transform individuals and systems.</w:t>
      </w:r>
    </w:p>
    <w:p w14:paraId="7362C614" w14:textId="5C322040" w:rsidR="009C5B83" w:rsidRPr="009C5B83" w:rsidRDefault="009C5B83" w:rsidP="00DF0B72">
      <w:pPr>
        <w:pStyle w:val="ListParagraph"/>
        <w:numPr>
          <w:ilvl w:val="0"/>
          <w:numId w:val="18"/>
        </w:numPr>
        <w:rPr>
          <w:rFonts w:eastAsia="Times New Roman" w:cstheme="minorHAnsi"/>
          <w:sz w:val="24"/>
          <w:szCs w:val="24"/>
        </w:rPr>
      </w:pPr>
      <w:r w:rsidRPr="009C5B83">
        <w:rPr>
          <w:rFonts w:eastAsia="Times New Roman" w:cstheme="minorHAnsi"/>
          <w:sz w:val="24"/>
          <w:szCs w:val="24"/>
        </w:rPr>
        <w:t xml:space="preserve">Historical and contemporary injustices challenge the narrative and identity of Canada as an inclusive, multicultural society. </w:t>
      </w:r>
    </w:p>
    <w:p w14:paraId="53C9C0E1" w14:textId="720DC3D4" w:rsidR="00E01672" w:rsidRPr="00CC7627" w:rsidRDefault="00E01672" w:rsidP="00E01672">
      <w:pPr>
        <w:rPr>
          <w:rFonts w:cstheme="minorHAnsi"/>
          <w:i/>
          <w:sz w:val="24"/>
          <w:szCs w:val="24"/>
        </w:rPr>
      </w:pPr>
      <w:r w:rsidRPr="00CC7627">
        <w:rPr>
          <w:rFonts w:cstheme="minorHAnsi"/>
          <w:i/>
          <w:sz w:val="24"/>
          <w:szCs w:val="24"/>
        </w:rPr>
        <w:t>Curriculum Connections</w:t>
      </w:r>
    </w:p>
    <w:p w14:paraId="7DF9604C" w14:textId="597E396D" w:rsidR="00E01672" w:rsidRPr="00CC7627" w:rsidRDefault="00E01672" w:rsidP="00DF0B72">
      <w:pPr>
        <w:pStyle w:val="ListParagraph"/>
        <w:numPr>
          <w:ilvl w:val="0"/>
          <w:numId w:val="19"/>
        </w:numPr>
        <w:rPr>
          <w:rFonts w:cstheme="minorHAnsi"/>
          <w:sz w:val="24"/>
          <w:szCs w:val="24"/>
        </w:rPr>
      </w:pPr>
      <w:r w:rsidRPr="00CC7627">
        <w:rPr>
          <w:rFonts w:cstheme="minorHAnsi"/>
          <w:sz w:val="24"/>
          <w:szCs w:val="24"/>
        </w:rPr>
        <w:t xml:space="preserve">Use Social Studies inquiry processes and skills to ask questions; gather, interpret, and analyze ideas; and communicate findings and </w:t>
      </w:r>
      <w:r w:rsidR="00DF0B72" w:rsidRPr="00CC7627">
        <w:rPr>
          <w:rFonts w:cstheme="minorHAnsi"/>
          <w:sz w:val="24"/>
          <w:szCs w:val="24"/>
        </w:rPr>
        <w:t>decisions.</w:t>
      </w:r>
    </w:p>
    <w:p w14:paraId="62F042FC" w14:textId="06098392" w:rsidR="00E01672" w:rsidRDefault="00E01672" w:rsidP="00DF0B72">
      <w:pPr>
        <w:pStyle w:val="ListParagraph"/>
        <w:numPr>
          <w:ilvl w:val="0"/>
          <w:numId w:val="19"/>
        </w:numPr>
        <w:rPr>
          <w:rFonts w:cstheme="minorHAnsi"/>
          <w:sz w:val="24"/>
          <w:szCs w:val="24"/>
        </w:rPr>
      </w:pPr>
      <w:r w:rsidRPr="00CC7627">
        <w:rPr>
          <w:rFonts w:cstheme="minorHAnsi"/>
          <w:sz w:val="24"/>
          <w:szCs w:val="24"/>
        </w:rPr>
        <w:t xml:space="preserve">Assess and compare the significance of people, places, events, or developments at </w:t>
      </w:r>
      <w:r w:rsidR="00762635" w:rsidRPr="00CC7627">
        <w:rPr>
          <w:rFonts w:cstheme="minorHAnsi"/>
          <w:sz w:val="24"/>
          <w:szCs w:val="24"/>
        </w:rPr>
        <w:t>times</w:t>
      </w:r>
      <w:r w:rsidRPr="00CC7627">
        <w:rPr>
          <w:rFonts w:cstheme="minorHAnsi"/>
          <w:sz w:val="24"/>
          <w:szCs w:val="24"/>
        </w:rPr>
        <w:t xml:space="preserve"> and places, and determine what is revealed about issues of social justice in the past and present (significance)</w:t>
      </w:r>
      <w:r w:rsidR="00DF0B72" w:rsidRPr="00CC7627">
        <w:rPr>
          <w:rFonts w:cstheme="minorHAnsi"/>
          <w:sz w:val="24"/>
          <w:szCs w:val="24"/>
        </w:rPr>
        <w:t>.</w:t>
      </w:r>
    </w:p>
    <w:p w14:paraId="59C52E5A" w14:textId="0DB4F82D" w:rsidR="009C5B83" w:rsidRPr="009C5B83" w:rsidRDefault="00FF7E03" w:rsidP="00DF0B72">
      <w:pPr>
        <w:pStyle w:val="ListParagraph"/>
        <w:numPr>
          <w:ilvl w:val="0"/>
          <w:numId w:val="19"/>
        </w:numPr>
        <w:rPr>
          <w:rFonts w:cstheme="minorHAnsi"/>
          <w:sz w:val="24"/>
          <w:szCs w:val="24"/>
        </w:rPr>
      </w:pPr>
      <w:hyperlink r:id="rId19" w:history="1">
        <w:r w:rsidR="009C5B83" w:rsidRPr="009C5B83">
          <w:rPr>
            <w:rStyle w:val="Hyperlink"/>
            <w:rFonts w:cstheme="minorHAnsi"/>
            <w:color w:val="auto"/>
            <w:sz w:val="24"/>
            <w:szCs w:val="24"/>
            <w:u w:val="none"/>
            <w:shd w:val="clear" w:color="auto" w:fill="FFFFFF"/>
          </w:rPr>
          <w:t>Assess how underlying conditions and the actions of individuals or groups influence events, decisions, or developments, and analyze multiple consequences</w:t>
        </w:r>
      </w:hyperlink>
      <w:r w:rsidR="009C5B83" w:rsidRPr="009C5B83">
        <w:rPr>
          <w:rFonts w:cstheme="minorHAnsi"/>
          <w:sz w:val="24"/>
          <w:szCs w:val="24"/>
          <w:shd w:val="clear" w:color="auto" w:fill="FFFFFF"/>
        </w:rPr>
        <w:t> (cause and consequence)</w:t>
      </w:r>
      <w:r w:rsidR="009C5B83">
        <w:rPr>
          <w:rFonts w:cstheme="minorHAnsi"/>
          <w:sz w:val="24"/>
          <w:szCs w:val="24"/>
          <w:shd w:val="clear" w:color="auto" w:fill="FFFFFF"/>
        </w:rPr>
        <w:t>.</w:t>
      </w:r>
    </w:p>
    <w:p w14:paraId="7490994C" w14:textId="14BBBC07" w:rsidR="005C3C12" w:rsidRDefault="00670BED" w:rsidP="00670BED">
      <w:pPr>
        <w:spacing w:after="0"/>
        <w:rPr>
          <w:rFonts w:cstheme="minorHAnsi"/>
          <w:b/>
          <w:bCs/>
          <w:sz w:val="24"/>
          <w:szCs w:val="24"/>
        </w:rPr>
      </w:pPr>
      <w:r w:rsidRPr="00670BED">
        <w:rPr>
          <w:rFonts w:cstheme="minorHAnsi"/>
          <w:b/>
          <w:bCs/>
          <w:sz w:val="24"/>
          <w:szCs w:val="24"/>
        </w:rPr>
        <w:lastRenderedPageBreak/>
        <w:t xml:space="preserve">English </w:t>
      </w:r>
      <w:r w:rsidR="006C1E9E">
        <w:rPr>
          <w:rFonts w:cstheme="minorHAnsi"/>
          <w:b/>
          <w:bCs/>
          <w:sz w:val="24"/>
          <w:szCs w:val="24"/>
        </w:rPr>
        <w:t>Language Arts</w:t>
      </w:r>
    </w:p>
    <w:p w14:paraId="1EA5A9AB" w14:textId="655943A1" w:rsidR="00670BED" w:rsidRDefault="00670BED" w:rsidP="00670BED">
      <w:pPr>
        <w:spacing w:after="0"/>
        <w:rPr>
          <w:rFonts w:cstheme="minorHAnsi"/>
          <w:i/>
          <w:iCs/>
          <w:sz w:val="24"/>
          <w:szCs w:val="24"/>
        </w:rPr>
      </w:pPr>
      <w:r w:rsidRPr="00670BED">
        <w:rPr>
          <w:rFonts w:cstheme="minorHAnsi"/>
          <w:i/>
          <w:iCs/>
          <w:sz w:val="24"/>
          <w:szCs w:val="24"/>
        </w:rPr>
        <w:t>Big Ideas</w:t>
      </w:r>
    </w:p>
    <w:p w14:paraId="6F838365" w14:textId="77777777" w:rsidR="00670BED" w:rsidRDefault="00670BED" w:rsidP="00670BED">
      <w:pPr>
        <w:spacing w:after="0"/>
        <w:rPr>
          <w:rFonts w:cstheme="minorHAnsi"/>
          <w:i/>
          <w:iCs/>
          <w:sz w:val="24"/>
          <w:szCs w:val="24"/>
        </w:rPr>
      </w:pPr>
    </w:p>
    <w:p w14:paraId="68F9FE36" w14:textId="491499FB" w:rsidR="00670BED" w:rsidRPr="006C1E9E" w:rsidRDefault="006C1E9E" w:rsidP="00670BED">
      <w:pPr>
        <w:pStyle w:val="ListParagraph"/>
        <w:numPr>
          <w:ilvl w:val="0"/>
          <w:numId w:val="26"/>
        </w:numPr>
        <w:spacing w:after="0"/>
        <w:rPr>
          <w:rFonts w:cstheme="minorHAnsi"/>
          <w:i/>
          <w:iCs/>
          <w:sz w:val="24"/>
          <w:szCs w:val="24"/>
        </w:rPr>
      </w:pPr>
      <w:r>
        <w:rPr>
          <w:rFonts w:cstheme="minorHAnsi"/>
          <w:sz w:val="24"/>
          <w:szCs w:val="24"/>
        </w:rPr>
        <w:t>First Peoples texts and stories provide insight into key aspects of Canada’s past, present, and future.</w:t>
      </w:r>
    </w:p>
    <w:p w14:paraId="3955FB06" w14:textId="7BEBB1A0" w:rsidR="006C1E9E" w:rsidRDefault="006C1E9E" w:rsidP="00670BED">
      <w:pPr>
        <w:pStyle w:val="ListParagraph"/>
        <w:numPr>
          <w:ilvl w:val="0"/>
          <w:numId w:val="26"/>
        </w:numPr>
        <w:spacing w:after="0"/>
        <w:rPr>
          <w:rFonts w:cstheme="minorHAnsi"/>
          <w:sz w:val="24"/>
          <w:szCs w:val="24"/>
        </w:rPr>
      </w:pPr>
      <w:r w:rsidRPr="006C1E9E">
        <w:rPr>
          <w:rFonts w:cstheme="minorHAnsi"/>
          <w:sz w:val="24"/>
          <w:szCs w:val="24"/>
        </w:rPr>
        <w:t>First Peoples voices and text play a role within the process of Reconciliation.</w:t>
      </w:r>
    </w:p>
    <w:p w14:paraId="4FE6A421" w14:textId="4A918A6E" w:rsidR="006C1E9E" w:rsidRDefault="006C1E9E" w:rsidP="00670BED">
      <w:pPr>
        <w:pStyle w:val="ListParagraph"/>
        <w:numPr>
          <w:ilvl w:val="0"/>
          <w:numId w:val="26"/>
        </w:numPr>
        <w:spacing w:after="0"/>
        <w:rPr>
          <w:rFonts w:cstheme="minorHAnsi"/>
          <w:sz w:val="24"/>
          <w:szCs w:val="24"/>
        </w:rPr>
      </w:pPr>
      <w:r>
        <w:rPr>
          <w:rFonts w:cstheme="minorHAnsi"/>
          <w:sz w:val="24"/>
          <w:szCs w:val="24"/>
        </w:rPr>
        <w:t xml:space="preserve">The exploration of text and story deepens our understanding of diverse, complex ideas about identity, others, and the world. </w:t>
      </w:r>
    </w:p>
    <w:p w14:paraId="3CAF00B6" w14:textId="77777777" w:rsidR="006C1E9E" w:rsidRDefault="006C1E9E" w:rsidP="006C1E9E">
      <w:pPr>
        <w:spacing w:after="0"/>
        <w:rPr>
          <w:rFonts w:cstheme="minorHAnsi"/>
          <w:i/>
          <w:iCs/>
          <w:sz w:val="24"/>
          <w:szCs w:val="24"/>
        </w:rPr>
      </w:pPr>
    </w:p>
    <w:p w14:paraId="7BA0AA12" w14:textId="14D14E21" w:rsidR="006C1E9E" w:rsidRDefault="006C1E9E" w:rsidP="006C1E9E">
      <w:pPr>
        <w:spacing w:after="0"/>
        <w:rPr>
          <w:rFonts w:cstheme="minorHAnsi"/>
          <w:i/>
          <w:iCs/>
          <w:sz w:val="24"/>
          <w:szCs w:val="24"/>
        </w:rPr>
      </w:pPr>
      <w:r>
        <w:rPr>
          <w:rFonts w:cstheme="minorHAnsi"/>
          <w:i/>
          <w:iCs/>
          <w:sz w:val="24"/>
          <w:szCs w:val="24"/>
        </w:rPr>
        <w:t>Curriculum Connections</w:t>
      </w:r>
    </w:p>
    <w:p w14:paraId="42E8CCA7" w14:textId="07AC0AC2" w:rsidR="006C1E9E" w:rsidRPr="006C1E9E" w:rsidRDefault="006C1E9E" w:rsidP="006C1E9E">
      <w:pPr>
        <w:pStyle w:val="ListParagraph"/>
        <w:numPr>
          <w:ilvl w:val="0"/>
          <w:numId w:val="27"/>
        </w:numPr>
        <w:spacing w:after="0"/>
        <w:rPr>
          <w:rFonts w:cstheme="minorHAnsi"/>
          <w:i/>
          <w:iCs/>
          <w:sz w:val="24"/>
          <w:szCs w:val="24"/>
        </w:rPr>
      </w:pPr>
      <w:r w:rsidRPr="006C1E9E">
        <w:rPr>
          <w:rFonts w:cstheme="minorHAnsi"/>
          <w:sz w:val="24"/>
          <w:szCs w:val="24"/>
          <w:shd w:val="clear" w:color="auto" w:fill="FFFFFF"/>
        </w:rPr>
        <w:t>Recognize and analyze personal, social, cultural contexts, values, and perspectives in texts, including culture, gender, sexual orientation, and socio-economic status</w:t>
      </w:r>
      <w:r>
        <w:rPr>
          <w:rFonts w:cstheme="minorHAnsi"/>
          <w:sz w:val="24"/>
          <w:szCs w:val="24"/>
          <w:shd w:val="clear" w:color="auto" w:fill="FFFFFF"/>
        </w:rPr>
        <w:t>.</w:t>
      </w:r>
    </w:p>
    <w:p w14:paraId="5910305B" w14:textId="458E85B3" w:rsidR="006C1E9E" w:rsidRPr="006C1E9E" w:rsidRDefault="006C1E9E" w:rsidP="006C1E9E">
      <w:pPr>
        <w:pStyle w:val="ListParagraph"/>
        <w:numPr>
          <w:ilvl w:val="0"/>
          <w:numId w:val="27"/>
        </w:numPr>
        <w:spacing w:after="0"/>
        <w:rPr>
          <w:rFonts w:cstheme="minorHAnsi"/>
          <w:i/>
          <w:iCs/>
          <w:sz w:val="24"/>
          <w:szCs w:val="24"/>
        </w:rPr>
      </w:pPr>
      <w:r w:rsidRPr="006C1E9E">
        <w:rPr>
          <w:rFonts w:cstheme="minorHAnsi"/>
          <w:sz w:val="24"/>
          <w:szCs w:val="24"/>
          <w:shd w:val="clear" w:color="auto" w:fill="FFFFFF"/>
        </w:rPr>
        <w:t>Recognize and appreciate how different </w:t>
      </w:r>
      <w:hyperlink r:id="rId20" w:anchor=";" w:history="1">
        <w:r w:rsidRPr="006C1E9E">
          <w:rPr>
            <w:rStyle w:val="Hyperlink"/>
            <w:rFonts w:cstheme="minorHAnsi"/>
            <w:color w:val="auto"/>
            <w:sz w:val="24"/>
            <w:szCs w:val="24"/>
            <w:u w:val="none"/>
            <w:shd w:val="clear" w:color="auto" w:fill="FFFFFF"/>
          </w:rPr>
          <w:t>forms</w:t>
        </w:r>
      </w:hyperlink>
      <w:r w:rsidRPr="006C1E9E">
        <w:rPr>
          <w:rFonts w:cstheme="minorHAnsi"/>
          <w:sz w:val="24"/>
          <w:szCs w:val="24"/>
          <w:shd w:val="clear" w:color="auto" w:fill="FFFFFF"/>
        </w:rPr>
        <w:t>, </w:t>
      </w:r>
      <w:hyperlink r:id="rId21" w:anchor=";" w:history="1">
        <w:r w:rsidRPr="006C1E9E">
          <w:rPr>
            <w:rStyle w:val="Hyperlink"/>
            <w:rFonts w:cstheme="minorHAnsi"/>
            <w:color w:val="auto"/>
            <w:sz w:val="24"/>
            <w:szCs w:val="24"/>
            <w:u w:val="none"/>
            <w:shd w:val="clear" w:color="auto" w:fill="FFFFFF"/>
          </w:rPr>
          <w:t>formats</w:t>
        </w:r>
      </w:hyperlink>
      <w:r w:rsidRPr="006C1E9E">
        <w:rPr>
          <w:rFonts w:cstheme="minorHAnsi"/>
          <w:sz w:val="24"/>
          <w:szCs w:val="24"/>
          <w:shd w:val="clear" w:color="auto" w:fill="FFFFFF"/>
        </w:rPr>
        <w:t>, </w:t>
      </w:r>
      <w:hyperlink r:id="rId22" w:anchor=";" w:history="1">
        <w:r w:rsidRPr="006C1E9E">
          <w:rPr>
            <w:rStyle w:val="Hyperlink"/>
            <w:rFonts w:cstheme="minorHAnsi"/>
            <w:color w:val="auto"/>
            <w:sz w:val="24"/>
            <w:szCs w:val="24"/>
            <w:u w:val="none"/>
            <w:shd w:val="clear" w:color="auto" w:fill="FFFFFF"/>
          </w:rPr>
          <w:t>structures</w:t>
        </w:r>
      </w:hyperlink>
      <w:r w:rsidRPr="006C1E9E">
        <w:rPr>
          <w:rFonts w:cstheme="minorHAnsi"/>
          <w:sz w:val="24"/>
          <w:szCs w:val="24"/>
          <w:shd w:val="clear" w:color="auto" w:fill="FFFFFF"/>
        </w:rPr>
        <w:t>, and </w:t>
      </w:r>
      <w:hyperlink r:id="rId23" w:anchor=";" w:history="1">
        <w:r w:rsidRPr="006C1E9E">
          <w:rPr>
            <w:rStyle w:val="Hyperlink"/>
            <w:rFonts w:cstheme="minorHAnsi"/>
            <w:color w:val="auto"/>
            <w:sz w:val="24"/>
            <w:szCs w:val="24"/>
            <w:u w:val="none"/>
            <w:shd w:val="clear" w:color="auto" w:fill="FFFFFF"/>
          </w:rPr>
          <w:t>features of texts</w:t>
        </w:r>
      </w:hyperlink>
      <w:r w:rsidRPr="006C1E9E">
        <w:rPr>
          <w:rFonts w:cstheme="minorHAnsi"/>
          <w:sz w:val="24"/>
          <w:szCs w:val="24"/>
          <w:shd w:val="clear" w:color="auto" w:fill="FFFFFF"/>
        </w:rPr>
        <w:t> enhance and shape meaning and impact</w:t>
      </w:r>
      <w:r>
        <w:rPr>
          <w:rFonts w:cstheme="minorHAnsi"/>
          <w:sz w:val="24"/>
          <w:szCs w:val="24"/>
          <w:shd w:val="clear" w:color="auto" w:fill="FFFFFF"/>
        </w:rPr>
        <w:t>.</w:t>
      </w:r>
    </w:p>
    <w:p w14:paraId="15A5298C" w14:textId="75B1EAED" w:rsidR="006C1E9E" w:rsidRPr="006C1E9E" w:rsidRDefault="006C1E9E" w:rsidP="006C1E9E">
      <w:pPr>
        <w:pStyle w:val="ListParagraph"/>
        <w:numPr>
          <w:ilvl w:val="0"/>
          <w:numId w:val="27"/>
        </w:numPr>
        <w:spacing w:after="0"/>
        <w:rPr>
          <w:rFonts w:cstheme="minorHAnsi"/>
          <w:i/>
          <w:iCs/>
          <w:sz w:val="24"/>
          <w:szCs w:val="24"/>
        </w:rPr>
      </w:pPr>
      <w:r w:rsidRPr="006C1E9E">
        <w:rPr>
          <w:rFonts w:cstheme="minorHAnsi"/>
          <w:sz w:val="24"/>
          <w:szCs w:val="24"/>
          <w:shd w:val="clear" w:color="auto" w:fill="FFFFFF"/>
        </w:rPr>
        <w:t>Think critically, creatively, and reflectively to explore ideas within, between, and beyond texts</w:t>
      </w:r>
      <w:r>
        <w:rPr>
          <w:rFonts w:cstheme="minorHAnsi"/>
          <w:sz w:val="24"/>
          <w:szCs w:val="24"/>
          <w:shd w:val="clear" w:color="auto" w:fill="FFFFFF"/>
        </w:rPr>
        <w:t>.</w:t>
      </w:r>
    </w:p>
    <w:p w14:paraId="47BFD9F3" w14:textId="77777777" w:rsidR="00670BED" w:rsidRPr="00670BED" w:rsidRDefault="00670BED" w:rsidP="00670BED">
      <w:pPr>
        <w:spacing w:after="0"/>
        <w:rPr>
          <w:rFonts w:cstheme="minorHAnsi"/>
          <w:b/>
          <w:bCs/>
          <w:sz w:val="24"/>
          <w:szCs w:val="24"/>
        </w:rPr>
      </w:pPr>
    </w:p>
    <w:p w14:paraId="72702B4B" w14:textId="13DD39A7" w:rsidR="00C15D7F" w:rsidRDefault="00C15D7F" w:rsidP="008B447D">
      <w:pPr>
        <w:pStyle w:val="Heading1"/>
        <w:rPr>
          <w:rFonts w:asciiTheme="minorHAnsi" w:eastAsia="Times New Roman" w:hAnsiTheme="minorHAnsi" w:cstheme="minorHAnsi"/>
          <w:b/>
          <w:bCs/>
          <w:color w:val="auto"/>
        </w:rPr>
      </w:pPr>
      <w:bookmarkStart w:id="21" w:name="_Toc150419892"/>
      <w:r>
        <w:rPr>
          <w:rFonts w:asciiTheme="minorHAnsi" w:eastAsia="Times New Roman" w:hAnsiTheme="minorHAnsi" w:cstheme="minorHAnsi"/>
          <w:b/>
          <w:bCs/>
          <w:color w:val="auto"/>
        </w:rPr>
        <w:t>Glossary</w:t>
      </w:r>
    </w:p>
    <w:p w14:paraId="07C4669A" w14:textId="77777777" w:rsidR="008B447D" w:rsidRPr="008B447D" w:rsidRDefault="008B447D" w:rsidP="008B447D"/>
    <w:p w14:paraId="47E9D302" w14:textId="0C0636AD" w:rsidR="008B447D" w:rsidRPr="00377613" w:rsidRDefault="008B447D" w:rsidP="00B65ED7">
      <w:pPr>
        <w:rPr>
          <w:b/>
          <w:bCs/>
          <w:sz w:val="24"/>
          <w:szCs w:val="24"/>
          <w:lang w:val="en-US"/>
        </w:rPr>
      </w:pPr>
      <w:r w:rsidRPr="00377613">
        <w:rPr>
          <w:b/>
          <w:bCs/>
          <w:sz w:val="24"/>
          <w:szCs w:val="24"/>
          <w:lang w:val="en-US"/>
        </w:rPr>
        <w:t xml:space="preserve">Adaptation: </w:t>
      </w:r>
      <w:r w:rsidRPr="00377613">
        <w:rPr>
          <w:sz w:val="24"/>
          <w:szCs w:val="24"/>
          <w:lang w:val="en-US"/>
        </w:rPr>
        <w:t xml:space="preserve">A piece of </w:t>
      </w:r>
      <w:r w:rsidR="00247F21" w:rsidRPr="00377613">
        <w:rPr>
          <w:sz w:val="24"/>
          <w:szCs w:val="24"/>
          <w:lang w:val="en-US"/>
        </w:rPr>
        <w:t>text/</w:t>
      </w:r>
      <w:r w:rsidRPr="00377613">
        <w:rPr>
          <w:sz w:val="24"/>
          <w:szCs w:val="24"/>
          <w:lang w:val="en-US"/>
        </w:rPr>
        <w:t>work</w:t>
      </w:r>
      <w:r w:rsidR="00247F21" w:rsidRPr="00377613">
        <w:rPr>
          <w:sz w:val="24"/>
          <w:szCs w:val="24"/>
          <w:lang w:val="en-US"/>
        </w:rPr>
        <w:t xml:space="preserve"> that has been altered to make it suitable for film, television, or theatrical production.</w:t>
      </w:r>
      <w:r w:rsidR="00247F21" w:rsidRPr="00377613">
        <w:rPr>
          <w:b/>
          <w:bCs/>
          <w:sz w:val="24"/>
          <w:szCs w:val="24"/>
          <w:lang w:val="en-US"/>
        </w:rPr>
        <w:t xml:space="preserve"> </w:t>
      </w:r>
    </w:p>
    <w:p w14:paraId="2CEA8076" w14:textId="6E1F7574" w:rsidR="00B65ED7" w:rsidRPr="00377613" w:rsidRDefault="00B65ED7" w:rsidP="00B65ED7">
      <w:pPr>
        <w:rPr>
          <w:sz w:val="24"/>
          <w:szCs w:val="24"/>
          <w:lang w:val="en-US"/>
        </w:rPr>
      </w:pPr>
      <w:r w:rsidRPr="00377613">
        <w:rPr>
          <w:b/>
          <w:bCs/>
          <w:sz w:val="24"/>
          <w:szCs w:val="24"/>
          <w:lang w:val="en-US"/>
        </w:rPr>
        <w:t>Auntie:</w:t>
      </w:r>
      <w:r w:rsidRPr="00377613">
        <w:rPr>
          <w:sz w:val="24"/>
          <w:szCs w:val="24"/>
          <w:lang w:val="en-US"/>
        </w:rPr>
        <w:t xml:space="preserve"> An Auntie is a beloved, trusted woman, who may be officially related or not. Indigenous people value their women and are often leaders within their communities. </w:t>
      </w:r>
    </w:p>
    <w:p w14:paraId="5EE8FDA3" w14:textId="77777777" w:rsidR="00B65ED7" w:rsidRPr="00377613" w:rsidRDefault="00B65ED7" w:rsidP="00B65ED7">
      <w:pPr>
        <w:rPr>
          <w:sz w:val="24"/>
          <w:szCs w:val="24"/>
        </w:rPr>
      </w:pPr>
      <w:r w:rsidRPr="00377613">
        <w:rPr>
          <w:b/>
          <w:bCs/>
          <w:sz w:val="24"/>
          <w:szCs w:val="24"/>
          <w:lang w:val="en-US"/>
        </w:rPr>
        <w:t>Crown Land:</w:t>
      </w:r>
      <w:r w:rsidRPr="00377613">
        <w:rPr>
          <w:sz w:val="24"/>
          <w:szCs w:val="24"/>
          <w:lang w:val="en-US"/>
        </w:rPr>
        <w:t xml:space="preserve"> Physical land colonized by the British Crown and considered “property” by the State or Commonwealth government. </w:t>
      </w:r>
    </w:p>
    <w:p w14:paraId="73B2C989" w14:textId="018FAE27" w:rsidR="00B65ED7" w:rsidRPr="00377613" w:rsidRDefault="00B65ED7" w:rsidP="00C15D7F">
      <w:pPr>
        <w:rPr>
          <w:sz w:val="24"/>
          <w:szCs w:val="24"/>
          <w:lang w:val="en-US"/>
        </w:rPr>
      </w:pPr>
      <w:r w:rsidRPr="00377613">
        <w:rPr>
          <w:b/>
          <w:bCs/>
          <w:sz w:val="24"/>
          <w:szCs w:val="24"/>
          <w:lang w:val="en-US"/>
        </w:rPr>
        <w:t>Elder:</w:t>
      </w:r>
      <w:r w:rsidRPr="00377613">
        <w:rPr>
          <w:sz w:val="24"/>
          <w:szCs w:val="24"/>
          <w:lang w:val="en-US"/>
        </w:rPr>
        <w:t xml:space="preserve"> An Elder is an individual who plays a key role within their community. They are knowledge keepers and ensure cultural continuity. Indigenous peoples value their elders and Elders are often leaders within the community. </w:t>
      </w:r>
    </w:p>
    <w:p w14:paraId="1060B665" w14:textId="548E572A" w:rsidR="00C15D7F" w:rsidRPr="00377613" w:rsidRDefault="00C15D7F" w:rsidP="00C15D7F">
      <w:pPr>
        <w:rPr>
          <w:sz w:val="24"/>
          <w:szCs w:val="24"/>
          <w:lang w:val="en-US"/>
        </w:rPr>
      </w:pPr>
      <w:r w:rsidRPr="00377613">
        <w:rPr>
          <w:b/>
          <w:bCs/>
          <w:sz w:val="24"/>
          <w:szCs w:val="24"/>
          <w:lang w:val="en-US"/>
        </w:rPr>
        <w:t>Indian:</w:t>
      </w:r>
      <w:r w:rsidRPr="00377613">
        <w:rPr>
          <w:sz w:val="24"/>
          <w:szCs w:val="24"/>
          <w:lang w:val="en-US"/>
        </w:rPr>
        <w:t xml:space="preserve"> Historically used as an umbrella term for Indigenous peoples of Canada, typically used in legal documents such as the</w:t>
      </w:r>
      <w:r w:rsidRPr="00377613">
        <w:rPr>
          <w:i/>
          <w:iCs/>
          <w:sz w:val="24"/>
          <w:szCs w:val="24"/>
          <w:lang w:val="en-US"/>
        </w:rPr>
        <w:t xml:space="preserve"> Indian Act</w:t>
      </w:r>
      <w:r w:rsidRPr="00377613">
        <w:rPr>
          <w:sz w:val="24"/>
          <w:szCs w:val="24"/>
          <w:lang w:val="en-US"/>
        </w:rPr>
        <w:t xml:space="preserve">. Today it is considered outdated and offensive. </w:t>
      </w:r>
    </w:p>
    <w:p w14:paraId="3822C625" w14:textId="77777777" w:rsidR="00B65ED7" w:rsidRPr="00377613" w:rsidRDefault="00B65ED7" w:rsidP="00B65ED7">
      <w:pPr>
        <w:rPr>
          <w:sz w:val="24"/>
          <w:szCs w:val="24"/>
          <w:lang w:val="en-US"/>
        </w:rPr>
      </w:pPr>
      <w:r w:rsidRPr="00377613">
        <w:rPr>
          <w:b/>
          <w:bCs/>
          <w:sz w:val="24"/>
          <w:szCs w:val="24"/>
          <w:lang w:val="en-US"/>
        </w:rPr>
        <w:t xml:space="preserve">Indian Act: </w:t>
      </w:r>
      <w:r w:rsidRPr="00377613">
        <w:rPr>
          <w:sz w:val="24"/>
          <w:szCs w:val="24"/>
          <w:lang w:val="en-US"/>
        </w:rPr>
        <w:t xml:space="preserve">In 1876 the Federal Government enacted many colonial laws restricting Indigenous peoples’ rights to their culture and language, the act was meant to assimilate Indigenous peoples into Canada’s segregated society. E.g. “Kill the Indian to save the Man.”  </w:t>
      </w:r>
    </w:p>
    <w:p w14:paraId="264836EF" w14:textId="77777777" w:rsidR="00B65ED7" w:rsidRPr="00377613" w:rsidRDefault="00B65ED7" w:rsidP="00B65ED7">
      <w:pPr>
        <w:rPr>
          <w:sz w:val="24"/>
          <w:szCs w:val="24"/>
        </w:rPr>
      </w:pPr>
      <w:r w:rsidRPr="00377613">
        <w:rPr>
          <w:b/>
          <w:bCs/>
          <w:sz w:val="24"/>
          <w:szCs w:val="24"/>
        </w:rPr>
        <w:t>Louis Riel:</w:t>
      </w:r>
      <w:r w:rsidRPr="00377613">
        <w:rPr>
          <w:sz w:val="24"/>
          <w:szCs w:val="24"/>
        </w:rPr>
        <w:t xml:space="preserve"> The founder of Manitoba, Louis Riel was a political leader for </w:t>
      </w:r>
      <w:r w:rsidRPr="00377613">
        <w:rPr>
          <w:rFonts w:cstheme="minorHAnsi"/>
          <w:color w:val="202124"/>
          <w:sz w:val="24"/>
          <w:szCs w:val="24"/>
          <w:shd w:val="clear" w:color="auto" w:fill="FFFFFF"/>
        </w:rPr>
        <w:t>Métis</w:t>
      </w:r>
      <w:r w:rsidRPr="00377613">
        <w:rPr>
          <w:sz w:val="24"/>
          <w:szCs w:val="24"/>
        </w:rPr>
        <w:t xml:space="preserve"> people in Canada and was wrongfully executed for “treason”. </w:t>
      </w:r>
    </w:p>
    <w:p w14:paraId="587BEEA9" w14:textId="77777777" w:rsidR="00B65ED7" w:rsidRPr="00377613" w:rsidRDefault="00B65ED7" w:rsidP="00B65ED7">
      <w:pPr>
        <w:rPr>
          <w:sz w:val="24"/>
          <w:szCs w:val="24"/>
          <w:lang w:val="en-US"/>
        </w:rPr>
      </w:pPr>
      <w:r w:rsidRPr="00377613">
        <w:rPr>
          <w:rFonts w:cstheme="minorHAnsi"/>
          <w:b/>
          <w:bCs/>
          <w:color w:val="202124"/>
          <w:sz w:val="24"/>
          <w:szCs w:val="24"/>
          <w:shd w:val="clear" w:color="auto" w:fill="FFFFFF"/>
        </w:rPr>
        <w:t>Métis</w:t>
      </w:r>
      <w:r w:rsidRPr="00377613">
        <w:rPr>
          <w:b/>
          <w:bCs/>
          <w:sz w:val="24"/>
          <w:szCs w:val="24"/>
          <w:lang w:val="en-US"/>
        </w:rPr>
        <w:t>:</w:t>
      </w:r>
      <w:r w:rsidRPr="00377613">
        <w:rPr>
          <w:sz w:val="24"/>
          <w:szCs w:val="24"/>
          <w:lang w:val="en-US"/>
        </w:rPr>
        <w:t xml:space="preserve"> The French word for mixed. The </w:t>
      </w:r>
      <w:r w:rsidRPr="00377613">
        <w:rPr>
          <w:rFonts w:cstheme="minorHAnsi"/>
          <w:color w:val="202124"/>
          <w:sz w:val="24"/>
          <w:szCs w:val="24"/>
          <w:shd w:val="clear" w:color="auto" w:fill="FFFFFF"/>
        </w:rPr>
        <w:t>Métis</w:t>
      </w:r>
      <w:r w:rsidRPr="00377613">
        <w:rPr>
          <w:sz w:val="24"/>
          <w:szCs w:val="24"/>
          <w:lang w:val="en-US"/>
        </w:rPr>
        <w:t xml:space="preserve"> people have a specific history, culture, and language. Born from Indigenous and Euro-American ancestry, Louis Riel is a famous example.</w:t>
      </w:r>
    </w:p>
    <w:p w14:paraId="6941FDAE" w14:textId="59A065A2" w:rsidR="00C15D7F" w:rsidRPr="00377613" w:rsidRDefault="00C15D7F" w:rsidP="00C15D7F">
      <w:pPr>
        <w:rPr>
          <w:sz w:val="24"/>
          <w:szCs w:val="24"/>
          <w:lang w:val="en-US"/>
        </w:rPr>
      </w:pPr>
      <w:r w:rsidRPr="00377613">
        <w:rPr>
          <w:b/>
          <w:bCs/>
          <w:sz w:val="24"/>
          <w:szCs w:val="24"/>
          <w:lang w:val="en-US"/>
        </w:rPr>
        <w:t>Native:</w:t>
      </w:r>
      <w:r w:rsidRPr="00377613">
        <w:rPr>
          <w:sz w:val="24"/>
          <w:szCs w:val="24"/>
          <w:lang w:val="en-US"/>
        </w:rPr>
        <w:t xml:space="preserve"> Like the word Indian, Native was used to describe someone who was Indigenous. Considered outdated. </w:t>
      </w:r>
    </w:p>
    <w:p w14:paraId="63E489BF" w14:textId="77777777" w:rsidR="00C15D7F" w:rsidRPr="00377613" w:rsidRDefault="00C15D7F" w:rsidP="00C15D7F">
      <w:pPr>
        <w:rPr>
          <w:sz w:val="24"/>
          <w:szCs w:val="24"/>
          <w:lang w:val="en-US"/>
        </w:rPr>
      </w:pPr>
      <w:r w:rsidRPr="00377613">
        <w:rPr>
          <w:b/>
          <w:bCs/>
          <w:sz w:val="24"/>
          <w:szCs w:val="24"/>
          <w:lang w:val="en-US"/>
        </w:rPr>
        <w:lastRenderedPageBreak/>
        <w:t xml:space="preserve">Ojibway: </w:t>
      </w:r>
      <w:r w:rsidRPr="00377613">
        <w:rPr>
          <w:sz w:val="24"/>
          <w:szCs w:val="24"/>
          <w:lang w:val="en-US"/>
        </w:rPr>
        <w:t>A specific group of Indigenous peoples in eastern Canada around the great lakes, with a specific history, culture, and language.</w:t>
      </w:r>
    </w:p>
    <w:p w14:paraId="60445F3C" w14:textId="77777777" w:rsidR="00B65ED7" w:rsidRPr="00377613" w:rsidRDefault="00B65ED7" w:rsidP="00B65ED7">
      <w:pPr>
        <w:rPr>
          <w:sz w:val="24"/>
          <w:szCs w:val="24"/>
        </w:rPr>
      </w:pPr>
      <w:r w:rsidRPr="00377613">
        <w:rPr>
          <w:b/>
          <w:bCs/>
          <w:sz w:val="24"/>
          <w:szCs w:val="24"/>
        </w:rPr>
        <w:t>Red Man:</w:t>
      </w:r>
      <w:r w:rsidRPr="00377613">
        <w:rPr>
          <w:sz w:val="24"/>
          <w:szCs w:val="24"/>
        </w:rPr>
        <w:t xml:space="preserve"> Derogatory term for an Indigenous person.</w:t>
      </w:r>
    </w:p>
    <w:p w14:paraId="4FDEC7EF" w14:textId="77777777" w:rsidR="00B65ED7" w:rsidRPr="00377613" w:rsidRDefault="00B65ED7" w:rsidP="00B65ED7">
      <w:pPr>
        <w:rPr>
          <w:b/>
          <w:bCs/>
          <w:sz w:val="24"/>
          <w:szCs w:val="24"/>
          <w:lang w:val="en-US"/>
        </w:rPr>
      </w:pPr>
      <w:r w:rsidRPr="00377613">
        <w:rPr>
          <w:b/>
          <w:bCs/>
          <w:sz w:val="24"/>
          <w:szCs w:val="24"/>
          <w:lang w:val="en-US"/>
        </w:rPr>
        <w:t xml:space="preserve">Residential Schools: </w:t>
      </w:r>
      <w:r w:rsidRPr="00377613">
        <w:rPr>
          <w:sz w:val="24"/>
          <w:szCs w:val="24"/>
          <w:lang w:val="en-US"/>
        </w:rPr>
        <w:t xml:space="preserve">Residential schools were government sponsored religious schools (usually run by Catholic nuns and priests) that were established to assimilate Indigenous youth and children into Euro-Canadian society. Abuse was widespread at these schools, and they have left a long-lasting negative intergenerational impact on Indigenous communities. The last residential school (Gordon Residential School in Punnichy, Saskatchewan) in Canada closed in 1996. </w:t>
      </w:r>
    </w:p>
    <w:p w14:paraId="30A8EDF2" w14:textId="77777777" w:rsidR="00B65ED7" w:rsidRPr="00377613" w:rsidRDefault="00B65ED7" w:rsidP="00B65ED7">
      <w:pPr>
        <w:rPr>
          <w:sz w:val="24"/>
          <w:szCs w:val="24"/>
          <w:lang w:val="en-US"/>
        </w:rPr>
      </w:pPr>
      <w:r w:rsidRPr="00377613">
        <w:rPr>
          <w:b/>
          <w:bCs/>
          <w:sz w:val="24"/>
          <w:szCs w:val="24"/>
          <w:lang w:val="en-US"/>
        </w:rPr>
        <w:t>Rez Dog:</w:t>
      </w:r>
      <w:r w:rsidRPr="00377613">
        <w:rPr>
          <w:sz w:val="24"/>
          <w:szCs w:val="24"/>
          <w:lang w:val="en-US"/>
        </w:rPr>
        <w:t xml:space="preserve"> Reservation dog, a staple on many reservations. A mix of domesticated and wild dogs, they are often taken care of by their community. </w:t>
      </w:r>
    </w:p>
    <w:p w14:paraId="52BAB87C" w14:textId="574D3746" w:rsidR="00B65ED7" w:rsidRPr="00377613" w:rsidRDefault="00B65ED7" w:rsidP="00C15D7F">
      <w:pPr>
        <w:rPr>
          <w:sz w:val="24"/>
          <w:szCs w:val="24"/>
        </w:rPr>
      </w:pPr>
      <w:r w:rsidRPr="00377613">
        <w:rPr>
          <w:b/>
          <w:bCs/>
          <w:sz w:val="24"/>
          <w:szCs w:val="24"/>
        </w:rPr>
        <w:t>Sentinel:</w:t>
      </w:r>
      <w:r w:rsidRPr="00377613">
        <w:rPr>
          <w:sz w:val="24"/>
          <w:szCs w:val="24"/>
        </w:rPr>
        <w:t xml:space="preserve"> A guard meant to keep watch.</w:t>
      </w:r>
    </w:p>
    <w:p w14:paraId="0514CAAB" w14:textId="27FE8522" w:rsidR="00C15D7F" w:rsidRPr="00377613" w:rsidRDefault="00C15D7F" w:rsidP="00C15D7F">
      <w:pPr>
        <w:rPr>
          <w:sz w:val="24"/>
          <w:szCs w:val="24"/>
          <w:lang w:val="en-US"/>
        </w:rPr>
      </w:pPr>
      <w:r w:rsidRPr="00377613">
        <w:rPr>
          <w:b/>
          <w:bCs/>
          <w:sz w:val="24"/>
          <w:szCs w:val="24"/>
          <w:lang w:val="en-US"/>
        </w:rPr>
        <w:t>Status:</w:t>
      </w:r>
      <w:r w:rsidRPr="00377613">
        <w:rPr>
          <w:sz w:val="24"/>
          <w:szCs w:val="24"/>
          <w:lang w:val="en-US"/>
        </w:rPr>
        <w:t xml:space="preserve"> The </w:t>
      </w:r>
      <w:r w:rsidRPr="00377613">
        <w:rPr>
          <w:i/>
          <w:iCs/>
          <w:sz w:val="24"/>
          <w:szCs w:val="24"/>
          <w:lang w:val="en-US"/>
        </w:rPr>
        <w:t>Indian Act</w:t>
      </w:r>
      <w:r w:rsidRPr="00377613">
        <w:rPr>
          <w:sz w:val="24"/>
          <w:szCs w:val="24"/>
          <w:lang w:val="en-US"/>
        </w:rPr>
        <w:t xml:space="preserve"> introduced Status Cards, which registered Indians under the </w:t>
      </w:r>
      <w:r w:rsidRPr="00377613">
        <w:rPr>
          <w:i/>
          <w:iCs/>
          <w:sz w:val="24"/>
          <w:szCs w:val="24"/>
          <w:lang w:val="en-US"/>
        </w:rPr>
        <w:t>Indian Act</w:t>
      </w:r>
      <w:r w:rsidRPr="00377613">
        <w:rPr>
          <w:sz w:val="24"/>
          <w:szCs w:val="24"/>
          <w:lang w:val="en-US"/>
        </w:rPr>
        <w:t xml:space="preserve">. Status is the legal standing of </w:t>
      </w:r>
      <w:r w:rsidR="000075F2" w:rsidRPr="00377613">
        <w:rPr>
          <w:sz w:val="24"/>
          <w:szCs w:val="24"/>
          <w:lang w:val="en-US"/>
        </w:rPr>
        <w:t>an</w:t>
      </w:r>
      <w:r w:rsidRPr="00377613">
        <w:rPr>
          <w:sz w:val="24"/>
          <w:szCs w:val="24"/>
          <w:lang w:val="en-US"/>
        </w:rPr>
        <w:t xml:space="preserve"> Indigenous person who is registered under the </w:t>
      </w:r>
      <w:r w:rsidRPr="00377613">
        <w:rPr>
          <w:i/>
          <w:iCs/>
          <w:sz w:val="24"/>
          <w:szCs w:val="24"/>
          <w:lang w:val="en-US"/>
        </w:rPr>
        <w:t>Indian Act</w:t>
      </w:r>
      <w:r w:rsidRPr="00377613">
        <w:rPr>
          <w:sz w:val="24"/>
          <w:szCs w:val="24"/>
          <w:lang w:val="en-US"/>
        </w:rPr>
        <w:t xml:space="preserve">. </w:t>
      </w:r>
    </w:p>
    <w:p w14:paraId="00975007" w14:textId="484E4AA0" w:rsidR="00B65ED7" w:rsidRPr="00377613" w:rsidRDefault="00B65ED7" w:rsidP="00C15D7F">
      <w:pPr>
        <w:rPr>
          <w:sz w:val="24"/>
          <w:szCs w:val="24"/>
        </w:rPr>
      </w:pPr>
      <w:r w:rsidRPr="00377613">
        <w:rPr>
          <w:b/>
          <w:bCs/>
          <w:sz w:val="24"/>
          <w:szCs w:val="24"/>
        </w:rPr>
        <w:t>Sycophant:</w:t>
      </w:r>
      <w:r w:rsidRPr="00377613">
        <w:rPr>
          <w:sz w:val="24"/>
          <w:szCs w:val="24"/>
        </w:rPr>
        <w:t xml:space="preserve"> A person who tries to please someone to gain personal advantages.</w:t>
      </w:r>
    </w:p>
    <w:p w14:paraId="0BF9432C" w14:textId="72F0F6B2" w:rsidR="00C15D7F" w:rsidRPr="00377613" w:rsidRDefault="00C15D7F" w:rsidP="00C15D7F">
      <w:pPr>
        <w:rPr>
          <w:sz w:val="24"/>
          <w:szCs w:val="24"/>
          <w:lang w:val="en-US"/>
        </w:rPr>
      </w:pPr>
      <w:r w:rsidRPr="00377613">
        <w:rPr>
          <w:b/>
          <w:bCs/>
          <w:sz w:val="24"/>
          <w:szCs w:val="24"/>
          <w:lang w:val="en-US"/>
        </w:rPr>
        <w:t>Wendigo:</w:t>
      </w:r>
      <w:r w:rsidRPr="00377613">
        <w:rPr>
          <w:sz w:val="24"/>
          <w:szCs w:val="24"/>
          <w:lang w:val="en-US"/>
        </w:rPr>
        <w:t xml:space="preserve"> </w:t>
      </w:r>
      <w:r w:rsidR="000075F2" w:rsidRPr="00377613">
        <w:rPr>
          <w:sz w:val="24"/>
          <w:szCs w:val="24"/>
          <w:lang w:val="en-US"/>
        </w:rPr>
        <w:t>A</w:t>
      </w:r>
      <w:r w:rsidRPr="00377613">
        <w:rPr>
          <w:sz w:val="24"/>
          <w:szCs w:val="24"/>
          <w:lang w:val="en-US"/>
        </w:rPr>
        <w:t xml:space="preserve"> </w:t>
      </w:r>
      <w:r w:rsidR="000075F2" w:rsidRPr="00377613">
        <w:rPr>
          <w:sz w:val="24"/>
          <w:szCs w:val="24"/>
          <w:lang w:val="en-US"/>
        </w:rPr>
        <w:t xml:space="preserve">malevolent </w:t>
      </w:r>
      <w:r w:rsidRPr="00377613">
        <w:rPr>
          <w:sz w:val="24"/>
          <w:szCs w:val="24"/>
          <w:lang w:val="en-US"/>
        </w:rPr>
        <w:t>entity within Ojibway history/culture. The name itself is not meant to be spoken aloud, in fear of manifesting one.</w:t>
      </w:r>
    </w:p>
    <w:p w14:paraId="5BD5A705" w14:textId="2DE66D43" w:rsidR="004E3119" w:rsidRPr="00377613" w:rsidRDefault="004E3119" w:rsidP="00C15D7F">
      <w:pPr>
        <w:rPr>
          <w:b/>
          <w:bCs/>
          <w:sz w:val="24"/>
          <w:szCs w:val="24"/>
          <w:lang w:val="en-US"/>
        </w:rPr>
      </w:pPr>
      <w:r w:rsidRPr="00377613">
        <w:rPr>
          <w:b/>
          <w:bCs/>
          <w:sz w:val="24"/>
          <w:szCs w:val="24"/>
          <w:lang w:val="en-US"/>
        </w:rPr>
        <w:t xml:space="preserve">World Expo 67’: </w:t>
      </w:r>
      <w:r w:rsidRPr="00377613">
        <w:rPr>
          <w:sz w:val="24"/>
          <w:szCs w:val="24"/>
          <w:lang w:val="en-US"/>
        </w:rPr>
        <w:t>The Expo 67’ was a World’s Fair held in Montreal, April-June 1967. It is considered important to Canadian history as Expo 67’ was the centerpiece of the centennial celebrations of the Confederation.</w:t>
      </w:r>
      <w:r w:rsidRPr="00377613">
        <w:rPr>
          <w:b/>
          <w:bCs/>
          <w:sz w:val="24"/>
          <w:szCs w:val="24"/>
          <w:lang w:val="en-US"/>
        </w:rPr>
        <w:t xml:space="preserve"> </w:t>
      </w:r>
    </w:p>
    <w:p w14:paraId="03A15897" w14:textId="57F301C1" w:rsidR="000075F2" w:rsidRPr="008B447D" w:rsidRDefault="00C15D7F" w:rsidP="008B447D">
      <w:pPr>
        <w:rPr>
          <w:lang w:val="en-US"/>
        </w:rPr>
      </w:pPr>
      <w:proofErr w:type="spellStart"/>
      <w:r w:rsidRPr="00377613">
        <w:rPr>
          <w:b/>
          <w:bCs/>
          <w:sz w:val="24"/>
          <w:szCs w:val="24"/>
          <w:lang w:val="en-US"/>
        </w:rPr>
        <w:t>Zhoonya</w:t>
      </w:r>
      <w:proofErr w:type="spellEnd"/>
      <w:r w:rsidRPr="00377613">
        <w:rPr>
          <w:b/>
          <w:bCs/>
          <w:sz w:val="24"/>
          <w:szCs w:val="24"/>
          <w:lang w:val="en-US"/>
        </w:rPr>
        <w:t>:</w:t>
      </w:r>
      <w:r w:rsidRPr="00377613">
        <w:rPr>
          <w:sz w:val="24"/>
          <w:szCs w:val="24"/>
          <w:lang w:val="en-US"/>
        </w:rPr>
        <w:t xml:space="preserve"> Ojibway for Money</w:t>
      </w:r>
    </w:p>
    <w:p w14:paraId="64831583" w14:textId="77777777" w:rsidR="008B447D" w:rsidRDefault="008B447D" w:rsidP="0021342D">
      <w:pPr>
        <w:pStyle w:val="Heading1"/>
        <w:rPr>
          <w:rFonts w:asciiTheme="minorHAnsi" w:eastAsia="Times New Roman" w:hAnsiTheme="minorHAnsi" w:cstheme="minorHAnsi"/>
          <w:b/>
          <w:bCs/>
          <w:color w:val="auto"/>
        </w:rPr>
      </w:pPr>
    </w:p>
    <w:p w14:paraId="085327D6" w14:textId="2097396F" w:rsidR="0021342D" w:rsidRDefault="0021342D" w:rsidP="0021342D">
      <w:pPr>
        <w:pStyle w:val="Heading1"/>
        <w:rPr>
          <w:rFonts w:asciiTheme="minorHAnsi" w:eastAsia="Times New Roman" w:hAnsiTheme="minorHAnsi" w:cstheme="minorHAnsi"/>
          <w:b/>
          <w:bCs/>
          <w:color w:val="auto"/>
        </w:rPr>
      </w:pPr>
      <w:r w:rsidRPr="006C1E9E">
        <w:rPr>
          <w:rFonts w:asciiTheme="minorHAnsi" w:eastAsia="Times New Roman" w:hAnsiTheme="minorHAnsi" w:cstheme="minorHAnsi"/>
          <w:b/>
          <w:bCs/>
          <w:color w:val="auto"/>
        </w:rPr>
        <w:t>Discussion Questions</w:t>
      </w:r>
      <w:r w:rsidR="006C1E9E" w:rsidRPr="006C1E9E">
        <w:rPr>
          <w:rFonts w:asciiTheme="minorHAnsi" w:eastAsia="Times New Roman" w:hAnsiTheme="minorHAnsi" w:cstheme="minorHAnsi"/>
          <w:b/>
          <w:bCs/>
          <w:color w:val="auto"/>
        </w:rPr>
        <w:t xml:space="preserve"> </w:t>
      </w:r>
      <w:r w:rsidR="006E4631" w:rsidRPr="00967B23">
        <w:rPr>
          <w:rFonts w:asciiTheme="minorHAnsi" w:eastAsia="Times New Roman" w:hAnsiTheme="minorHAnsi" w:cstheme="minorHAnsi"/>
          <w:b/>
          <w:bCs/>
          <w:color w:val="auto"/>
          <w:u w:val="single"/>
        </w:rPr>
        <w:t>Pre-Show</w:t>
      </w:r>
      <w:r w:rsidR="006C1E9E" w:rsidRPr="006C1E9E">
        <w:rPr>
          <w:rFonts w:asciiTheme="minorHAnsi" w:eastAsia="Times New Roman" w:hAnsiTheme="minorHAnsi" w:cstheme="minorHAnsi"/>
          <w:b/>
          <w:bCs/>
          <w:color w:val="auto"/>
        </w:rPr>
        <w:t>:</w:t>
      </w:r>
      <w:bookmarkEnd w:id="21"/>
    </w:p>
    <w:p w14:paraId="76FC8BA5" w14:textId="6DFD506A" w:rsidR="006E4631" w:rsidRPr="006E4631" w:rsidRDefault="006E4631" w:rsidP="00967B23">
      <w:pPr>
        <w:pStyle w:val="ListParagraph"/>
        <w:numPr>
          <w:ilvl w:val="0"/>
          <w:numId w:val="31"/>
        </w:numPr>
        <w:spacing w:before="240"/>
        <w:rPr>
          <w:sz w:val="24"/>
          <w:szCs w:val="24"/>
        </w:rPr>
      </w:pPr>
      <w:r w:rsidRPr="006E4631">
        <w:rPr>
          <w:sz w:val="24"/>
          <w:szCs w:val="24"/>
        </w:rPr>
        <w:t>What is an adaptation? What are famous adaptations you have heard of?</w:t>
      </w:r>
    </w:p>
    <w:p w14:paraId="489D0B18" w14:textId="3C1B0E8F" w:rsidR="006E4631" w:rsidRDefault="006E4631" w:rsidP="00967B23">
      <w:pPr>
        <w:pStyle w:val="ListParagraph"/>
        <w:numPr>
          <w:ilvl w:val="0"/>
          <w:numId w:val="31"/>
        </w:numPr>
        <w:spacing w:before="240"/>
        <w:rPr>
          <w:sz w:val="24"/>
          <w:szCs w:val="24"/>
        </w:rPr>
      </w:pPr>
      <w:r w:rsidRPr="006E4631">
        <w:rPr>
          <w:sz w:val="24"/>
          <w:szCs w:val="24"/>
        </w:rPr>
        <w:t>Are you familiar with Moliere and the original production of Tartuffe?</w:t>
      </w:r>
      <w:r w:rsidR="00967B23">
        <w:rPr>
          <w:sz w:val="24"/>
          <w:szCs w:val="24"/>
        </w:rPr>
        <w:t xml:space="preserve"> If not, why do you think we create adaptations based on theatre pieces that are hundreds of years old? </w:t>
      </w:r>
    </w:p>
    <w:p w14:paraId="78EB2E56" w14:textId="2908A768" w:rsidR="00967B23" w:rsidRDefault="00967B23" w:rsidP="00967B23">
      <w:pPr>
        <w:pStyle w:val="ListParagraph"/>
        <w:numPr>
          <w:ilvl w:val="0"/>
          <w:numId w:val="31"/>
        </w:numPr>
        <w:spacing w:before="240"/>
        <w:rPr>
          <w:sz w:val="24"/>
          <w:szCs w:val="24"/>
        </w:rPr>
      </w:pPr>
      <w:r>
        <w:rPr>
          <w:sz w:val="24"/>
          <w:szCs w:val="24"/>
        </w:rPr>
        <w:t>What pieces of media (TV shows, movies, and theatre!) are Indigenous created or prominently feature Indigenous artists? How often are these pieces comedic? How often are these stories tragic?</w:t>
      </w:r>
    </w:p>
    <w:p w14:paraId="42A666B4" w14:textId="2277E8AF" w:rsidR="00967B23" w:rsidRPr="00967B23" w:rsidRDefault="00967B23" w:rsidP="00967B23">
      <w:pPr>
        <w:pStyle w:val="ListParagraph"/>
        <w:numPr>
          <w:ilvl w:val="0"/>
          <w:numId w:val="31"/>
        </w:numPr>
        <w:spacing w:before="240"/>
        <w:rPr>
          <w:rFonts w:ascii="Times New Roman" w:eastAsia="Times New Roman" w:hAnsi="Times New Roman" w:cs="Times New Roman"/>
          <w:b/>
          <w:bCs/>
          <w:sz w:val="24"/>
          <w:szCs w:val="24"/>
        </w:rPr>
      </w:pPr>
      <w:r w:rsidRPr="00967B23">
        <w:rPr>
          <w:i/>
          <w:iCs/>
          <w:sz w:val="24"/>
          <w:szCs w:val="24"/>
        </w:rPr>
        <w:t>Father Tartuffe</w:t>
      </w:r>
      <w:r>
        <w:rPr>
          <w:sz w:val="24"/>
          <w:szCs w:val="24"/>
        </w:rPr>
        <w:t xml:space="preserve"> is set in Canada in 1967. </w:t>
      </w:r>
      <w:r w:rsidR="00BE3489">
        <w:rPr>
          <w:sz w:val="24"/>
          <w:szCs w:val="24"/>
        </w:rPr>
        <w:t>What do you know about this time in Canadian history?</w:t>
      </w:r>
    </w:p>
    <w:p w14:paraId="3EA4464D" w14:textId="77777777" w:rsidR="00C5036E" w:rsidRDefault="00C5036E" w:rsidP="00967B23">
      <w:pPr>
        <w:pStyle w:val="Heading1"/>
        <w:rPr>
          <w:rFonts w:asciiTheme="minorHAnsi" w:eastAsia="Times New Roman" w:hAnsiTheme="minorHAnsi" w:cstheme="minorHAnsi"/>
          <w:b/>
          <w:bCs/>
          <w:color w:val="auto"/>
        </w:rPr>
      </w:pPr>
    </w:p>
    <w:p w14:paraId="15F47F4C" w14:textId="0F6F5F36" w:rsidR="00967B23" w:rsidRDefault="00967B23" w:rsidP="00967B23">
      <w:pPr>
        <w:pStyle w:val="Heading1"/>
        <w:rPr>
          <w:rFonts w:asciiTheme="minorHAnsi" w:eastAsia="Times New Roman" w:hAnsiTheme="minorHAnsi" w:cstheme="minorHAnsi"/>
          <w:b/>
          <w:bCs/>
          <w:color w:val="auto"/>
        </w:rPr>
      </w:pPr>
      <w:r w:rsidRPr="006C1E9E">
        <w:rPr>
          <w:rFonts w:asciiTheme="minorHAnsi" w:eastAsia="Times New Roman" w:hAnsiTheme="minorHAnsi" w:cstheme="minorHAnsi"/>
          <w:b/>
          <w:bCs/>
          <w:color w:val="auto"/>
        </w:rPr>
        <w:t xml:space="preserve">Discussion Questions </w:t>
      </w:r>
      <w:r w:rsidRPr="00967B23">
        <w:rPr>
          <w:rFonts w:asciiTheme="minorHAnsi" w:eastAsia="Times New Roman" w:hAnsiTheme="minorHAnsi" w:cstheme="minorHAnsi"/>
          <w:b/>
          <w:bCs/>
          <w:color w:val="auto"/>
          <w:u w:val="single"/>
        </w:rPr>
        <w:t>P</w:t>
      </w:r>
      <w:r>
        <w:rPr>
          <w:rFonts w:asciiTheme="minorHAnsi" w:eastAsia="Times New Roman" w:hAnsiTheme="minorHAnsi" w:cstheme="minorHAnsi"/>
          <w:b/>
          <w:bCs/>
          <w:color w:val="auto"/>
          <w:u w:val="single"/>
        </w:rPr>
        <w:t>ost</w:t>
      </w:r>
      <w:r w:rsidRPr="00967B23">
        <w:rPr>
          <w:rFonts w:asciiTheme="minorHAnsi" w:eastAsia="Times New Roman" w:hAnsiTheme="minorHAnsi" w:cstheme="minorHAnsi"/>
          <w:b/>
          <w:bCs/>
          <w:color w:val="auto"/>
          <w:u w:val="single"/>
        </w:rPr>
        <w:t>-Show</w:t>
      </w:r>
      <w:r w:rsidRPr="006C1E9E">
        <w:rPr>
          <w:rFonts w:asciiTheme="minorHAnsi" w:eastAsia="Times New Roman" w:hAnsiTheme="minorHAnsi" w:cstheme="minorHAnsi"/>
          <w:b/>
          <w:bCs/>
          <w:color w:val="auto"/>
        </w:rPr>
        <w:t>:</w:t>
      </w:r>
    </w:p>
    <w:p w14:paraId="70276E25" w14:textId="77777777" w:rsidR="00967B23" w:rsidRPr="00967B23" w:rsidRDefault="006E4631" w:rsidP="00967B23">
      <w:pPr>
        <w:pStyle w:val="ListParagraph"/>
        <w:numPr>
          <w:ilvl w:val="0"/>
          <w:numId w:val="32"/>
        </w:numPr>
        <w:spacing w:before="240"/>
        <w:rPr>
          <w:rFonts w:ascii="Times New Roman" w:eastAsia="Times New Roman" w:hAnsi="Times New Roman" w:cs="Times New Roman"/>
          <w:b/>
          <w:bCs/>
          <w:sz w:val="24"/>
          <w:szCs w:val="24"/>
        </w:rPr>
      </w:pPr>
      <w:r w:rsidRPr="00967B23">
        <w:rPr>
          <w:sz w:val="24"/>
          <w:szCs w:val="24"/>
        </w:rPr>
        <w:t>“Aren’t we in a better place today than yesterday?</w:t>
      </w:r>
    </w:p>
    <w:p w14:paraId="6601942C" w14:textId="6D3119F6" w:rsidR="006E4631" w:rsidRPr="00967B23" w:rsidRDefault="00967B23" w:rsidP="00967B23">
      <w:pPr>
        <w:pStyle w:val="ListParagraph"/>
        <w:spacing w:before="240"/>
        <w:rPr>
          <w:rFonts w:ascii="Times New Roman" w:eastAsia="Times New Roman" w:hAnsi="Times New Roman" w:cs="Times New Roman"/>
          <w:b/>
          <w:bCs/>
          <w:sz w:val="24"/>
          <w:szCs w:val="24"/>
        </w:rPr>
      </w:pPr>
      <w:r>
        <w:rPr>
          <w:sz w:val="24"/>
          <w:szCs w:val="24"/>
        </w:rPr>
        <w:t xml:space="preserve">  </w:t>
      </w:r>
      <w:r w:rsidR="006E4631" w:rsidRPr="00967B23">
        <w:rPr>
          <w:i/>
          <w:iCs/>
          <w:sz w:val="24"/>
          <w:szCs w:val="24"/>
        </w:rPr>
        <w:t>Father Tartuffe</w:t>
      </w:r>
      <w:r w:rsidR="006E4631" w:rsidRPr="00967B23">
        <w:rPr>
          <w:sz w:val="24"/>
          <w:szCs w:val="24"/>
        </w:rPr>
        <w:t>, pg. 14</w:t>
      </w:r>
    </w:p>
    <w:p w14:paraId="0E368470" w14:textId="7B286A9F" w:rsidR="005C33B9" w:rsidRDefault="00BE3489" w:rsidP="00967B23">
      <w:pPr>
        <w:pStyle w:val="ListParagraph"/>
        <w:numPr>
          <w:ilvl w:val="0"/>
          <w:numId w:val="32"/>
        </w:numPr>
        <w:rPr>
          <w:rFonts w:eastAsia="Times New Roman" w:cstheme="minorHAnsi"/>
          <w:sz w:val="24"/>
          <w:szCs w:val="24"/>
        </w:rPr>
      </w:pPr>
      <w:r w:rsidRPr="00BE3489">
        <w:rPr>
          <w:rFonts w:eastAsia="Times New Roman" w:cstheme="minorHAnsi"/>
          <w:sz w:val="24"/>
          <w:szCs w:val="24"/>
        </w:rPr>
        <w:lastRenderedPageBreak/>
        <w:t xml:space="preserve">Why do you think the playwright chooses to tackle difficult topics (e.g. the continued legacy of residential schools and colonization) in a comedic way? </w:t>
      </w:r>
    </w:p>
    <w:p w14:paraId="09F40D1A" w14:textId="5ABCCD1B" w:rsidR="00BE3489" w:rsidRDefault="00BE3489" w:rsidP="00967B23">
      <w:pPr>
        <w:pStyle w:val="ListParagraph"/>
        <w:numPr>
          <w:ilvl w:val="0"/>
          <w:numId w:val="32"/>
        </w:numPr>
        <w:rPr>
          <w:rFonts w:eastAsia="Times New Roman" w:cstheme="minorHAnsi"/>
          <w:sz w:val="24"/>
          <w:szCs w:val="24"/>
        </w:rPr>
      </w:pPr>
      <w:r>
        <w:rPr>
          <w:rFonts w:eastAsia="Times New Roman" w:cstheme="minorHAnsi"/>
          <w:sz w:val="24"/>
          <w:szCs w:val="24"/>
        </w:rPr>
        <w:t xml:space="preserve">How do you think the character of Tartuffe has changed from the original play to this adaptation? </w:t>
      </w:r>
    </w:p>
    <w:p w14:paraId="55CF3771" w14:textId="6C0D4938" w:rsidR="008B14F5" w:rsidRPr="00BE3489" w:rsidRDefault="008B14F5" w:rsidP="00967B23">
      <w:pPr>
        <w:pStyle w:val="ListParagraph"/>
        <w:numPr>
          <w:ilvl w:val="0"/>
          <w:numId w:val="32"/>
        </w:numPr>
        <w:rPr>
          <w:rFonts w:eastAsia="Times New Roman" w:cstheme="minorHAnsi"/>
          <w:sz w:val="24"/>
          <w:szCs w:val="24"/>
        </w:rPr>
      </w:pPr>
      <w:r>
        <w:rPr>
          <w:rFonts w:eastAsia="Times New Roman" w:cstheme="minorHAnsi"/>
          <w:sz w:val="24"/>
          <w:szCs w:val="24"/>
        </w:rPr>
        <w:t xml:space="preserve">Rhyme was used to describe “proper English” throughout the play. Why would being seen as proper be important to </w:t>
      </w:r>
      <w:r w:rsidR="00A81C24">
        <w:rPr>
          <w:rFonts w:eastAsia="Times New Roman" w:cstheme="minorHAnsi"/>
          <w:sz w:val="24"/>
          <w:szCs w:val="24"/>
        </w:rPr>
        <w:t>an</w:t>
      </w:r>
      <w:r>
        <w:rPr>
          <w:rFonts w:eastAsia="Times New Roman" w:cstheme="minorHAnsi"/>
          <w:sz w:val="24"/>
          <w:szCs w:val="24"/>
        </w:rPr>
        <w:t xml:space="preserve"> Indigenous family in 1967?</w:t>
      </w:r>
    </w:p>
    <w:p w14:paraId="7B57FD75" w14:textId="77777777" w:rsidR="00377613" w:rsidRDefault="00377613" w:rsidP="00377613">
      <w:pPr>
        <w:rPr>
          <w:rFonts w:cstheme="minorHAnsi"/>
          <w:b/>
          <w:bCs/>
          <w:sz w:val="32"/>
          <w:szCs w:val="32"/>
        </w:rPr>
      </w:pPr>
    </w:p>
    <w:p w14:paraId="0AB34818" w14:textId="77777777" w:rsidR="00377613" w:rsidRDefault="00377613" w:rsidP="00377613">
      <w:pPr>
        <w:rPr>
          <w:rFonts w:cstheme="minorHAnsi"/>
          <w:b/>
          <w:bCs/>
          <w:sz w:val="32"/>
          <w:szCs w:val="32"/>
        </w:rPr>
      </w:pPr>
    </w:p>
    <w:p w14:paraId="21A0333D" w14:textId="47FCF366" w:rsidR="00377613" w:rsidRPr="00377613" w:rsidRDefault="00377613" w:rsidP="00377613">
      <w:pPr>
        <w:rPr>
          <w:rFonts w:cstheme="minorHAnsi"/>
          <w:b/>
          <w:bCs/>
          <w:sz w:val="32"/>
          <w:szCs w:val="32"/>
        </w:rPr>
      </w:pPr>
      <w:r>
        <w:rPr>
          <w:rFonts w:cstheme="minorHAnsi"/>
          <w:b/>
          <w:bCs/>
          <w:sz w:val="32"/>
          <w:szCs w:val="32"/>
        </w:rPr>
        <w:t>Activity 1</w:t>
      </w:r>
      <w:r w:rsidRPr="00377613">
        <w:rPr>
          <w:rFonts w:cstheme="minorHAnsi"/>
          <w:b/>
          <w:bCs/>
          <w:sz w:val="32"/>
          <w:szCs w:val="32"/>
        </w:rPr>
        <w:t>:</w:t>
      </w:r>
      <w:r w:rsidR="009B62A7">
        <w:rPr>
          <w:rFonts w:cstheme="minorHAnsi"/>
          <w:b/>
          <w:bCs/>
          <w:sz w:val="32"/>
          <w:szCs w:val="32"/>
        </w:rPr>
        <w:t xml:space="preserve"> Comedic Scenes, How Different Can They Be!</w:t>
      </w:r>
    </w:p>
    <w:p w14:paraId="19DA648F" w14:textId="466EE570" w:rsidR="00377613" w:rsidRDefault="00377613" w:rsidP="00377613">
      <w:pPr>
        <w:rPr>
          <w:rFonts w:cstheme="minorHAnsi"/>
          <w:i/>
          <w:iCs/>
        </w:rPr>
      </w:pPr>
      <w:r w:rsidRPr="00377613">
        <w:rPr>
          <w:rFonts w:cstheme="minorHAnsi"/>
          <w:i/>
          <w:iCs/>
        </w:rPr>
        <w:t>Recommended for Drama 10-12</w:t>
      </w:r>
      <w:r w:rsidR="009B62A7">
        <w:rPr>
          <w:rFonts w:cstheme="minorHAnsi"/>
          <w:i/>
          <w:iCs/>
        </w:rPr>
        <w:t>.</w:t>
      </w:r>
    </w:p>
    <w:p w14:paraId="39A31017" w14:textId="42D54DDF" w:rsidR="00377613" w:rsidRPr="009B62A7" w:rsidRDefault="00377613" w:rsidP="00377613">
      <w:pPr>
        <w:rPr>
          <w:rFonts w:cstheme="minorHAnsi"/>
          <w:sz w:val="24"/>
          <w:szCs w:val="24"/>
        </w:rPr>
      </w:pPr>
      <w:r w:rsidRPr="009B62A7">
        <w:rPr>
          <w:rFonts w:cstheme="minorHAnsi"/>
          <w:sz w:val="24"/>
          <w:szCs w:val="24"/>
        </w:rPr>
        <w:t xml:space="preserve">Throughout the narrative of </w:t>
      </w:r>
      <w:r w:rsidRPr="009B62A7">
        <w:rPr>
          <w:rFonts w:cstheme="minorHAnsi"/>
          <w:i/>
          <w:iCs/>
          <w:sz w:val="24"/>
          <w:szCs w:val="24"/>
        </w:rPr>
        <w:t>Father Tartuffe</w:t>
      </w:r>
      <w:r w:rsidRPr="009B62A7">
        <w:rPr>
          <w:rFonts w:cstheme="minorHAnsi"/>
          <w:sz w:val="24"/>
          <w:szCs w:val="24"/>
        </w:rPr>
        <w:t xml:space="preserve">, characters are constantly in motion through comedic and hilarious hijinks! In this exercise, students will explore different aspects of comedy through recreating one of the scenes from </w:t>
      </w:r>
      <w:r w:rsidRPr="009B62A7">
        <w:rPr>
          <w:rFonts w:cstheme="minorHAnsi"/>
          <w:i/>
          <w:iCs/>
          <w:sz w:val="24"/>
          <w:szCs w:val="24"/>
        </w:rPr>
        <w:t>Father Tartuffe</w:t>
      </w:r>
      <w:r w:rsidRPr="009B62A7">
        <w:rPr>
          <w:rFonts w:cstheme="minorHAnsi"/>
          <w:sz w:val="24"/>
          <w:szCs w:val="24"/>
        </w:rPr>
        <w:t xml:space="preserve">. </w:t>
      </w:r>
    </w:p>
    <w:p w14:paraId="1AD01000" w14:textId="3D6696DA" w:rsidR="00377613" w:rsidRPr="009B62A7" w:rsidRDefault="00377613" w:rsidP="00377613">
      <w:pPr>
        <w:rPr>
          <w:rFonts w:cstheme="minorHAnsi"/>
          <w:sz w:val="24"/>
          <w:szCs w:val="24"/>
        </w:rPr>
      </w:pPr>
      <w:r w:rsidRPr="009B62A7">
        <w:rPr>
          <w:rFonts w:cstheme="minorHAnsi"/>
          <w:b/>
          <w:bCs/>
          <w:sz w:val="24"/>
          <w:szCs w:val="24"/>
        </w:rPr>
        <w:t>Materials:</w:t>
      </w:r>
      <w:r w:rsidRPr="009B62A7">
        <w:rPr>
          <w:rFonts w:cstheme="minorHAnsi"/>
          <w:sz w:val="24"/>
          <w:szCs w:val="24"/>
        </w:rPr>
        <w:t xml:space="preserve"> Scene excerpts</w:t>
      </w:r>
      <w:r w:rsidR="00397857">
        <w:rPr>
          <w:rFonts w:cstheme="minorHAnsi"/>
          <w:sz w:val="24"/>
          <w:szCs w:val="24"/>
        </w:rPr>
        <w:t>/pictures</w:t>
      </w:r>
      <w:r w:rsidRPr="009B62A7">
        <w:rPr>
          <w:rFonts w:cstheme="minorHAnsi"/>
          <w:sz w:val="24"/>
          <w:szCs w:val="24"/>
        </w:rPr>
        <w:t xml:space="preserve"> (see below), space for students to move, and </w:t>
      </w:r>
      <w:r w:rsidR="00D830BF" w:rsidRPr="009B62A7">
        <w:rPr>
          <w:rFonts w:cstheme="minorHAnsi"/>
          <w:sz w:val="24"/>
          <w:szCs w:val="24"/>
        </w:rPr>
        <w:t>slips of paper labelled 1, 2, or 3 in a container.</w:t>
      </w:r>
    </w:p>
    <w:p w14:paraId="71B15E24" w14:textId="42DCF58B" w:rsidR="00377613" w:rsidRPr="009B62A7" w:rsidRDefault="00377613" w:rsidP="00377613">
      <w:pPr>
        <w:rPr>
          <w:rFonts w:cstheme="minorHAnsi"/>
          <w:sz w:val="24"/>
          <w:szCs w:val="24"/>
        </w:rPr>
      </w:pPr>
      <w:r w:rsidRPr="009B62A7">
        <w:rPr>
          <w:rFonts w:cstheme="minorHAnsi"/>
          <w:b/>
          <w:bCs/>
          <w:sz w:val="24"/>
          <w:szCs w:val="24"/>
        </w:rPr>
        <w:t>Part 1:</w:t>
      </w:r>
      <w:r w:rsidRPr="009B62A7">
        <w:rPr>
          <w:rFonts w:cstheme="minorHAnsi"/>
          <w:sz w:val="24"/>
          <w:szCs w:val="24"/>
        </w:rPr>
        <w:t xml:space="preserve"> Exploring Comedy in 3 Different Levels!</w:t>
      </w:r>
    </w:p>
    <w:p w14:paraId="42D34FCB" w14:textId="4427F69D" w:rsidR="00D830BF" w:rsidRPr="009B62A7" w:rsidRDefault="00377613" w:rsidP="00D830BF">
      <w:pPr>
        <w:pStyle w:val="ListParagraph"/>
        <w:numPr>
          <w:ilvl w:val="0"/>
          <w:numId w:val="39"/>
        </w:numPr>
        <w:rPr>
          <w:rFonts w:cstheme="minorHAnsi"/>
          <w:sz w:val="24"/>
          <w:szCs w:val="24"/>
        </w:rPr>
      </w:pPr>
      <w:r w:rsidRPr="009B62A7">
        <w:rPr>
          <w:rFonts w:cstheme="minorHAnsi"/>
          <w:sz w:val="24"/>
          <w:szCs w:val="24"/>
        </w:rPr>
        <w:t>Divide the class into groups of 3</w:t>
      </w:r>
      <w:r w:rsidR="00D830BF" w:rsidRPr="009B62A7">
        <w:rPr>
          <w:rFonts w:cstheme="minorHAnsi"/>
          <w:sz w:val="24"/>
          <w:szCs w:val="24"/>
        </w:rPr>
        <w:t>—</w:t>
      </w:r>
      <w:r w:rsidRPr="009B62A7">
        <w:rPr>
          <w:rFonts w:cstheme="minorHAnsi"/>
          <w:sz w:val="24"/>
          <w:szCs w:val="24"/>
        </w:rPr>
        <w:t xml:space="preserve">5. Offer them the choice of the scenes below. From there, groups will pick </w:t>
      </w:r>
      <w:r w:rsidR="00D830BF" w:rsidRPr="009B62A7">
        <w:rPr>
          <w:rFonts w:cstheme="minorHAnsi"/>
          <w:sz w:val="24"/>
          <w:szCs w:val="24"/>
        </w:rPr>
        <w:t>out one of the slips of paper</w:t>
      </w:r>
      <w:r w:rsidR="003301B3">
        <w:rPr>
          <w:rFonts w:cstheme="minorHAnsi"/>
          <w:sz w:val="24"/>
          <w:szCs w:val="24"/>
        </w:rPr>
        <w:t xml:space="preserve"> which are numbered with a different challenge to recreate or re-block the scene</w:t>
      </w:r>
      <w:r w:rsidR="00D830BF" w:rsidRPr="009B62A7">
        <w:rPr>
          <w:rFonts w:cstheme="minorHAnsi"/>
          <w:sz w:val="24"/>
          <w:szCs w:val="24"/>
        </w:rPr>
        <w:t xml:space="preserve">. </w:t>
      </w:r>
    </w:p>
    <w:p w14:paraId="5FCF0CFC" w14:textId="77777777" w:rsidR="00D830BF" w:rsidRPr="009B62A7" w:rsidRDefault="00D830BF" w:rsidP="00D830BF">
      <w:pPr>
        <w:pStyle w:val="ListParagraph"/>
        <w:rPr>
          <w:rFonts w:cstheme="minorHAnsi"/>
          <w:sz w:val="24"/>
          <w:szCs w:val="24"/>
        </w:rPr>
      </w:pPr>
    </w:p>
    <w:p w14:paraId="64536650" w14:textId="4C2CC40B" w:rsidR="00D830BF" w:rsidRPr="009B62A7" w:rsidRDefault="003301B3" w:rsidP="00D830BF">
      <w:pPr>
        <w:pStyle w:val="ListParagraph"/>
        <w:numPr>
          <w:ilvl w:val="0"/>
          <w:numId w:val="35"/>
        </w:numPr>
        <w:rPr>
          <w:rFonts w:cstheme="minorHAnsi"/>
          <w:sz w:val="24"/>
          <w:szCs w:val="24"/>
        </w:rPr>
      </w:pPr>
      <w:r>
        <w:rPr>
          <w:rFonts w:cstheme="minorHAnsi"/>
          <w:b/>
          <w:bCs/>
          <w:sz w:val="24"/>
          <w:szCs w:val="24"/>
        </w:rPr>
        <w:t xml:space="preserve">Challenge </w:t>
      </w:r>
      <w:r w:rsidR="00D830BF" w:rsidRPr="009B62A7">
        <w:rPr>
          <w:rFonts w:cstheme="minorHAnsi"/>
          <w:b/>
          <w:bCs/>
          <w:sz w:val="24"/>
          <w:szCs w:val="24"/>
        </w:rPr>
        <w:t>1:</w:t>
      </w:r>
      <w:r w:rsidR="00D830BF" w:rsidRPr="009B62A7">
        <w:rPr>
          <w:rFonts w:cstheme="minorHAnsi"/>
          <w:sz w:val="24"/>
          <w:szCs w:val="24"/>
        </w:rPr>
        <w:t xml:space="preserve"> Recreate the scene using only music, mime, and gesture! No talking aloud!</w:t>
      </w:r>
    </w:p>
    <w:p w14:paraId="027F5B59" w14:textId="40EF11CB" w:rsidR="00D830BF" w:rsidRPr="009B62A7" w:rsidRDefault="003301B3" w:rsidP="00D830BF">
      <w:pPr>
        <w:pStyle w:val="ListParagraph"/>
        <w:numPr>
          <w:ilvl w:val="0"/>
          <w:numId w:val="35"/>
        </w:numPr>
        <w:rPr>
          <w:rFonts w:cstheme="minorHAnsi"/>
          <w:sz w:val="24"/>
          <w:szCs w:val="24"/>
        </w:rPr>
      </w:pPr>
      <w:r>
        <w:rPr>
          <w:rFonts w:cstheme="minorHAnsi"/>
          <w:b/>
          <w:bCs/>
          <w:sz w:val="24"/>
          <w:szCs w:val="24"/>
        </w:rPr>
        <w:t xml:space="preserve">Challenge </w:t>
      </w:r>
      <w:r w:rsidR="00D830BF" w:rsidRPr="009B62A7">
        <w:rPr>
          <w:rFonts w:cstheme="minorHAnsi"/>
          <w:b/>
          <w:bCs/>
          <w:sz w:val="24"/>
          <w:szCs w:val="24"/>
        </w:rPr>
        <w:t>2:</w:t>
      </w:r>
      <w:r w:rsidR="00D830BF" w:rsidRPr="009B62A7">
        <w:rPr>
          <w:rFonts w:cstheme="minorHAnsi"/>
          <w:sz w:val="24"/>
          <w:szCs w:val="24"/>
        </w:rPr>
        <w:t xml:space="preserve"> Block and direct the scene using one word from each line. You are also allowed enough physical movement to make the scene clear.</w:t>
      </w:r>
    </w:p>
    <w:p w14:paraId="53935831" w14:textId="421CBA1E" w:rsidR="00D830BF" w:rsidRPr="009B62A7" w:rsidRDefault="003301B3" w:rsidP="00D830BF">
      <w:pPr>
        <w:pStyle w:val="ListParagraph"/>
        <w:numPr>
          <w:ilvl w:val="0"/>
          <w:numId w:val="35"/>
        </w:numPr>
        <w:rPr>
          <w:rFonts w:cstheme="minorHAnsi"/>
          <w:sz w:val="24"/>
          <w:szCs w:val="24"/>
        </w:rPr>
      </w:pPr>
      <w:r>
        <w:rPr>
          <w:rFonts w:cstheme="minorHAnsi"/>
          <w:b/>
          <w:bCs/>
          <w:sz w:val="24"/>
          <w:szCs w:val="24"/>
        </w:rPr>
        <w:t xml:space="preserve">Challenge </w:t>
      </w:r>
      <w:r w:rsidR="00D830BF" w:rsidRPr="009B62A7">
        <w:rPr>
          <w:rFonts w:cstheme="minorHAnsi"/>
          <w:b/>
          <w:bCs/>
          <w:sz w:val="24"/>
          <w:szCs w:val="24"/>
        </w:rPr>
        <w:t>3:</w:t>
      </w:r>
      <w:r w:rsidR="00D830BF" w:rsidRPr="009B62A7">
        <w:rPr>
          <w:rFonts w:cstheme="minorHAnsi"/>
          <w:sz w:val="24"/>
          <w:szCs w:val="24"/>
        </w:rPr>
        <w:t xml:space="preserve"> Using only your voices, create and direct the scene as if you are doing voice-over work. Sound effects are encouraged!</w:t>
      </w:r>
    </w:p>
    <w:p w14:paraId="0A3BD100" w14:textId="77777777" w:rsidR="00D830BF" w:rsidRPr="009B62A7" w:rsidRDefault="00D830BF" w:rsidP="00D830BF">
      <w:pPr>
        <w:pStyle w:val="ListParagraph"/>
        <w:rPr>
          <w:rFonts w:cstheme="minorHAnsi"/>
          <w:sz w:val="24"/>
          <w:szCs w:val="24"/>
        </w:rPr>
      </w:pPr>
    </w:p>
    <w:p w14:paraId="5D1B5843" w14:textId="285781AD" w:rsidR="00D830BF" w:rsidRPr="009B62A7" w:rsidRDefault="00D830BF" w:rsidP="00D830BF">
      <w:pPr>
        <w:pStyle w:val="ListParagraph"/>
        <w:numPr>
          <w:ilvl w:val="0"/>
          <w:numId w:val="39"/>
        </w:numPr>
        <w:rPr>
          <w:rFonts w:cstheme="minorHAnsi"/>
          <w:sz w:val="24"/>
          <w:szCs w:val="24"/>
        </w:rPr>
      </w:pPr>
      <w:r w:rsidRPr="009B62A7">
        <w:rPr>
          <w:rFonts w:cstheme="minorHAnsi"/>
          <w:sz w:val="24"/>
          <w:szCs w:val="24"/>
        </w:rPr>
        <w:t xml:space="preserve">Give students 30 minutes to create their scene (or feel free to stretch this out depending on the time available). </w:t>
      </w:r>
    </w:p>
    <w:p w14:paraId="4ADD91C5" w14:textId="7B17CD63" w:rsidR="00D830BF" w:rsidRPr="009B62A7" w:rsidRDefault="00D830BF" w:rsidP="00D830BF">
      <w:pPr>
        <w:pStyle w:val="ListParagraph"/>
        <w:numPr>
          <w:ilvl w:val="0"/>
          <w:numId w:val="39"/>
        </w:numPr>
        <w:rPr>
          <w:rFonts w:cstheme="minorHAnsi"/>
          <w:sz w:val="24"/>
          <w:szCs w:val="24"/>
        </w:rPr>
      </w:pPr>
      <w:r w:rsidRPr="009B62A7">
        <w:rPr>
          <w:rFonts w:cstheme="minorHAnsi"/>
          <w:sz w:val="24"/>
          <w:szCs w:val="24"/>
        </w:rPr>
        <w:t>Allow groups to present their recreated scenes. We offer to have them perform once then receive feedback from there classmates through the questions below!</w:t>
      </w:r>
    </w:p>
    <w:p w14:paraId="295A9F8C" w14:textId="77777777" w:rsidR="00D830BF" w:rsidRPr="009B62A7" w:rsidRDefault="00D830BF" w:rsidP="00D830BF">
      <w:pPr>
        <w:pStyle w:val="ListParagraph"/>
        <w:rPr>
          <w:rFonts w:cstheme="minorHAnsi"/>
          <w:sz w:val="24"/>
          <w:szCs w:val="24"/>
        </w:rPr>
      </w:pPr>
    </w:p>
    <w:p w14:paraId="38D15E44" w14:textId="57A3CD0B" w:rsidR="00D830BF" w:rsidRPr="009B62A7" w:rsidRDefault="00D830BF" w:rsidP="00D830BF">
      <w:pPr>
        <w:pStyle w:val="ListParagraph"/>
        <w:numPr>
          <w:ilvl w:val="0"/>
          <w:numId w:val="35"/>
        </w:numPr>
        <w:rPr>
          <w:rFonts w:cstheme="minorHAnsi"/>
          <w:sz w:val="24"/>
          <w:szCs w:val="24"/>
        </w:rPr>
      </w:pPr>
      <w:r w:rsidRPr="009B62A7">
        <w:rPr>
          <w:rFonts w:cstheme="minorHAnsi"/>
          <w:sz w:val="24"/>
          <w:szCs w:val="24"/>
        </w:rPr>
        <w:t>What did you enjoy/made you laugh during the scene?</w:t>
      </w:r>
    </w:p>
    <w:p w14:paraId="03C0596B" w14:textId="7BEFC7D0" w:rsidR="00D830BF" w:rsidRPr="009B62A7" w:rsidRDefault="00D830BF" w:rsidP="00D830BF">
      <w:pPr>
        <w:pStyle w:val="ListParagraph"/>
        <w:numPr>
          <w:ilvl w:val="0"/>
          <w:numId w:val="35"/>
        </w:numPr>
        <w:rPr>
          <w:rFonts w:cstheme="minorHAnsi"/>
          <w:sz w:val="24"/>
          <w:szCs w:val="24"/>
        </w:rPr>
      </w:pPr>
      <w:r w:rsidRPr="009B62A7">
        <w:rPr>
          <w:rFonts w:cstheme="minorHAnsi"/>
          <w:sz w:val="24"/>
          <w:szCs w:val="24"/>
        </w:rPr>
        <w:t>What did you want to see more of throughout the scene?</w:t>
      </w:r>
    </w:p>
    <w:p w14:paraId="6DCBB6AF" w14:textId="77777777" w:rsidR="00D830BF" w:rsidRPr="009B62A7" w:rsidRDefault="00D830BF" w:rsidP="00D830BF">
      <w:pPr>
        <w:pStyle w:val="ListParagraph"/>
        <w:rPr>
          <w:rFonts w:cstheme="minorHAnsi"/>
          <w:sz w:val="24"/>
          <w:szCs w:val="24"/>
        </w:rPr>
      </w:pPr>
    </w:p>
    <w:p w14:paraId="018D9771" w14:textId="3B8D94DB" w:rsidR="00D830BF" w:rsidRPr="009B62A7" w:rsidRDefault="00D830BF" w:rsidP="00D830BF">
      <w:pPr>
        <w:pStyle w:val="ListParagraph"/>
        <w:numPr>
          <w:ilvl w:val="0"/>
          <w:numId w:val="39"/>
        </w:numPr>
        <w:rPr>
          <w:rFonts w:cstheme="minorHAnsi"/>
          <w:sz w:val="24"/>
          <w:szCs w:val="24"/>
        </w:rPr>
      </w:pPr>
      <w:r w:rsidRPr="009B62A7">
        <w:rPr>
          <w:rFonts w:cstheme="minorHAnsi"/>
          <w:sz w:val="24"/>
          <w:szCs w:val="24"/>
        </w:rPr>
        <w:t xml:space="preserve">Give the groups 10—15 minutes to rehearse their scenes with this new feedback. </w:t>
      </w:r>
    </w:p>
    <w:p w14:paraId="734692F8" w14:textId="35D5BA2E" w:rsidR="00D830BF" w:rsidRPr="009B62A7" w:rsidRDefault="00D830BF" w:rsidP="00D830BF">
      <w:pPr>
        <w:pStyle w:val="ListParagraph"/>
        <w:numPr>
          <w:ilvl w:val="0"/>
          <w:numId w:val="39"/>
        </w:numPr>
        <w:rPr>
          <w:rFonts w:cstheme="minorHAnsi"/>
          <w:sz w:val="24"/>
          <w:szCs w:val="24"/>
        </w:rPr>
      </w:pPr>
      <w:r w:rsidRPr="009B62A7">
        <w:rPr>
          <w:rFonts w:cstheme="minorHAnsi"/>
          <w:sz w:val="24"/>
          <w:szCs w:val="24"/>
        </w:rPr>
        <w:t xml:space="preserve">Have them come back together and perform again, incorporating suggestions </w:t>
      </w:r>
      <w:proofErr w:type="gramStart"/>
      <w:r w:rsidRPr="009B62A7">
        <w:rPr>
          <w:rFonts w:cstheme="minorHAnsi"/>
          <w:sz w:val="24"/>
          <w:szCs w:val="24"/>
        </w:rPr>
        <w:t>and also</w:t>
      </w:r>
      <w:proofErr w:type="gramEnd"/>
      <w:r w:rsidRPr="009B62A7">
        <w:rPr>
          <w:rFonts w:cstheme="minorHAnsi"/>
          <w:sz w:val="24"/>
          <w:szCs w:val="24"/>
        </w:rPr>
        <w:t xml:space="preserve"> giving them a second opportunity to try something new!</w:t>
      </w:r>
    </w:p>
    <w:p w14:paraId="71CE2388" w14:textId="77777777" w:rsidR="008311FF" w:rsidRDefault="008311FF" w:rsidP="00D830BF">
      <w:pPr>
        <w:rPr>
          <w:rFonts w:cstheme="minorHAnsi"/>
          <w:b/>
          <w:bCs/>
          <w:sz w:val="24"/>
          <w:szCs w:val="24"/>
        </w:rPr>
      </w:pPr>
    </w:p>
    <w:p w14:paraId="117AB482" w14:textId="77777777" w:rsidR="008311FF" w:rsidRDefault="008311FF" w:rsidP="00D830BF">
      <w:pPr>
        <w:rPr>
          <w:rFonts w:cstheme="minorHAnsi"/>
          <w:b/>
          <w:bCs/>
          <w:sz w:val="24"/>
          <w:szCs w:val="24"/>
        </w:rPr>
      </w:pPr>
    </w:p>
    <w:p w14:paraId="49B61D2F" w14:textId="0C3612C5" w:rsidR="00D830BF" w:rsidRPr="009B62A7" w:rsidRDefault="00D830BF" w:rsidP="00D830BF">
      <w:pPr>
        <w:rPr>
          <w:rFonts w:cstheme="minorHAnsi"/>
          <w:sz w:val="24"/>
          <w:szCs w:val="24"/>
        </w:rPr>
      </w:pPr>
      <w:r w:rsidRPr="009B62A7">
        <w:rPr>
          <w:rFonts w:cstheme="minorHAnsi"/>
          <w:b/>
          <w:bCs/>
          <w:sz w:val="24"/>
          <w:szCs w:val="24"/>
        </w:rPr>
        <w:lastRenderedPageBreak/>
        <w:t>Part 2</w:t>
      </w:r>
      <w:r w:rsidRPr="009B62A7">
        <w:rPr>
          <w:rFonts w:cstheme="minorHAnsi"/>
          <w:sz w:val="24"/>
          <w:szCs w:val="24"/>
        </w:rPr>
        <w:t>: Reflection and Discussion</w:t>
      </w:r>
      <w:r w:rsidR="009B62A7" w:rsidRPr="009B62A7">
        <w:rPr>
          <w:rFonts w:cstheme="minorHAnsi"/>
          <w:sz w:val="24"/>
          <w:szCs w:val="24"/>
        </w:rPr>
        <w:t>.</w:t>
      </w:r>
    </w:p>
    <w:p w14:paraId="1BC3A02A" w14:textId="7947B507" w:rsidR="00D830BF" w:rsidRPr="009B62A7" w:rsidRDefault="00D830BF" w:rsidP="00D830BF">
      <w:pPr>
        <w:pStyle w:val="ListParagraph"/>
        <w:numPr>
          <w:ilvl w:val="0"/>
          <w:numId w:val="40"/>
        </w:numPr>
        <w:rPr>
          <w:rFonts w:cstheme="minorHAnsi"/>
          <w:sz w:val="24"/>
          <w:szCs w:val="24"/>
        </w:rPr>
      </w:pPr>
      <w:r w:rsidRPr="009B62A7">
        <w:rPr>
          <w:rFonts w:cstheme="minorHAnsi"/>
          <w:sz w:val="24"/>
          <w:szCs w:val="24"/>
        </w:rPr>
        <w:t>What did you notice about blocking and recreating the scene three different ways? How did it vary from group to group?</w:t>
      </w:r>
    </w:p>
    <w:p w14:paraId="56FEC063" w14:textId="69154FFD" w:rsidR="00D830BF" w:rsidRPr="009B62A7" w:rsidRDefault="00D830BF" w:rsidP="00D830BF">
      <w:pPr>
        <w:pStyle w:val="ListParagraph"/>
        <w:numPr>
          <w:ilvl w:val="0"/>
          <w:numId w:val="40"/>
        </w:numPr>
        <w:rPr>
          <w:rFonts w:cstheme="minorHAnsi"/>
          <w:sz w:val="24"/>
          <w:szCs w:val="24"/>
        </w:rPr>
      </w:pPr>
      <w:r w:rsidRPr="009B62A7">
        <w:rPr>
          <w:rFonts w:cstheme="minorHAnsi"/>
          <w:sz w:val="24"/>
          <w:szCs w:val="24"/>
        </w:rPr>
        <w:t xml:space="preserve">How did the different styles of comedy differ from each other? </w:t>
      </w:r>
      <w:r w:rsidR="009B62A7" w:rsidRPr="009B62A7">
        <w:rPr>
          <w:rFonts w:cstheme="minorHAnsi"/>
          <w:sz w:val="24"/>
          <w:szCs w:val="24"/>
        </w:rPr>
        <w:t>How were these styles of comedy similar and different to other forms of comedy? (think stand-up or slapstick!).</w:t>
      </w:r>
    </w:p>
    <w:p w14:paraId="026F8E93" w14:textId="6436FBE9" w:rsidR="009B62A7" w:rsidRPr="009B62A7" w:rsidRDefault="009B62A7" w:rsidP="00D830BF">
      <w:pPr>
        <w:pStyle w:val="ListParagraph"/>
        <w:numPr>
          <w:ilvl w:val="0"/>
          <w:numId w:val="40"/>
        </w:numPr>
        <w:rPr>
          <w:rFonts w:cstheme="minorHAnsi"/>
          <w:sz w:val="24"/>
          <w:szCs w:val="24"/>
        </w:rPr>
      </w:pPr>
      <w:r w:rsidRPr="009B62A7">
        <w:rPr>
          <w:rFonts w:cstheme="minorHAnsi"/>
          <w:sz w:val="24"/>
          <w:szCs w:val="24"/>
        </w:rPr>
        <w:t>How did each group bring their own directing style to each scene? How do different productions vary depending on the director?</w:t>
      </w:r>
    </w:p>
    <w:p w14:paraId="0AC9E0DE" w14:textId="77777777" w:rsidR="006E3100" w:rsidRDefault="006E3100" w:rsidP="009B62A7">
      <w:pPr>
        <w:rPr>
          <w:rFonts w:cstheme="minorHAnsi"/>
          <w:sz w:val="24"/>
          <w:szCs w:val="24"/>
        </w:rPr>
      </w:pPr>
    </w:p>
    <w:p w14:paraId="397CE573" w14:textId="3373F811" w:rsidR="009B62A7" w:rsidRDefault="00397857" w:rsidP="009B62A7">
      <w:pPr>
        <w:rPr>
          <w:sz w:val="24"/>
          <w:szCs w:val="24"/>
        </w:rPr>
      </w:pPr>
      <w:r w:rsidRPr="00E005CE">
        <w:rPr>
          <w:rFonts w:cstheme="minorHAnsi"/>
          <w:sz w:val="24"/>
          <w:szCs w:val="24"/>
        </w:rPr>
        <w:t>*</w:t>
      </w:r>
      <w:r w:rsidRPr="00E005CE">
        <w:rPr>
          <w:sz w:val="24"/>
          <w:szCs w:val="24"/>
        </w:rPr>
        <w:t>These excerpts</w:t>
      </w:r>
      <w:r>
        <w:rPr>
          <w:sz w:val="24"/>
          <w:szCs w:val="24"/>
        </w:rPr>
        <w:t>/pictures</w:t>
      </w:r>
      <w:r w:rsidRPr="00E005CE">
        <w:rPr>
          <w:sz w:val="24"/>
          <w:szCs w:val="24"/>
        </w:rPr>
        <w:t xml:space="preserve"> are to be used for educational purposes only and cannot be distributed.</w:t>
      </w:r>
    </w:p>
    <w:p w14:paraId="26F6432D" w14:textId="5EB01CAF" w:rsidR="00397857" w:rsidRPr="006E3100" w:rsidRDefault="00397857" w:rsidP="00377613">
      <w:pPr>
        <w:rPr>
          <w:rFonts w:cstheme="minorHAnsi"/>
          <w:sz w:val="24"/>
          <w:szCs w:val="24"/>
        </w:rPr>
      </w:pPr>
      <w:r w:rsidRPr="006E3100">
        <w:rPr>
          <w:rFonts w:cstheme="minorHAnsi"/>
          <w:sz w:val="24"/>
          <w:szCs w:val="24"/>
        </w:rPr>
        <w:t>Using the picture below, have participants recreate the</w:t>
      </w:r>
      <w:r w:rsidR="006E3100" w:rsidRPr="006E3100">
        <w:rPr>
          <w:rFonts w:cstheme="minorHAnsi"/>
          <w:sz w:val="24"/>
          <w:szCs w:val="24"/>
        </w:rPr>
        <w:t xml:space="preserve"> infamous</w:t>
      </w:r>
      <w:r w:rsidRPr="006E3100">
        <w:rPr>
          <w:rFonts w:cstheme="minorHAnsi"/>
          <w:sz w:val="24"/>
          <w:szCs w:val="24"/>
        </w:rPr>
        <w:t xml:space="preserve"> table scene with Tartuffe, Elise, and Orin with </w:t>
      </w:r>
      <w:r w:rsidR="003301B3" w:rsidRPr="006E3100">
        <w:rPr>
          <w:rFonts w:cstheme="minorHAnsi"/>
          <w:sz w:val="24"/>
          <w:szCs w:val="24"/>
        </w:rPr>
        <w:t>Challenge</w:t>
      </w:r>
      <w:r w:rsidRPr="006E3100">
        <w:rPr>
          <w:rFonts w:cstheme="minorHAnsi"/>
          <w:sz w:val="24"/>
          <w:szCs w:val="24"/>
        </w:rPr>
        <w:t xml:space="preserve"> 1</w:t>
      </w:r>
      <w:r w:rsidR="006E3100" w:rsidRPr="006E3100">
        <w:rPr>
          <w:rFonts w:cstheme="minorHAnsi"/>
          <w:sz w:val="24"/>
          <w:szCs w:val="24"/>
        </w:rPr>
        <w:t xml:space="preserve">, 2, or 3, writing their own script for it. </w:t>
      </w:r>
      <w:r w:rsidRPr="006E3100">
        <w:rPr>
          <w:rFonts w:cstheme="minorHAnsi"/>
          <w:sz w:val="24"/>
          <w:szCs w:val="24"/>
        </w:rPr>
        <w:t xml:space="preserve">Encourage discussion of boundaries and explain the role of </w:t>
      </w:r>
      <w:r w:rsidR="003301B3" w:rsidRPr="006E3100">
        <w:rPr>
          <w:rFonts w:cstheme="minorHAnsi"/>
          <w:sz w:val="24"/>
          <w:szCs w:val="24"/>
        </w:rPr>
        <w:t>an</w:t>
      </w:r>
      <w:r w:rsidRPr="006E3100">
        <w:rPr>
          <w:rFonts w:cstheme="minorHAnsi"/>
          <w:sz w:val="24"/>
          <w:szCs w:val="24"/>
        </w:rPr>
        <w:t xml:space="preserve"> </w:t>
      </w:r>
      <w:r w:rsidR="003301B3" w:rsidRPr="006E3100">
        <w:rPr>
          <w:rFonts w:cstheme="minorHAnsi"/>
          <w:sz w:val="24"/>
          <w:szCs w:val="24"/>
        </w:rPr>
        <w:t>i</w:t>
      </w:r>
      <w:r w:rsidRPr="006E3100">
        <w:rPr>
          <w:rFonts w:cstheme="minorHAnsi"/>
          <w:sz w:val="24"/>
          <w:szCs w:val="24"/>
        </w:rPr>
        <w:t xml:space="preserve">ntimacy </w:t>
      </w:r>
      <w:r w:rsidR="003301B3" w:rsidRPr="006E3100">
        <w:rPr>
          <w:rFonts w:cstheme="minorHAnsi"/>
          <w:sz w:val="24"/>
          <w:szCs w:val="24"/>
        </w:rPr>
        <w:t>d</w:t>
      </w:r>
      <w:r w:rsidRPr="006E3100">
        <w:rPr>
          <w:rFonts w:cstheme="minorHAnsi"/>
          <w:sz w:val="24"/>
          <w:szCs w:val="24"/>
        </w:rPr>
        <w:t xml:space="preserve">irector in theatre/film. </w:t>
      </w:r>
    </w:p>
    <w:p w14:paraId="039C786E" w14:textId="1794453F" w:rsidR="00397857" w:rsidRPr="006E3100" w:rsidRDefault="00397857" w:rsidP="00377613">
      <w:pPr>
        <w:rPr>
          <w:rFonts w:cstheme="minorHAnsi"/>
          <w:sz w:val="24"/>
          <w:szCs w:val="24"/>
        </w:rPr>
      </w:pPr>
      <w:r w:rsidRPr="006E3100">
        <w:rPr>
          <w:rFonts w:cstheme="minorHAnsi"/>
          <w:b/>
          <w:bCs/>
          <w:sz w:val="24"/>
          <w:szCs w:val="24"/>
        </w:rPr>
        <w:t xml:space="preserve">Intimacy </w:t>
      </w:r>
      <w:r w:rsidR="003301B3" w:rsidRPr="006E3100">
        <w:rPr>
          <w:rFonts w:cstheme="minorHAnsi"/>
          <w:b/>
          <w:bCs/>
          <w:sz w:val="24"/>
          <w:szCs w:val="24"/>
        </w:rPr>
        <w:t>d</w:t>
      </w:r>
      <w:r w:rsidRPr="006E3100">
        <w:rPr>
          <w:rFonts w:cstheme="minorHAnsi"/>
          <w:b/>
          <w:bCs/>
          <w:sz w:val="24"/>
          <w:szCs w:val="24"/>
        </w:rPr>
        <w:t>irector:</w:t>
      </w:r>
      <w:r w:rsidRPr="006E3100">
        <w:rPr>
          <w:rFonts w:ascii="Arial" w:hAnsi="Arial" w:cs="Arial"/>
          <w:color w:val="4D5156"/>
          <w:sz w:val="24"/>
          <w:szCs w:val="24"/>
          <w:shd w:val="clear" w:color="auto" w:fill="FFFFFF"/>
        </w:rPr>
        <w:t xml:space="preserve"> </w:t>
      </w:r>
      <w:r w:rsidRPr="006E3100">
        <w:rPr>
          <w:rFonts w:cstheme="minorHAnsi"/>
          <w:sz w:val="24"/>
          <w:szCs w:val="24"/>
          <w:shd w:val="clear" w:color="auto" w:fill="FFFFFF"/>
        </w:rPr>
        <w:t xml:space="preserve">An intimacy director, is a member of a </w:t>
      </w:r>
      <w:r w:rsidR="008311FF">
        <w:rPr>
          <w:rFonts w:cstheme="minorHAnsi"/>
          <w:sz w:val="24"/>
          <w:szCs w:val="24"/>
          <w:shd w:val="clear" w:color="auto" w:fill="FFFFFF"/>
        </w:rPr>
        <w:t xml:space="preserve">theatre, </w:t>
      </w:r>
      <w:r w:rsidRPr="006E3100">
        <w:rPr>
          <w:rFonts w:cstheme="minorHAnsi"/>
          <w:sz w:val="24"/>
          <w:szCs w:val="24"/>
          <w:shd w:val="clear" w:color="auto" w:fill="FFFFFF"/>
        </w:rPr>
        <w:t>film</w:t>
      </w:r>
      <w:r w:rsidR="008311FF">
        <w:rPr>
          <w:rFonts w:cstheme="minorHAnsi"/>
          <w:sz w:val="24"/>
          <w:szCs w:val="24"/>
          <w:shd w:val="clear" w:color="auto" w:fill="FFFFFF"/>
        </w:rPr>
        <w:t xml:space="preserve">, or </w:t>
      </w:r>
      <w:r w:rsidRPr="006E3100">
        <w:rPr>
          <w:rFonts w:cstheme="minorHAnsi"/>
          <w:sz w:val="24"/>
          <w:szCs w:val="24"/>
          <w:shd w:val="clear" w:color="auto" w:fill="FFFFFF"/>
        </w:rPr>
        <w:t>television crew</w:t>
      </w:r>
      <w:r w:rsidR="008311FF">
        <w:rPr>
          <w:rFonts w:cstheme="minorHAnsi"/>
          <w:sz w:val="24"/>
          <w:szCs w:val="24"/>
          <w:shd w:val="clear" w:color="auto" w:fill="FFFFFF"/>
        </w:rPr>
        <w:t xml:space="preserve"> (more commonly known on sets as </w:t>
      </w:r>
      <w:r w:rsidR="00C5036E">
        <w:rPr>
          <w:rFonts w:cstheme="minorHAnsi"/>
          <w:sz w:val="24"/>
          <w:szCs w:val="24"/>
          <w:shd w:val="clear" w:color="auto" w:fill="FFFFFF"/>
        </w:rPr>
        <w:t>an</w:t>
      </w:r>
      <w:r w:rsidR="008311FF">
        <w:rPr>
          <w:rFonts w:cstheme="minorHAnsi"/>
          <w:sz w:val="24"/>
          <w:szCs w:val="24"/>
          <w:shd w:val="clear" w:color="auto" w:fill="FFFFFF"/>
        </w:rPr>
        <w:t xml:space="preserve"> intimacy coordinator)</w:t>
      </w:r>
      <w:r w:rsidRPr="006E3100">
        <w:rPr>
          <w:rFonts w:cstheme="minorHAnsi"/>
          <w:sz w:val="24"/>
          <w:szCs w:val="24"/>
          <w:shd w:val="clear" w:color="auto" w:fill="FFFFFF"/>
        </w:rPr>
        <w:t xml:space="preserve"> who ensures the well-being of actors and actresses who participate in any intimate scenes</w:t>
      </w:r>
      <w:r w:rsidR="003301B3" w:rsidRPr="006E3100">
        <w:rPr>
          <w:rFonts w:cstheme="minorHAnsi"/>
          <w:sz w:val="24"/>
          <w:szCs w:val="24"/>
          <w:shd w:val="clear" w:color="auto" w:fill="FFFFFF"/>
        </w:rPr>
        <w:t xml:space="preserve"> (e.g. a kiss or a physical theatre table scene where one character is attempting to avoid the other!) The intimacy director of </w:t>
      </w:r>
      <w:r w:rsidR="003301B3" w:rsidRPr="006E3100">
        <w:rPr>
          <w:rFonts w:cstheme="minorHAnsi"/>
          <w:i/>
          <w:iCs/>
          <w:sz w:val="24"/>
          <w:szCs w:val="24"/>
          <w:shd w:val="clear" w:color="auto" w:fill="FFFFFF"/>
        </w:rPr>
        <w:t>Father Tartuffe</w:t>
      </w:r>
      <w:r w:rsidR="003301B3" w:rsidRPr="006E3100">
        <w:rPr>
          <w:rFonts w:cstheme="minorHAnsi"/>
          <w:sz w:val="24"/>
          <w:szCs w:val="24"/>
          <w:shd w:val="clear" w:color="auto" w:fill="FFFFFF"/>
        </w:rPr>
        <w:t xml:space="preserve"> is Lisa Goebel!</w:t>
      </w:r>
    </w:p>
    <w:p w14:paraId="7AD9D54F" w14:textId="4B5533D2" w:rsidR="00397857" w:rsidRPr="00397857" w:rsidRDefault="00397857" w:rsidP="00377613">
      <w:pPr>
        <w:rPr>
          <w:rFonts w:ascii="Times New Roman" w:eastAsia="Times New Roman" w:hAnsi="Times New Roman" w:cs="Times New Roman"/>
          <w:b/>
          <w:bCs/>
          <w:sz w:val="24"/>
          <w:szCs w:val="24"/>
        </w:rPr>
      </w:pPr>
      <w:r>
        <w:rPr>
          <w:noProof/>
        </w:rPr>
        <mc:AlternateContent>
          <mc:Choice Requires="wps">
            <w:drawing>
              <wp:anchor distT="0" distB="0" distL="114300" distR="114300" simplePos="0" relativeHeight="251659264" behindDoc="0" locked="0" layoutInCell="1" allowOverlap="1" wp14:anchorId="165E1491" wp14:editId="792FEEE7">
                <wp:simplePos x="0" y="0"/>
                <wp:positionH relativeFrom="column">
                  <wp:posOffset>0</wp:posOffset>
                </wp:positionH>
                <wp:positionV relativeFrom="paragraph">
                  <wp:posOffset>0</wp:posOffset>
                </wp:positionV>
                <wp:extent cx="2743200" cy="635"/>
                <wp:effectExtent l="0" t="0" r="0" b="6985"/>
                <wp:wrapNone/>
                <wp:docPr id="1391594233" name="Text Box 1"/>
                <wp:cNvGraphicFramePr/>
                <a:graphic xmlns:a="http://schemas.openxmlformats.org/drawingml/2006/main">
                  <a:graphicData uri="http://schemas.microsoft.com/office/word/2010/wordprocessingShape">
                    <wps:wsp>
                      <wps:cNvSpPr txBox="1"/>
                      <wps:spPr>
                        <a:xfrm>
                          <a:off x="0" y="0"/>
                          <a:ext cx="2743200" cy="635"/>
                        </a:xfrm>
                        <a:prstGeom prst="rect">
                          <a:avLst/>
                        </a:prstGeom>
                        <a:solidFill>
                          <a:prstClr val="white"/>
                        </a:solidFill>
                        <a:ln>
                          <a:noFill/>
                        </a:ln>
                      </wps:spPr>
                      <wps:txbx>
                        <w:txbxContent>
                          <w:p w14:paraId="46FDEC87" w14:textId="579AE4F0" w:rsidR="00397857" w:rsidRPr="00905DC6" w:rsidRDefault="00397857" w:rsidP="00397857">
                            <w:pPr>
                              <w:pStyle w:val="Caption"/>
                              <w:rPr>
                                <w:rFonts w:cstheme="minorHAnsi"/>
                                <w:noProof/>
                                <w:sz w:val="22"/>
                                <w:szCs w:val="22"/>
                              </w:rPr>
                            </w:pPr>
                            <w:r>
                              <w:t xml:space="preserve">Image description </w:t>
                            </w:r>
                            <w:r>
                              <w:fldChar w:fldCharType="begin"/>
                            </w:r>
                            <w:r>
                              <w:instrText xml:space="preserve"> SEQ Image_description \* ARABIC </w:instrText>
                            </w:r>
                            <w:r>
                              <w:fldChar w:fldCharType="separate"/>
                            </w:r>
                            <w:r>
                              <w:rPr>
                                <w:noProof/>
                              </w:rPr>
                              <w:t>2</w:t>
                            </w:r>
                            <w:r>
                              <w:fldChar w:fldCharType="end"/>
                            </w:r>
                            <w:r>
                              <w:t>:</w:t>
                            </w:r>
                            <w:r w:rsidRPr="002E0B2E">
                              <w:t>The title page of Tartuffe in a 1793 edition. The picture on the side depicts the infamous table scene from the original Tartuffe.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65E1491" id="_x0000_t202" coordsize="21600,21600" o:spt="202" path="m,l,21600r21600,l21600,xe">
                <v:stroke joinstyle="miter"/>
                <v:path gradientshapeok="t" o:connecttype="rect"/>
              </v:shapetype>
              <v:shape id="Text Box 1" o:spid="_x0000_s1026" type="#_x0000_t202" style="position:absolute;margin-left:0;margin-top:0;width:3in;height:.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" stroked="f">
                <v:textbox style="mso-fit-shape-to-text:t" inset="0,0,0,0">
                  <w:txbxContent>
                    <w:p w14:paraId="46FDEC87" w14:textId="579AE4F0" w:rsidR="00397857" w:rsidRPr="00905DC6" w:rsidRDefault="00397857" w:rsidP="00397857">
                      <w:pPr>
                        <w:pStyle w:val="Caption"/>
                        <w:rPr>
                          <w:rFonts w:cstheme="minorHAnsi"/>
                          <w:noProof/>
                          <w:sz w:val="22"/>
                          <w:szCs w:val="22"/>
                        </w:rPr>
                      </w:pPr>
                      <w:r>
                        <w:t xml:space="preserve">Image description </w:t>
                      </w:r>
                      <w:r>
                        <w:fldChar w:fldCharType="begin"/>
                      </w:r>
                      <w:r>
                        <w:instrText xml:space="preserve"> SEQ Image_description \* ARABIC </w:instrText>
                      </w:r>
                      <w:r>
                        <w:fldChar w:fldCharType="separate"/>
                      </w:r>
                      <w:r>
                        <w:rPr>
                          <w:noProof/>
                        </w:rPr>
                        <w:t>2</w:t>
                      </w:r>
                      <w:r>
                        <w:fldChar w:fldCharType="end"/>
                      </w:r>
                      <w:r>
                        <w:t>:</w:t>
                      </w:r>
                      <w:r w:rsidRPr="002E0B2E">
                        <w:t>The title page of Tartuffe in a 1793 edition. The picture on the side depicts the infamous table scene from the original Tartuffe.</w:t>
                      </w:r>
                    </w:p>
                  </w:txbxContent>
                </v:textbox>
              </v:shape>
            </w:pict>
          </mc:Fallback>
        </mc:AlternateContent>
      </w:r>
    </w:p>
    <w:p w14:paraId="63680A4D" w14:textId="4722D4CA" w:rsidR="00397857" w:rsidRDefault="00397857" w:rsidP="00377613">
      <w:pPr>
        <w:rPr>
          <w:rFonts w:cstheme="minorHAnsi"/>
          <w:b/>
          <w:bCs/>
          <w:sz w:val="32"/>
          <w:szCs w:val="32"/>
        </w:rPr>
      </w:pPr>
      <w:r>
        <w:rPr>
          <w:rFonts w:cstheme="minorHAnsi"/>
          <w:noProof/>
        </w:rPr>
        <w:drawing>
          <wp:anchor distT="0" distB="0" distL="114300" distR="114300" simplePos="0" relativeHeight="251658240" behindDoc="0" locked="0" layoutInCell="1" allowOverlap="1" wp14:anchorId="7A70B9FF" wp14:editId="11C525D6">
            <wp:simplePos x="0" y="0"/>
            <wp:positionH relativeFrom="column">
              <wp:posOffset>-38100</wp:posOffset>
            </wp:positionH>
            <wp:positionV relativeFrom="paragraph">
              <wp:posOffset>230505</wp:posOffset>
            </wp:positionV>
            <wp:extent cx="2743200" cy="2279904"/>
            <wp:effectExtent l="0" t="0" r="0" b="6350"/>
            <wp:wrapNone/>
            <wp:docPr id="1932562846" name="Picture 1" descr="An open book with two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562846" name="Picture 1" descr="An open book with two peopl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743200" cy="2279904"/>
                    </a:xfrm>
                    <a:prstGeom prst="rect">
                      <a:avLst/>
                    </a:prstGeom>
                  </pic:spPr>
                </pic:pic>
              </a:graphicData>
            </a:graphic>
          </wp:anchor>
        </w:drawing>
      </w:r>
    </w:p>
    <w:p w14:paraId="64334994" w14:textId="577F3BB8" w:rsidR="00397857" w:rsidRDefault="00397857" w:rsidP="00377613">
      <w:pPr>
        <w:rPr>
          <w:rFonts w:cstheme="minorHAnsi"/>
          <w:b/>
          <w:bCs/>
          <w:sz w:val="32"/>
          <w:szCs w:val="32"/>
        </w:rPr>
      </w:pPr>
    </w:p>
    <w:p w14:paraId="2AC31FF7" w14:textId="77777777" w:rsidR="00397857" w:rsidRDefault="00397857" w:rsidP="00377613">
      <w:pPr>
        <w:rPr>
          <w:rFonts w:cstheme="minorHAnsi"/>
          <w:b/>
          <w:bCs/>
          <w:sz w:val="32"/>
          <w:szCs w:val="32"/>
        </w:rPr>
      </w:pPr>
    </w:p>
    <w:p w14:paraId="21477F34" w14:textId="77777777" w:rsidR="00397857" w:rsidRDefault="00397857" w:rsidP="00377613">
      <w:pPr>
        <w:rPr>
          <w:rFonts w:cstheme="minorHAnsi"/>
          <w:b/>
          <w:bCs/>
          <w:sz w:val="32"/>
          <w:szCs w:val="32"/>
        </w:rPr>
      </w:pPr>
    </w:p>
    <w:p w14:paraId="26D028B4" w14:textId="77777777" w:rsidR="00397857" w:rsidRDefault="00397857" w:rsidP="00377613">
      <w:pPr>
        <w:rPr>
          <w:rFonts w:cstheme="minorHAnsi"/>
          <w:b/>
          <w:bCs/>
          <w:sz w:val="32"/>
          <w:szCs w:val="32"/>
        </w:rPr>
      </w:pPr>
    </w:p>
    <w:p w14:paraId="5C4D6C5A" w14:textId="77777777" w:rsidR="00397857" w:rsidRDefault="00397857" w:rsidP="00377613">
      <w:pPr>
        <w:rPr>
          <w:rFonts w:cstheme="minorHAnsi"/>
          <w:b/>
          <w:bCs/>
          <w:sz w:val="32"/>
          <w:szCs w:val="32"/>
        </w:rPr>
      </w:pPr>
    </w:p>
    <w:p w14:paraId="143589D6" w14:textId="77777777" w:rsidR="00397857" w:rsidRDefault="00397857" w:rsidP="00377613">
      <w:pPr>
        <w:rPr>
          <w:rFonts w:cstheme="minorHAnsi"/>
          <w:b/>
          <w:bCs/>
          <w:sz w:val="32"/>
          <w:szCs w:val="32"/>
        </w:rPr>
      </w:pPr>
    </w:p>
    <w:p w14:paraId="3EE6286D" w14:textId="77777777" w:rsidR="00397857" w:rsidRDefault="00397857" w:rsidP="00377613">
      <w:pPr>
        <w:rPr>
          <w:rFonts w:cstheme="minorHAnsi"/>
          <w:b/>
          <w:bCs/>
          <w:sz w:val="32"/>
          <w:szCs w:val="32"/>
        </w:rPr>
      </w:pPr>
    </w:p>
    <w:p w14:paraId="3C19A296" w14:textId="6E13F117" w:rsidR="009C7002" w:rsidRPr="006E3100" w:rsidRDefault="009C7002" w:rsidP="003301B3">
      <w:pPr>
        <w:widowControl w:val="0"/>
        <w:tabs>
          <w:tab w:val="left" w:pos="4147"/>
        </w:tabs>
        <w:autoSpaceDE w:val="0"/>
        <w:autoSpaceDN w:val="0"/>
        <w:spacing w:before="90" w:after="0" w:line="240" w:lineRule="auto"/>
        <w:rPr>
          <w:rFonts w:ascii="Courier New" w:hAnsi="Courier New" w:cs="Courier New"/>
          <w:b/>
          <w:bCs/>
          <w:sz w:val="24"/>
          <w:szCs w:val="24"/>
        </w:rPr>
      </w:pPr>
      <w:r w:rsidRPr="006E3100">
        <w:rPr>
          <w:rFonts w:ascii="Courier New" w:hAnsi="Courier New" w:cs="Courier New"/>
          <w:b/>
          <w:bCs/>
          <w:sz w:val="24"/>
          <w:szCs w:val="24"/>
        </w:rPr>
        <w:t>SCENE 16: BEHIND CLOSED DOORS</w:t>
      </w:r>
    </w:p>
    <w:p w14:paraId="56944302" w14:textId="77777777" w:rsidR="009C7002" w:rsidRDefault="009C7002" w:rsidP="003301B3">
      <w:pPr>
        <w:widowControl w:val="0"/>
        <w:tabs>
          <w:tab w:val="left" w:pos="4147"/>
        </w:tabs>
        <w:autoSpaceDE w:val="0"/>
        <w:autoSpaceDN w:val="0"/>
        <w:spacing w:before="90" w:after="0" w:line="240" w:lineRule="auto"/>
        <w:rPr>
          <w:rFonts w:ascii="Courier New" w:hAnsi="Courier New" w:cs="Courier New"/>
          <w:sz w:val="24"/>
          <w:szCs w:val="24"/>
        </w:rPr>
      </w:pPr>
    </w:p>
    <w:p w14:paraId="513600C9" w14:textId="08A39A0D" w:rsidR="009C7002" w:rsidRDefault="009C7002" w:rsidP="009C7002">
      <w:pPr>
        <w:widowControl w:val="0"/>
        <w:tabs>
          <w:tab w:val="left" w:pos="4147"/>
        </w:tabs>
        <w:autoSpaceDE w:val="0"/>
        <w:autoSpaceDN w:val="0"/>
        <w:spacing w:before="90" w:after="0" w:line="240" w:lineRule="auto"/>
        <w:jc w:val="right"/>
        <w:rPr>
          <w:rFonts w:ascii="Courier New" w:hAnsi="Courier New" w:cs="Courier New"/>
          <w:i/>
          <w:iCs/>
          <w:sz w:val="24"/>
          <w:szCs w:val="24"/>
        </w:rPr>
      </w:pPr>
      <w:r>
        <w:rPr>
          <w:rFonts w:ascii="Courier New" w:hAnsi="Courier New" w:cs="Courier New"/>
          <w:i/>
          <w:iCs/>
          <w:sz w:val="24"/>
          <w:szCs w:val="24"/>
        </w:rPr>
        <w:t>All four doors close at the same time. Everyone is startled and one by one they go over and try the doors. All are locked.</w:t>
      </w:r>
    </w:p>
    <w:p w14:paraId="164FCA40" w14:textId="77777777" w:rsidR="009C7002" w:rsidRDefault="009C7002" w:rsidP="009C7002">
      <w:pPr>
        <w:widowControl w:val="0"/>
        <w:tabs>
          <w:tab w:val="left" w:pos="4147"/>
        </w:tabs>
        <w:autoSpaceDE w:val="0"/>
        <w:autoSpaceDN w:val="0"/>
        <w:spacing w:before="90" w:after="0" w:line="240" w:lineRule="auto"/>
        <w:jc w:val="right"/>
        <w:rPr>
          <w:rFonts w:ascii="Courier New" w:hAnsi="Courier New" w:cs="Courier New"/>
          <w:i/>
          <w:iCs/>
          <w:sz w:val="24"/>
          <w:szCs w:val="24"/>
        </w:rPr>
      </w:pPr>
    </w:p>
    <w:p w14:paraId="20E9114B" w14:textId="14756F94" w:rsidR="009C7002" w:rsidRDefault="009C7002" w:rsidP="009C7002">
      <w:pPr>
        <w:widowControl w:val="0"/>
        <w:tabs>
          <w:tab w:val="left" w:pos="4147"/>
        </w:tabs>
        <w:autoSpaceDE w:val="0"/>
        <w:autoSpaceDN w:val="0"/>
        <w:spacing w:before="90" w:after="0" w:line="240" w:lineRule="auto"/>
        <w:jc w:val="center"/>
        <w:rPr>
          <w:rFonts w:ascii="Courier New" w:hAnsi="Courier New" w:cs="Courier New"/>
          <w:sz w:val="24"/>
          <w:szCs w:val="24"/>
        </w:rPr>
      </w:pPr>
      <w:r>
        <w:rPr>
          <w:rFonts w:ascii="Courier New" w:hAnsi="Courier New" w:cs="Courier New"/>
          <w:sz w:val="24"/>
          <w:szCs w:val="24"/>
        </w:rPr>
        <w:t>DENNIS</w:t>
      </w:r>
    </w:p>
    <w:p w14:paraId="3B73DBFC" w14:textId="286E2564" w:rsidR="009C7002" w:rsidRDefault="009C7002" w:rsidP="009C7002">
      <w:pPr>
        <w:widowControl w:val="0"/>
        <w:tabs>
          <w:tab w:val="left" w:pos="4147"/>
        </w:tabs>
        <w:autoSpaceDE w:val="0"/>
        <w:autoSpaceDN w:val="0"/>
        <w:spacing w:before="90" w:after="0" w:line="240" w:lineRule="auto"/>
        <w:rPr>
          <w:rFonts w:ascii="Courier New" w:hAnsi="Courier New" w:cs="Courier New"/>
          <w:sz w:val="24"/>
          <w:szCs w:val="24"/>
        </w:rPr>
      </w:pPr>
      <w:r>
        <w:rPr>
          <w:rFonts w:ascii="Courier New" w:hAnsi="Courier New" w:cs="Courier New"/>
          <w:sz w:val="24"/>
          <w:szCs w:val="24"/>
        </w:rPr>
        <w:t>It’s locked…</w:t>
      </w:r>
    </w:p>
    <w:p w14:paraId="4B347B12" w14:textId="77777777" w:rsidR="009C7002" w:rsidRPr="009C7002" w:rsidRDefault="009C7002" w:rsidP="009C7002">
      <w:pPr>
        <w:widowControl w:val="0"/>
        <w:tabs>
          <w:tab w:val="left" w:pos="4147"/>
        </w:tabs>
        <w:autoSpaceDE w:val="0"/>
        <w:autoSpaceDN w:val="0"/>
        <w:spacing w:before="90" w:after="0" w:line="240" w:lineRule="auto"/>
        <w:jc w:val="center"/>
        <w:rPr>
          <w:rFonts w:ascii="Courier New" w:hAnsi="Courier New" w:cs="Courier New"/>
          <w:sz w:val="24"/>
          <w:szCs w:val="24"/>
        </w:rPr>
      </w:pPr>
    </w:p>
    <w:p w14:paraId="2DF95D62" w14:textId="3614481D" w:rsidR="009C7002" w:rsidRDefault="009C7002" w:rsidP="009C7002">
      <w:pPr>
        <w:widowControl w:val="0"/>
        <w:tabs>
          <w:tab w:val="left" w:pos="4147"/>
        </w:tabs>
        <w:autoSpaceDE w:val="0"/>
        <w:autoSpaceDN w:val="0"/>
        <w:spacing w:before="90" w:after="0" w:line="240" w:lineRule="auto"/>
        <w:jc w:val="center"/>
        <w:rPr>
          <w:rFonts w:ascii="Courier New" w:hAnsi="Courier New" w:cs="Courier New"/>
          <w:sz w:val="24"/>
          <w:szCs w:val="24"/>
        </w:rPr>
      </w:pPr>
      <w:r>
        <w:rPr>
          <w:rFonts w:ascii="Courier New" w:hAnsi="Courier New" w:cs="Courier New"/>
          <w:sz w:val="24"/>
          <w:szCs w:val="24"/>
        </w:rPr>
        <w:lastRenderedPageBreak/>
        <w:t>CATHY</w:t>
      </w:r>
    </w:p>
    <w:p w14:paraId="251A23B4" w14:textId="5A735581" w:rsidR="009C7002" w:rsidRDefault="009C7002" w:rsidP="009C7002">
      <w:pPr>
        <w:widowControl w:val="0"/>
        <w:tabs>
          <w:tab w:val="left" w:pos="4147"/>
        </w:tabs>
        <w:autoSpaceDE w:val="0"/>
        <w:autoSpaceDN w:val="0"/>
        <w:spacing w:before="90" w:after="0" w:line="240" w:lineRule="auto"/>
        <w:rPr>
          <w:rFonts w:ascii="Courier New" w:hAnsi="Courier New" w:cs="Courier New"/>
          <w:sz w:val="24"/>
          <w:szCs w:val="24"/>
        </w:rPr>
      </w:pPr>
      <w:r>
        <w:rPr>
          <w:rFonts w:ascii="Courier New" w:hAnsi="Courier New" w:cs="Courier New"/>
          <w:sz w:val="24"/>
          <w:szCs w:val="24"/>
        </w:rPr>
        <w:t>Mine too…</w:t>
      </w:r>
    </w:p>
    <w:p w14:paraId="51E9FED6" w14:textId="592214B6" w:rsidR="009C7002" w:rsidRDefault="009C7002" w:rsidP="009C7002">
      <w:pPr>
        <w:widowControl w:val="0"/>
        <w:tabs>
          <w:tab w:val="left" w:pos="4147"/>
        </w:tabs>
        <w:autoSpaceDE w:val="0"/>
        <w:autoSpaceDN w:val="0"/>
        <w:spacing w:before="90" w:after="0" w:line="240" w:lineRule="auto"/>
        <w:jc w:val="center"/>
        <w:rPr>
          <w:rFonts w:ascii="Courier New" w:hAnsi="Courier New" w:cs="Courier New"/>
          <w:sz w:val="24"/>
          <w:szCs w:val="24"/>
        </w:rPr>
      </w:pPr>
      <w:r>
        <w:rPr>
          <w:rFonts w:ascii="Courier New" w:hAnsi="Courier New" w:cs="Courier New"/>
          <w:sz w:val="24"/>
          <w:szCs w:val="24"/>
        </w:rPr>
        <w:t>MARYANNE</w:t>
      </w:r>
    </w:p>
    <w:p w14:paraId="0256CC77" w14:textId="2B8C5B06" w:rsidR="009C7002" w:rsidRDefault="009C7002" w:rsidP="009C7002">
      <w:pPr>
        <w:widowControl w:val="0"/>
        <w:tabs>
          <w:tab w:val="left" w:pos="4147"/>
        </w:tabs>
        <w:autoSpaceDE w:val="0"/>
        <w:autoSpaceDN w:val="0"/>
        <w:spacing w:before="90" w:after="0" w:line="240" w:lineRule="auto"/>
        <w:rPr>
          <w:rFonts w:ascii="Courier New" w:hAnsi="Courier New" w:cs="Courier New"/>
          <w:sz w:val="24"/>
          <w:szCs w:val="24"/>
        </w:rPr>
      </w:pPr>
      <w:r>
        <w:rPr>
          <w:rFonts w:ascii="Courier New" w:hAnsi="Courier New" w:cs="Courier New"/>
          <w:sz w:val="24"/>
          <w:szCs w:val="24"/>
        </w:rPr>
        <w:t>I didn’t know we had locks on these doors.</w:t>
      </w:r>
    </w:p>
    <w:p w14:paraId="29117CBF" w14:textId="77777777" w:rsidR="009C7002" w:rsidRDefault="009C7002" w:rsidP="009C7002">
      <w:pPr>
        <w:widowControl w:val="0"/>
        <w:tabs>
          <w:tab w:val="left" w:pos="4147"/>
        </w:tabs>
        <w:autoSpaceDE w:val="0"/>
        <w:autoSpaceDN w:val="0"/>
        <w:spacing w:before="90" w:after="0" w:line="240" w:lineRule="auto"/>
        <w:jc w:val="right"/>
        <w:rPr>
          <w:rFonts w:ascii="Courier New" w:hAnsi="Courier New" w:cs="Courier New"/>
          <w:i/>
          <w:iCs/>
          <w:sz w:val="24"/>
          <w:szCs w:val="24"/>
        </w:rPr>
      </w:pPr>
    </w:p>
    <w:p w14:paraId="2E45431F" w14:textId="18A91183" w:rsidR="009C7002" w:rsidRDefault="009C7002" w:rsidP="009C7002">
      <w:pPr>
        <w:widowControl w:val="0"/>
        <w:tabs>
          <w:tab w:val="left" w:pos="4147"/>
        </w:tabs>
        <w:autoSpaceDE w:val="0"/>
        <w:autoSpaceDN w:val="0"/>
        <w:spacing w:before="90" w:after="0" w:line="240" w:lineRule="auto"/>
        <w:jc w:val="right"/>
        <w:rPr>
          <w:rFonts w:ascii="Courier New" w:hAnsi="Courier New" w:cs="Courier New"/>
          <w:i/>
          <w:iCs/>
          <w:sz w:val="24"/>
          <w:szCs w:val="24"/>
        </w:rPr>
      </w:pPr>
      <w:r w:rsidRPr="009C7002">
        <w:rPr>
          <w:rFonts w:ascii="Courier New" w:hAnsi="Courier New" w:cs="Courier New"/>
          <w:i/>
          <w:iCs/>
          <w:sz w:val="24"/>
          <w:szCs w:val="24"/>
        </w:rPr>
        <w:t>A note is slipped under the door.</w:t>
      </w:r>
    </w:p>
    <w:p w14:paraId="27F0F8F8" w14:textId="77777777" w:rsidR="009C7002" w:rsidRDefault="009C7002" w:rsidP="009C7002">
      <w:pPr>
        <w:widowControl w:val="0"/>
        <w:tabs>
          <w:tab w:val="left" w:pos="4147"/>
        </w:tabs>
        <w:autoSpaceDE w:val="0"/>
        <w:autoSpaceDN w:val="0"/>
        <w:spacing w:before="90" w:after="0" w:line="240" w:lineRule="auto"/>
        <w:jc w:val="center"/>
        <w:rPr>
          <w:rFonts w:ascii="Courier New" w:hAnsi="Courier New" w:cs="Courier New"/>
          <w:sz w:val="24"/>
          <w:szCs w:val="24"/>
        </w:rPr>
      </w:pPr>
    </w:p>
    <w:p w14:paraId="4BC1DAFC" w14:textId="17E78549" w:rsidR="009C7002" w:rsidRDefault="009C7002" w:rsidP="009C7002">
      <w:pPr>
        <w:widowControl w:val="0"/>
        <w:tabs>
          <w:tab w:val="left" w:pos="4147"/>
        </w:tabs>
        <w:autoSpaceDE w:val="0"/>
        <w:autoSpaceDN w:val="0"/>
        <w:spacing w:before="90" w:after="0" w:line="240" w:lineRule="auto"/>
        <w:jc w:val="center"/>
        <w:rPr>
          <w:rFonts w:ascii="Courier New" w:hAnsi="Courier New" w:cs="Courier New"/>
          <w:sz w:val="24"/>
          <w:szCs w:val="24"/>
        </w:rPr>
      </w:pPr>
      <w:r>
        <w:rPr>
          <w:rFonts w:ascii="Courier New" w:hAnsi="Courier New" w:cs="Courier New"/>
          <w:sz w:val="24"/>
          <w:szCs w:val="24"/>
        </w:rPr>
        <w:t>DENNIS</w:t>
      </w:r>
    </w:p>
    <w:p w14:paraId="0CD7E320" w14:textId="22DCC89B" w:rsidR="009C7002" w:rsidRDefault="009C7002" w:rsidP="009C7002">
      <w:pPr>
        <w:widowControl w:val="0"/>
        <w:tabs>
          <w:tab w:val="left" w:pos="4147"/>
        </w:tabs>
        <w:autoSpaceDE w:val="0"/>
        <w:autoSpaceDN w:val="0"/>
        <w:spacing w:before="90" w:after="0" w:line="240" w:lineRule="auto"/>
        <w:rPr>
          <w:rFonts w:ascii="Courier New" w:hAnsi="Courier New" w:cs="Courier New"/>
          <w:sz w:val="24"/>
          <w:szCs w:val="24"/>
        </w:rPr>
      </w:pPr>
      <w:r>
        <w:rPr>
          <w:rFonts w:ascii="Courier New" w:hAnsi="Courier New" w:cs="Courier New"/>
          <w:sz w:val="24"/>
          <w:szCs w:val="24"/>
        </w:rPr>
        <w:t>A note?</w:t>
      </w:r>
    </w:p>
    <w:p w14:paraId="66B14BCC" w14:textId="77777777" w:rsidR="009C7002" w:rsidRDefault="009C7002" w:rsidP="009C7002">
      <w:pPr>
        <w:widowControl w:val="0"/>
        <w:tabs>
          <w:tab w:val="left" w:pos="4147"/>
        </w:tabs>
        <w:autoSpaceDE w:val="0"/>
        <w:autoSpaceDN w:val="0"/>
        <w:spacing w:before="90" w:after="0" w:line="240" w:lineRule="auto"/>
        <w:rPr>
          <w:rFonts w:ascii="Courier New" w:hAnsi="Courier New" w:cs="Courier New"/>
          <w:sz w:val="24"/>
          <w:szCs w:val="24"/>
        </w:rPr>
      </w:pPr>
    </w:p>
    <w:p w14:paraId="695FFBEF" w14:textId="36D3265D" w:rsidR="009C7002" w:rsidRDefault="009C7002" w:rsidP="009C7002">
      <w:pPr>
        <w:widowControl w:val="0"/>
        <w:tabs>
          <w:tab w:val="left" w:pos="4147"/>
        </w:tabs>
        <w:autoSpaceDE w:val="0"/>
        <w:autoSpaceDN w:val="0"/>
        <w:spacing w:before="90" w:after="0" w:line="240" w:lineRule="auto"/>
        <w:jc w:val="center"/>
        <w:rPr>
          <w:rFonts w:ascii="Courier New" w:hAnsi="Courier New" w:cs="Courier New"/>
          <w:sz w:val="24"/>
          <w:szCs w:val="24"/>
        </w:rPr>
      </w:pPr>
      <w:r>
        <w:rPr>
          <w:rFonts w:ascii="Courier New" w:hAnsi="Courier New" w:cs="Courier New"/>
          <w:sz w:val="24"/>
          <w:szCs w:val="24"/>
        </w:rPr>
        <w:t>MARYANNE</w:t>
      </w:r>
    </w:p>
    <w:p w14:paraId="3353ABEA" w14:textId="1CDAB1CB" w:rsidR="009C7002" w:rsidRDefault="009C7002" w:rsidP="009C7002">
      <w:pPr>
        <w:widowControl w:val="0"/>
        <w:tabs>
          <w:tab w:val="left" w:pos="4147"/>
        </w:tabs>
        <w:autoSpaceDE w:val="0"/>
        <w:autoSpaceDN w:val="0"/>
        <w:spacing w:before="90" w:after="0" w:line="240" w:lineRule="auto"/>
        <w:rPr>
          <w:rFonts w:ascii="Courier New" w:hAnsi="Courier New" w:cs="Courier New"/>
          <w:sz w:val="24"/>
          <w:szCs w:val="24"/>
        </w:rPr>
      </w:pPr>
      <w:r>
        <w:rPr>
          <w:rFonts w:ascii="Courier New" w:hAnsi="Courier New" w:cs="Courier New"/>
          <w:sz w:val="24"/>
          <w:szCs w:val="24"/>
        </w:rPr>
        <w:t xml:space="preserve">From </w:t>
      </w:r>
      <w:proofErr w:type="gramStart"/>
      <w:r>
        <w:rPr>
          <w:rFonts w:ascii="Courier New" w:hAnsi="Courier New" w:cs="Courier New"/>
          <w:sz w:val="24"/>
          <w:szCs w:val="24"/>
        </w:rPr>
        <w:t>who</w:t>
      </w:r>
      <w:proofErr w:type="gramEnd"/>
      <w:r>
        <w:rPr>
          <w:rFonts w:ascii="Courier New" w:hAnsi="Courier New" w:cs="Courier New"/>
          <w:sz w:val="24"/>
          <w:szCs w:val="24"/>
        </w:rPr>
        <w:t>?</w:t>
      </w:r>
    </w:p>
    <w:p w14:paraId="106A4274" w14:textId="77777777" w:rsidR="009C7002" w:rsidRDefault="009C7002" w:rsidP="009C7002">
      <w:pPr>
        <w:widowControl w:val="0"/>
        <w:tabs>
          <w:tab w:val="left" w:pos="4147"/>
        </w:tabs>
        <w:autoSpaceDE w:val="0"/>
        <w:autoSpaceDN w:val="0"/>
        <w:spacing w:before="90" w:after="0" w:line="240" w:lineRule="auto"/>
        <w:rPr>
          <w:rFonts w:ascii="Courier New" w:hAnsi="Courier New" w:cs="Courier New"/>
          <w:sz w:val="24"/>
          <w:szCs w:val="24"/>
        </w:rPr>
      </w:pPr>
    </w:p>
    <w:p w14:paraId="01748545" w14:textId="6BDBA62E" w:rsidR="009C7002" w:rsidRDefault="009C7002" w:rsidP="009C7002">
      <w:pPr>
        <w:widowControl w:val="0"/>
        <w:tabs>
          <w:tab w:val="left" w:pos="4147"/>
        </w:tabs>
        <w:autoSpaceDE w:val="0"/>
        <w:autoSpaceDN w:val="0"/>
        <w:spacing w:before="90" w:after="0" w:line="240" w:lineRule="auto"/>
        <w:jc w:val="center"/>
        <w:rPr>
          <w:rFonts w:ascii="Courier New" w:hAnsi="Courier New" w:cs="Courier New"/>
          <w:sz w:val="24"/>
          <w:szCs w:val="24"/>
        </w:rPr>
      </w:pPr>
      <w:r>
        <w:rPr>
          <w:rFonts w:ascii="Courier New" w:hAnsi="Courier New" w:cs="Courier New"/>
          <w:sz w:val="24"/>
          <w:szCs w:val="24"/>
        </w:rPr>
        <w:t>DENNIS</w:t>
      </w:r>
    </w:p>
    <w:p w14:paraId="17145A77" w14:textId="3DC208EE" w:rsidR="009C7002" w:rsidRDefault="009C7002" w:rsidP="009C7002">
      <w:pPr>
        <w:widowControl w:val="0"/>
        <w:tabs>
          <w:tab w:val="left" w:pos="4147"/>
        </w:tabs>
        <w:autoSpaceDE w:val="0"/>
        <w:autoSpaceDN w:val="0"/>
        <w:spacing w:before="90" w:after="0" w:line="240" w:lineRule="auto"/>
        <w:rPr>
          <w:rFonts w:ascii="Courier New" w:hAnsi="Courier New" w:cs="Courier New"/>
          <w:sz w:val="24"/>
          <w:szCs w:val="24"/>
        </w:rPr>
      </w:pPr>
      <w:r>
        <w:rPr>
          <w:rFonts w:ascii="Courier New" w:hAnsi="Courier New" w:cs="Courier New"/>
          <w:sz w:val="24"/>
          <w:szCs w:val="24"/>
        </w:rPr>
        <w:t>Who do you think?</w:t>
      </w:r>
    </w:p>
    <w:p w14:paraId="7A0695C1" w14:textId="77777777" w:rsidR="009C7002" w:rsidRDefault="009C7002" w:rsidP="009C7002">
      <w:pPr>
        <w:widowControl w:val="0"/>
        <w:tabs>
          <w:tab w:val="left" w:pos="4147"/>
        </w:tabs>
        <w:autoSpaceDE w:val="0"/>
        <w:autoSpaceDN w:val="0"/>
        <w:spacing w:before="90" w:after="0" w:line="240" w:lineRule="auto"/>
        <w:jc w:val="center"/>
        <w:rPr>
          <w:rFonts w:ascii="Courier New" w:hAnsi="Courier New" w:cs="Courier New"/>
          <w:sz w:val="24"/>
          <w:szCs w:val="24"/>
        </w:rPr>
      </w:pPr>
    </w:p>
    <w:p w14:paraId="6400DE1C" w14:textId="6D769A33" w:rsidR="009C7002" w:rsidRDefault="009C7002" w:rsidP="009C7002">
      <w:pPr>
        <w:widowControl w:val="0"/>
        <w:tabs>
          <w:tab w:val="left" w:pos="4147"/>
        </w:tabs>
        <w:autoSpaceDE w:val="0"/>
        <w:autoSpaceDN w:val="0"/>
        <w:spacing w:before="90" w:after="0" w:line="240" w:lineRule="auto"/>
        <w:jc w:val="center"/>
        <w:rPr>
          <w:rFonts w:ascii="Courier New" w:hAnsi="Courier New" w:cs="Courier New"/>
          <w:sz w:val="24"/>
          <w:szCs w:val="24"/>
        </w:rPr>
      </w:pPr>
      <w:r>
        <w:rPr>
          <w:rFonts w:ascii="Courier New" w:hAnsi="Courier New" w:cs="Courier New"/>
          <w:sz w:val="24"/>
          <w:szCs w:val="24"/>
        </w:rPr>
        <w:t>MARYANNE</w:t>
      </w:r>
    </w:p>
    <w:p w14:paraId="054053F1" w14:textId="47DBC21C" w:rsidR="009C7002" w:rsidRDefault="009C7002" w:rsidP="009C7002">
      <w:pPr>
        <w:widowControl w:val="0"/>
        <w:tabs>
          <w:tab w:val="left" w:pos="4147"/>
        </w:tabs>
        <w:autoSpaceDE w:val="0"/>
        <w:autoSpaceDN w:val="0"/>
        <w:spacing w:before="90" w:after="0" w:line="240" w:lineRule="auto"/>
        <w:rPr>
          <w:rFonts w:ascii="Courier New" w:hAnsi="Courier New" w:cs="Courier New"/>
          <w:sz w:val="24"/>
          <w:szCs w:val="24"/>
        </w:rPr>
      </w:pPr>
      <w:r>
        <w:rPr>
          <w:rFonts w:ascii="Courier New" w:hAnsi="Courier New" w:cs="Courier New"/>
          <w:sz w:val="24"/>
          <w:szCs w:val="24"/>
        </w:rPr>
        <w:t>Tartuffe?</w:t>
      </w:r>
    </w:p>
    <w:p w14:paraId="610B0468" w14:textId="77777777" w:rsidR="009C7002" w:rsidRDefault="009C7002" w:rsidP="009C7002">
      <w:pPr>
        <w:widowControl w:val="0"/>
        <w:tabs>
          <w:tab w:val="left" w:pos="4147"/>
        </w:tabs>
        <w:autoSpaceDE w:val="0"/>
        <w:autoSpaceDN w:val="0"/>
        <w:spacing w:before="90" w:after="0" w:line="240" w:lineRule="auto"/>
        <w:rPr>
          <w:rFonts w:ascii="Courier New" w:hAnsi="Courier New" w:cs="Courier New"/>
          <w:sz w:val="24"/>
          <w:szCs w:val="24"/>
        </w:rPr>
      </w:pPr>
    </w:p>
    <w:p w14:paraId="7CEBF82A" w14:textId="5DCECD35" w:rsidR="009C7002" w:rsidRDefault="009C7002" w:rsidP="009C7002">
      <w:pPr>
        <w:widowControl w:val="0"/>
        <w:tabs>
          <w:tab w:val="left" w:pos="4147"/>
        </w:tabs>
        <w:autoSpaceDE w:val="0"/>
        <w:autoSpaceDN w:val="0"/>
        <w:spacing w:before="90" w:after="0" w:line="240" w:lineRule="auto"/>
        <w:jc w:val="center"/>
        <w:rPr>
          <w:rFonts w:ascii="Courier New" w:hAnsi="Courier New" w:cs="Courier New"/>
          <w:sz w:val="24"/>
          <w:szCs w:val="24"/>
        </w:rPr>
      </w:pPr>
      <w:r>
        <w:rPr>
          <w:rFonts w:ascii="Courier New" w:hAnsi="Courier New" w:cs="Courier New"/>
          <w:sz w:val="24"/>
          <w:szCs w:val="24"/>
        </w:rPr>
        <w:t>ORIN</w:t>
      </w:r>
    </w:p>
    <w:p w14:paraId="53914F30" w14:textId="7EFC6D73" w:rsidR="009C7002" w:rsidRDefault="009C7002" w:rsidP="009C7002">
      <w:pPr>
        <w:widowControl w:val="0"/>
        <w:tabs>
          <w:tab w:val="left" w:pos="4147"/>
        </w:tabs>
        <w:autoSpaceDE w:val="0"/>
        <w:autoSpaceDN w:val="0"/>
        <w:spacing w:before="90" w:after="0" w:line="240" w:lineRule="auto"/>
        <w:rPr>
          <w:rFonts w:ascii="Courier New" w:hAnsi="Courier New" w:cs="Courier New"/>
          <w:sz w:val="24"/>
          <w:szCs w:val="24"/>
        </w:rPr>
      </w:pPr>
      <w:r>
        <w:rPr>
          <w:rFonts w:ascii="Courier New" w:hAnsi="Courier New" w:cs="Courier New"/>
          <w:sz w:val="24"/>
          <w:szCs w:val="24"/>
        </w:rPr>
        <w:t>Yes, Tartuffe! The good Father Tartuffe is now sending notes under the door!!</w:t>
      </w:r>
    </w:p>
    <w:p w14:paraId="57244123" w14:textId="77777777" w:rsidR="009C7002" w:rsidRDefault="009C7002" w:rsidP="009C7002">
      <w:pPr>
        <w:widowControl w:val="0"/>
        <w:tabs>
          <w:tab w:val="left" w:pos="4147"/>
        </w:tabs>
        <w:autoSpaceDE w:val="0"/>
        <w:autoSpaceDN w:val="0"/>
        <w:spacing w:before="90" w:after="0" w:line="240" w:lineRule="auto"/>
        <w:rPr>
          <w:rFonts w:ascii="Courier New" w:hAnsi="Courier New" w:cs="Courier New"/>
          <w:sz w:val="24"/>
          <w:szCs w:val="24"/>
        </w:rPr>
      </w:pPr>
    </w:p>
    <w:p w14:paraId="50486848" w14:textId="0EAF6BD1" w:rsidR="009C7002" w:rsidRDefault="009C7002" w:rsidP="009C7002">
      <w:pPr>
        <w:widowControl w:val="0"/>
        <w:tabs>
          <w:tab w:val="left" w:pos="4147"/>
        </w:tabs>
        <w:autoSpaceDE w:val="0"/>
        <w:autoSpaceDN w:val="0"/>
        <w:spacing w:before="90" w:after="0" w:line="240" w:lineRule="auto"/>
        <w:jc w:val="right"/>
        <w:rPr>
          <w:rFonts w:ascii="Courier New" w:hAnsi="Courier New" w:cs="Courier New"/>
          <w:i/>
          <w:iCs/>
          <w:sz w:val="24"/>
          <w:szCs w:val="24"/>
        </w:rPr>
      </w:pPr>
      <w:r>
        <w:rPr>
          <w:rFonts w:ascii="Courier New" w:hAnsi="Courier New" w:cs="Courier New"/>
          <w:i/>
          <w:iCs/>
          <w:sz w:val="24"/>
          <w:szCs w:val="24"/>
        </w:rPr>
        <w:t xml:space="preserve">DENNIS opens the letter and matter of </w:t>
      </w:r>
      <w:proofErr w:type="spellStart"/>
      <w:r>
        <w:rPr>
          <w:rFonts w:ascii="Courier New" w:hAnsi="Courier New" w:cs="Courier New"/>
          <w:i/>
          <w:iCs/>
          <w:sz w:val="24"/>
          <w:szCs w:val="24"/>
        </w:rPr>
        <w:t>factly</w:t>
      </w:r>
      <w:proofErr w:type="spellEnd"/>
      <w:r>
        <w:rPr>
          <w:rFonts w:ascii="Courier New" w:hAnsi="Courier New" w:cs="Courier New"/>
          <w:i/>
          <w:iCs/>
          <w:sz w:val="24"/>
          <w:szCs w:val="24"/>
        </w:rPr>
        <w:t xml:space="preserve"> </w:t>
      </w:r>
      <w:proofErr w:type="gramStart"/>
      <w:r>
        <w:rPr>
          <w:rFonts w:ascii="Courier New" w:hAnsi="Courier New" w:cs="Courier New"/>
          <w:i/>
          <w:iCs/>
          <w:sz w:val="24"/>
          <w:szCs w:val="24"/>
        </w:rPr>
        <w:t>says</w:t>
      </w:r>
      <w:proofErr w:type="gramEnd"/>
    </w:p>
    <w:p w14:paraId="62278E5D" w14:textId="26F033E6" w:rsidR="009C7002" w:rsidRDefault="009C7002" w:rsidP="009C7002">
      <w:pPr>
        <w:widowControl w:val="0"/>
        <w:tabs>
          <w:tab w:val="left" w:pos="4147"/>
        </w:tabs>
        <w:autoSpaceDE w:val="0"/>
        <w:autoSpaceDN w:val="0"/>
        <w:spacing w:before="90" w:after="0" w:line="240" w:lineRule="auto"/>
        <w:jc w:val="center"/>
        <w:rPr>
          <w:rFonts w:ascii="Courier New" w:hAnsi="Courier New" w:cs="Courier New"/>
          <w:sz w:val="24"/>
          <w:szCs w:val="24"/>
        </w:rPr>
      </w:pPr>
    </w:p>
    <w:p w14:paraId="48255111" w14:textId="77777777" w:rsidR="009C7002" w:rsidRDefault="009C7002" w:rsidP="009C7002">
      <w:pPr>
        <w:widowControl w:val="0"/>
        <w:tabs>
          <w:tab w:val="left" w:pos="4147"/>
        </w:tabs>
        <w:autoSpaceDE w:val="0"/>
        <w:autoSpaceDN w:val="0"/>
        <w:spacing w:before="90" w:after="0" w:line="240" w:lineRule="auto"/>
        <w:jc w:val="center"/>
        <w:rPr>
          <w:rFonts w:ascii="Courier New" w:hAnsi="Courier New" w:cs="Courier New"/>
          <w:sz w:val="24"/>
          <w:szCs w:val="24"/>
        </w:rPr>
      </w:pPr>
      <w:r>
        <w:rPr>
          <w:rFonts w:ascii="Courier New" w:hAnsi="Courier New" w:cs="Courier New"/>
          <w:sz w:val="24"/>
          <w:szCs w:val="24"/>
        </w:rPr>
        <w:t>DENNIS</w:t>
      </w:r>
    </w:p>
    <w:p w14:paraId="7EF421D9" w14:textId="77777777" w:rsidR="009C7002" w:rsidRDefault="009C7002" w:rsidP="009C7002">
      <w:pPr>
        <w:widowControl w:val="0"/>
        <w:tabs>
          <w:tab w:val="left" w:pos="4147"/>
        </w:tabs>
        <w:autoSpaceDE w:val="0"/>
        <w:autoSpaceDN w:val="0"/>
        <w:spacing w:before="90" w:after="0" w:line="240" w:lineRule="auto"/>
        <w:rPr>
          <w:rFonts w:ascii="Courier New" w:hAnsi="Courier New" w:cs="Courier New"/>
          <w:sz w:val="24"/>
          <w:szCs w:val="24"/>
        </w:rPr>
      </w:pPr>
      <w:r>
        <w:rPr>
          <w:rFonts w:ascii="Courier New" w:hAnsi="Courier New" w:cs="Courier New"/>
          <w:sz w:val="24"/>
          <w:szCs w:val="24"/>
        </w:rPr>
        <w:t>It’s from Tartuffe…Ah Ha!!</w:t>
      </w:r>
    </w:p>
    <w:p w14:paraId="474ECEC6" w14:textId="77777777" w:rsidR="009C7002" w:rsidRDefault="009C7002" w:rsidP="009C7002">
      <w:pPr>
        <w:widowControl w:val="0"/>
        <w:tabs>
          <w:tab w:val="left" w:pos="4147"/>
        </w:tabs>
        <w:autoSpaceDE w:val="0"/>
        <w:autoSpaceDN w:val="0"/>
        <w:spacing w:before="90" w:after="0" w:line="240" w:lineRule="auto"/>
        <w:rPr>
          <w:rFonts w:ascii="Courier New" w:hAnsi="Courier New" w:cs="Courier New"/>
          <w:sz w:val="24"/>
          <w:szCs w:val="24"/>
        </w:rPr>
      </w:pPr>
    </w:p>
    <w:p w14:paraId="646F957C" w14:textId="77777777" w:rsidR="006E3100" w:rsidRDefault="009C7002" w:rsidP="009C7002">
      <w:pPr>
        <w:widowControl w:val="0"/>
        <w:tabs>
          <w:tab w:val="left" w:pos="4147"/>
        </w:tabs>
        <w:autoSpaceDE w:val="0"/>
        <w:autoSpaceDN w:val="0"/>
        <w:spacing w:before="90" w:after="0" w:line="240" w:lineRule="auto"/>
        <w:jc w:val="right"/>
        <w:rPr>
          <w:rFonts w:ascii="Courier New" w:hAnsi="Courier New" w:cs="Courier New"/>
          <w:i/>
          <w:iCs/>
          <w:sz w:val="24"/>
          <w:szCs w:val="24"/>
        </w:rPr>
      </w:pPr>
      <w:r>
        <w:rPr>
          <w:rFonts w:ascii="Courier New" w:hAnsi="Courier New" w:cs="Courier New"/>
          <w:i/>
          <w:iCs/>
          <w:sz w:val="24"/>
          <w:szCs w:val="24"/>
        </w:rPr>
        <w:t>Everyone turns and stares at DENNIS</w:t>
      </w:r>
      <w:r w:rsidR="006E3100">
        <w:rPr>
          <w:rFonts w:ascii="Courier New" w:hAnsi="Courier New" w:cs="Courier New"/>
          <w:i/>
          <w:iCs/>
          <w:sz w:val="24"/>
          <w:szCs w:val="24"/>
        </w:rPr>
        <w:t xml:space="preserve"> like he’s an idiot.</w:t>
      </w:r>
    </w:p>
    <w:p w14:paraId="0C814FFA" w14:textId="77777777" w:rsidR="006E3100" w:rsidRDefault="006E3100" w:rsidP="009C7002">
      <w:pPr>
        <w:widowControl w:val="0"/>
        <w:tabs>
          <w:tab w:val="left" w:pos="4147"/>
        </w:tabs>
        <w:autoSpaceDE w:val="0"/>
        <w:autoSpaceDN w:val="0"/>
        <w:spacing w:before="90" w:after="0" w:line="240" w:lineRule="auto"/>
        <w:jc w:val="right"/>
        <w:rPr>
          <w:rFonts w:ascii="Courier New" w:hAnsi="Courier New" w:cs="Courier New"/>
          <w:i/>
          <w:iCs/>
          <w:sz w:val="24"/>
          <w:szCs w:val="24"/>
        </w:rPr>
      </w:pPr>
    </w:p>
    <w:p w14:paraId="4931981D" w14:textId="77777777" w:rsidR="006E3100" w:rsidRDefault="006E3100" w:rsidP="006E3100">
      <w:pPr>
        <w:widowControl w:val="0"/>
        <w:tabs>
          <w:tab w:val="left" w:pos="4147"/>
        </w:tabs>
        <w:autoSpaceDE w:val="0"/>
        <w:autoSpaceDN w:val="0"/>
        <w:spacing w:before="90" w:after="0" w:line="240" w:lineRule="auto"/>
        <w:jc w:val="center"/>
        <w:rPr>
          <w:rFonts w:ascii="Courier New" w:hAnsi="Courier New" w:cs="Courier New"/>
          <w:sz w:val="24"/>
          <w:szCs w:val="24"/>
        </w:rPr>
      </w:pPr>
      <w:r>
        <w:rPr>
          <w:rFonts w:ascii="Courier New" w:hAnsi="Courier New" w:cs="Courier New"/>
          <w:sz w:val="24"/>
          <w:szCs w:val="24"/>
        </w:rPr>
        <w:t>ORIN</w:t>
      </w:r>
    </w:p>
    <w:p w14:paraId="130FA858" w14:textId="77777777" w:rsidR="006E3100" w:rsidRDefault="006E3100" w:rsidP="006E3100">
      <w:pPr>
        <w:widowControl w:val="0"/>
        <w:tabs>
          <w:tab w:val="left" w:pos="4147"/>
        </w:tabs>
        <w:autoSpaceDE w:val="0"/>
        <w:autoSpaceDN w:val="0"/>
        <w:spacing w:before="90" w:after="0" w:line="240" w:lineRule="auto"/>
        <w:rPr>
          <w:rFonts w:ascii="Courier New" w:hAnsi="Courier New" w:cs="Courier New"/>
          <w:sz w:val="24"/>
          <w:szCs w:val="24"/>
        </w:rPr>
      </w:pPr>
      <w:r>
        <w:rPr>
          <w:rFonts w:ascii="Courier New" w:hAnsi="Courier New" w:cs="Courier New"/>
          <w:sz w:val="24"/>
          <w:szCs w:val="24"/>
        </w:rPr>
        <w:t>…read it.</w:t>
      </w:r>
    </w:p>
    <w:p w14:paraId="28C10F24" w14:textId="77777777" w:rsidR="006E3100" w:rsidRDefault="006E3100" w:rsidP="006E3100">
      <w:pPr>
        <w:widowControl w:val="0"/>
        <w:tabs>
          <w:tab w:val="left" w:pos="4147"/>
        </w:tabs>
        <w:autoSpaceDE w:val="0"/>
        <w:autoSpaceDN w:val="0"/>
        <w:spacing w:before="90" w:after="0" w:line="240" w:lineRule="auto"/>
        <w:jc w:val="center"/>
        <w:rPr>
          <w:rFonts w:ascii="Courier New" w:hAnsi="Courier New" w:cs="Courier New"/>
          <w:sz w:val="24"/>
          <w:szCs w:val="24"/>
        </w:rPr>
      </w:pPr>
    </w:p>
    <w:p w14:paraId="25FE1210" w14:textId="77777777" w:rsidR="006E3100" w:rsidRDefault="006E3100" w:rsidP="006E3100">
      <w:pPr>
        <w:widowControl w:val="0"/>
        <w:tabs>
          <w:tab w:val="left" w:pos="4147"/>
        </w:tabs>
        <w:autoSpaceDE w:val="0"/>
        <w:autoSpaceDN w:val="0"/>
        <w:spacing w:before="90" w:after="0" w:line="240" w:lineRule="auto"/>
        <w:jc w:val="center"/>
        <w:rPr>
          <w:rFonts w:ascii="Courier New" w:hAnsi="Courier New" w:cs="Courier New"/>
          <w:sz w:val="24"/>
          <w:szCs w:val="24"/>
        </w:rPr>
      </w:pPr>
      <w:r>
        <w:rPr>
          <w:rFonts w:ascii="Courier New" w:hAnsi="Courier New" w:cs="Courier New"/>
          <w:sz w:val="24"/>
          <w:szCs w:val="24"/>
        </w:rPr>
        <w:t>DENNIS</w:t>
      </w:r>
    </w:p>
    <w:p w14:paraId="06CA749F" w14:textId="1ABE4CDB" w:rsidR="006E3100" w:rsidRDefault="006E3100" w:rsidP="006E3100">
      <w:pPr>
        <w:widowControl w:val="0"/>
        <w:tabs>
          <w:tab w:val="left" w:pos="4147"/>
        </w:tabs>
        <w:autoSpaceDE w:val="0"/>
        <w:autoSpaceDN w:val="0"/>
        <w:spacing w:before="90" w:after="0" w:line="240" w:lineRule="auto"/>
        <w:rPr>
          <w:rFonts w:ascii="Courier New" w:hAnsi="Courier New" w:cs="Courier New"/>
          <w:sz w:val="24"/>
          <w:szCs w:val="24"/>
        </w:rPr>
      </w:pPr>
      <w:r>
        <w:rPr>
          <w:rFonts w:ascii="Courier New" w:hAnsi="Courier New" w:cs="Courier New"/>
          <w:sz w:val="24"/>
          <w:szCs w:val="24"/>
        </w:rPr>
        <w:t>“Dearest Orin and family. I am just writing to let you that I will be expecting company any time now. We will be discussing business so could you please keep the noise down.”. What kind of balls does this guy have?</w:t>
      </w:r>
    </w:p>
    <w:p w14:paraId="6B156FDF" w14:textId="7A8D258F" w:rsidR="006E3100" w:rsidRDefault="006E3100" w:rsidP="006E3100">
      <w:pPr>
        <w:widowControl w:val="0"/>
        <w:tabs>
          <w:tab w:val="left" w:pos="4147"/>
        </w:tabs>
        <w:autoSpaceDE w:val="0"/>
        <w:autoSpaceDN w:val="0"/>
        <w:spacing w:before="90" w:after="0" w:line="240" w:lineRule="auto"/>
        <w:jc w:val="center"/>
        <w:rPr>
          <w:rFonts w:ascii="Courier New" w:hAnsi="Courier New" w:cs="Courier New"/>
          <w:sz w:val="24"/>
          <w:szCs w:val="24"/>
        </w:rPr>
      </w:pPr>
      <w:r>
        <w:rPr>
          <w:rFonts w:ascii="Courier New" w:hAnsi="Courier New" w:cs="Courier New"/>
          <w:sz w:val="24"/>
          <w:szCs w:val="24"/>
        </w:rPr>
        <w:t>ORIN</w:t>
      </w:r>
    </w:p>
    <w:p w14:paraId="72533478" w14:textId="0F33A18D" w:rsidR="006E3100" w:rsidRDefault="006E3100" w:rsidP="006E3100">
      <w:pPr>
        <w:widowControl w:val="0"/>
        <w:tabs>
          <w:tab w:val="left" w:pos="4147"/>
        </w:tabs>
        <w:autoSpaceDE w:val="0"/>
        <w:autoSpaceDN w:val="0"/>
        <w:spacing w:before="90" w:after="0" w:line="240" w:lineRule="auto"/>
        <w:rPr>
          <w:rFonts w:ascii="Courier New" w:hAnsi="Courier New" w:cs="Courier New"/>
          <w:sz w:val="24"/>
          <w:szCs w:val="24"/>
        </w:rPr>
      </w:pPr>
      <w:r>
        <w:rPr>
          <w:rFonts w:ascii="Courier New" w:hAnsi="Courier New" w:cs="Courier New"/>
          <w:sz w:val="24"/>
          <w:szCs w:val="24"/>
        </w:rPr>
        <w:t>Mine. No, we are trapped in here.</w:t>
      </w:r>
    </w:p>
    <w:p w14:paraId="2ACB551F" w14:textId="77777777" w:rsidR="006E3100" w:rsidRDefault="006E3100" w:rsidP="006E3100">
      <w:pPr>
        <w:widowControl w:val="0"/>
        <w:tabs>
          <w:tab w:val="left" w:pos="4147"/>
        </w:tabs>
        <w:autoSpaceDE w:val="0"/>
        <w:autoSpaceDN w:val="0"/>
        <w:spacing w:before="90" w:after="0" w:line="240" w:lineRule="auto"/>
        <w:rPr>
          <w:rFonts w:ascii="Courier New" w:hAnsi="Courier New" w:cs="Courier New"/>
          <w:sz w:val="24"/>
          <w:szCs w:val="24"/>
        </w:rPr>
      </w:pPr>
    </w:p>
    <w:p w14:paraId="2759E8E9" w14:textId="77777777" w:rsidR="006E3100" w:rsidRDefault="006E3100" w:rsidP="006E3100">
      <w:pPr>
        <w:widowControl w:val="0"/>
        <w:tabs>
          <w:tab w:val="left" w:pos="4147"/>
        </w:tabs>
        <w:autoSpaceDE w:val="0"/>
        <w:autoSpaceDN w:val="0"/>
        <w:spacing w:before="90" w:after="0" w:line="240" w:lineRule="auto"/>
        <w:rPr>
          <w:rFonts w:ascii="Courier New" w:hAnsi="Courier New" w:cs="Courier New"/>
          <w:sz w:val="24"/>
          <w:szCs w:val="24"/>
        </w:rPr>
      </w:pPr>
    </w:p>
    <w:p w14:paraId="6CADCE0A" w14:textId="73FB2F72" w:rsidR="006E3100" w:rsidRDefault="006E3100" w:rsidP="006E3100">
      <w:pPr>
        <w:widowControl w:val="0"/>
        <w:tabs>
          <w:tab w:val="left" w:pos="4147"/>
        </w:tabs>
        <w:autoSpaceDE w:val="0"/>
        <w:autoSpaceDN w:val="0"/>
        <w:spacing w:before="90" w:after="0" w:line="240" w:lineRule="auto"/>
        <w:jc w:val="center"/>
        <w:rPr>
          <w:rFonts w:ascii="Courier New" w:hAnsi="Courier New" w:cs="Courier New"/>
          <w:sz w:val="24"/>
          <w:szCs w:val="24"/>
        </w:rPr>
      </w:pPr>
      <w:r>
        <w:rPr>
          <w:rFonts w:ascii="Courier New" w:hAnsi="Courier New" w:cs="Courier New"/>
          <w:sz w:val="24"/>
          <w:szCs w:val="24"/>
        </w:rPr>
        <w:t>CATHY</w:t>
      </w:r>
    </w:p>
    <w:p w14:paraId="7D187E37" w14:textId="3B73E5E3" w:rsidR="006E3100" w:rsidRDefault="006E3100" w:rsidP="006E3100">
      <w:pPr>
        <w:widowControl w:val="0"/>
        <w:tabs>
          <w:tab w:val="left" w:pos="4147"/>
        </w:tabs>
        <w:autoSpaceDE w:val="0"/>
        <w:autoSpaceDN w:val="0"/>
        <w:spacing w:before="90" w:after="0" w:line="240" w:lineRule="auto"/>
        <w:rPr>
          <w:rFonts w:ascii="Courier New" w:hAnsi="Courier New" w:cs="Courier New"/>
          <w:sz w:val="24"/>
          <w:szCs w:val="24"/>
        </w:rPr>
      </w:pPr>
      <w:r>
        <w:rPr>
          <w:rFonts w:ascii="Courier New" w:hAnsi="Courier New" w:cs="Courier New"/>
          <w:sz w:val="24"/>
          <w:szCs w:val="24"/>
        </w:rPr>
        <w:t>We need some sort of plan.</w:t>
      </w:r>
    </w:p>
    <w:p w14:paraId="09E66C38" w14:textId="77777777" w:rsidR="006E3100" w:rsidRDefault="006E3100" w:rsidP="006E3100">
      <w:pPr>
        <w:widowControl w:val="0"/>
        <w:tabs>
          <w:tab w:val="left" w:pos="4147"/>
        </w:tabs>
        <w:autoSpaceDE w:val="0"/>
        <w:autoSpaceDN w:val="0"/>
        <w:spacing w:before="90" w:after="0" w:line="240" w:lineRule="auto"/>
        <w:rPr>
          <w:rFonts w:ascii="Courier New" w:hAnsi="Courier New" w:cs="Courier New"/>
          <w:sz w:val="24"/>
          <w:szCs w:val="24"/>
        </w:rPr>
      </w:pPr>
    </w:p>
    <w:p w14:paraId="0914C5EA" w14:textId="6AAD2F50" w:rsidR="006E3100" w:rsidRDefault="006E3100" w:rsidP="006E3100">
      <w:pPr>
        <w:widowControl w:val="0"/>
        <w:tabs>
          <w:tab w:val="left" w:pos="4147"/>
        </w:tabs>
        <w:autoSpaceDE w:val="0"/>
        <w:autoSpaceDN w:val="0"/>
        <w:spacing w:before="90" w:after="0" w:line="240" w:lineRule="auto"/>
        <w:jc w:val="center"/>
        <w:rPr>
          <w:rFonts w:ascii="Courier New" w:hAnsi="Courier New" w:cs="Courier New"/>
          <w:sz w:val="24"/>
          <w:szCs w:val="24"/>
        </w:rPr>
      </w:pPr>
      <w:r>
        <w:rPr>
          <w:rFonts w:ascii="Courier New" w:hAnsi="Courier New" w:cs="Courier New"/>
          <w:sz w:val="24"/>
          <w:szCs w:val="24"/>
        </w:rPr>
        <w:t>ORIN</w:t>
      </w:r>
    </w:p>
    <w:p w14:paraId="57BC0E7E" w14:textId="3DC9CB27" w:rsidR="006E3100" w:rsidRDefault="006E3100" w:rsidP="006E3100">
      <w:pPr>
        <w:widowControl w:val="0"/>
        <w:tabs>
          <w:tab w:val="left" w:pos="4147"/>
        </w:tabs>
        <w:autoSpaceDE w:val="0"/>
        <w:autoSpaceDN w:val="0"/>
        <w:spacing w:before="90" w:after="0" w:line="240" w:lineRule="auto"/>
        <w:rPr>
          <w:rFonts w:ascii="Courier New" w:hAnsi="Courier New" w:cs="Courier New"/>
          <w:sz w:val="24"/>
          <w:szCs w:val="24"/>
        </w:rPr>
      </w:pPr>
      <w:r>
        <w:rPr>
          <w:rFonts w:ascii="Courier New" w:hAnsi="Courier New" w:cs="Courier New"/>
          <w:sz w:val="24"/>
          <w:szCs w:val="24"/>
        </w:rPr>
        <w:t>Why?</w:t>
      </w:r>
    </w:p>
    <w:p w14:paraId="288DC2AE" w14:textId="77777777" w:rsidR="006E3100" w:rsidRDefault="006E3100" w:rsidP="006E3100">
      <w:pPr>
        <w:widowControl w:val="0"/>
        <w:tabs>
          <w:tab w:val="left" w:pos="4147"/>
        </w:tabs>
        <w:autoSpaceDE w:val="0"/>
        <w:autoSpaceDN w:val="0"/>
        <w:spacing w:before="90" w:after="0" w:line="240" w:lineRule="auto"/>
        <w:rPr>
          <w:rFonts w:ascii="Courier New" w:hAnsi="Courier New" w:cs="Courier New"/>
          <w:sz w:val="24"/>
          <w:szCs w:val="24"/>
        </w:rPr>
      </w:pPr>
    </w:p>
    <w:p w14:paraId="7905A7A4" w14:textId="1C0845EF" w:rsidR="006E3100" w:rsidRDefault="006E3100" w:rsidP="006E3100">
      <w:pPr>
        <w:widowControl w:val="0"/>
        <w:tabs>
          <w:tab w:val="left" w:pos="4147"/>
        </w:tabs>
        <w:autoSpaceDE w:val="0"/>
        <w:autoSpaceDN w:val="0"/>
        <w:spacing w:before="90" w:after="0" w:line="240" w:lineRule="auto"/>
        <w:jc w:val="center"/>
        <w:rPr>
          <w:rFonts w:ascii="Courier New" w:hAnsi="Courier New" w:cs="Courier New"/>
          <w:sz w:val="24"/>
          <w:szCs w:val="24"/>
        </w:rPr>
      </w:pPr>
      <w:r>
        <w:rPr>
          <w:rFonts w:ascii="Courier New" w:hAnsi="Courier New" w:cs="Courier New"/>
          <w:sz w:val="24"/>
          <w:szCs w:val="24"/>
        </w:rPr>
        <w:t>ELISE</w:t>
      </w:r>
    </w:p>
    <w:p w14:paraId="4C0F4AFC" w14:textId="1409ED1C" w:rsidR="006E3100" w:rsidRDefault="006E3100" w:rsidP="006E3100">
      <w:pPr>
        <w:widowControl w:val="0"/>
        <w:tabs>
          <w:tab w:val="left" w:pos="4147"/>
        </w:tabs>
        <w:autoSpaceDE w:val="0"/>
        <w:autoSpaceDN w:val="0"/>
        <w:spacing w:before="90" w:after="0" w:line="240" w:lineRule="auto"/>
        <w:rPr>
          <w:rFonts w:ascii="Courier New" w:hAnsi="Courier New" w:cs="Courier New"/>
          <w:sz w:val="24"/>
          <w:szCs w:val="24"/>
        </w:rPr>
      </w:pPr>
      <w:r>
        <w:rPr>
          <w:rFonts w:ascii="Courier New" w:hAnsi="Courier New" w:cs="Courier New"/>
          <w:sz w:val="24"/>
          <w:szCs w:val="24"/>
        </w:rPr>
        <w:t>I don’t want to lose my home, Orin.</w:t>
      </w:r>
    </w:p>
    <w:p w14:paraId="548F5D89" w14:textId="77777777" w:rsidR="006E3100" w:rsidRDefault="006E3100" w:rsidP="006E3100">
      <w:pPr>
        <w:widowControl w:val="0"/>
        <w:tabs>
          <w:tab w:val="left" w:pos="4147"/>
        </w:tabs>
        <w:autoSpaceDE w:val="0"/>
        <w:autoSpaceDN w:val="0"/>
        <w:spacing w:before="90" w:after="0" w:line="240" w:lineRule="auto"/>
        <w:rPr>
          <w:rFonts w:ascii="Courier New" w:hAnsi="Courier New" w:cs="Courier New"/>
          <w:sz w:val="24"/>
          <w:szCs w:val="24"/>
        </w:rPr>
      </w:pPr>
    </w:p>
    <w:p w14:paraId="0D616C20" w14:textId="75C81F33" w:rsidR="006E3100" w:rsidRDefault="006E3100" w:rsidP="006E3100">
      <w:pPr>
        <w:widowControl w:val="0"/>
        <w:tabs>
          <w:tab w:val="left" w:pos="4147"/>
        </w:tabs>
        <w:autoSpaceDE w:val="0"/>
        <w:autoSpaceDN w:val="0"/>
        <w:spacing w:before="90" w:after="0" w:line="240" w:lineRule="auto"/>
        <w:jc w:val="center"/>
        <w:rPr>
          <w:rFonts w:ascii="Courier New" w:hAnsi="Courier New" w:cs="Courier New"/>
          <w:sz w:val="24"/>
          <w:szCs w:val="24"/>
        </w:rPr>
      </w:pPr>
      <w:r>
        <w:rPr>
          <w:rFonts w:ascii="Courier New" w:hAnsi="Courier New" w:cs="Courier New"/>
          <w:sz w:val="24"/>
          <w:szCs w:val="24"/>
        </w:rPr>
        <w:t>ORIN</w:t>
      </w:r>
    </w:p>
    <w:p w14:paraId="57C53390" w14:textId="3901E10B" w:rsidR="006E3100" w:rsidRDefault="006E3100" w:rsidP="006E3100">
      <w:pPr>
        <w:widowControl w:val="0"/>
        <w:tabs>
          <w:tab w:val="left" w:pos="4147"/>
        </w:tabs>
        <w:autoSpaceDE w:val="0"/>
        <w:autoSpaceDN w:val="0"/>
        <w:spacing w:before="90" w:after="0" w:line="240" w:lineRule="auto"/>
        <w:rPr>
          <w:rFonts w:ascii="Courier New" w:hAnsi="Courier New" w:cs="Courier New"/>
          <w:sz w:val="24"/>
          <w:szCs w:val="24"/>
        </w:rPr>
      </w:pPr>
      <w:r>
        <w:rPr>
          <w:rFonts w:ascii="Courier New" w:hAnsi="Courier New" w:cs="Courier New"/>
          <w:sz w:val="24"/>
          <w:szCs w:val="24"/>
        </w:rPr>
        <w:t>It’s too late. We are trapped in our own living room.</w:t>
      </w:r>
    </w:p>
    <w:p w14:paraId="1801D086" w14:textId="77777777" w:rsidR="006E3100" w:rsidRDefault="006E3100" w:rsidP="006E3100">
      <w:pPr>
        <w:widowControl w:val="0"/>
        <w:tabs>
          <w:tab w:val="left" w:pos="4147"/>
        </w:tabs>
        <w:autoSpaceDE w:val="0"/>
        <w:autoSpaceDN w:val="0"/>
        <w:spacing w:before="90" w:after="0" w:line="240" w:lineRule="auto"/>
        <w:rPr>
          <w:rFonts w:ascii="Courier New" w:hAnsi="Courier New" w:cs="Courier New"/>
          <w:sz w:val="24"/>
          <w:szCs w:val="24"/>
        </w:rPr>
      </w:pPr>
    </w:p>
    <w:p w14:paraId="367667DF" w14:textId="28CF0DC7" w:rsidR="006E3100" w:rsidRDefault="006E3100" w:rsidP="006E3100">
      <w:pPr>
        <w:widowControl w:val="0"/>
        <w:tabs>
          <w:tab w:val="left" w:pos="4147"/>
        </w:tabs>
        <w:autoSpaceDE w:val="0"/>
        <w:autoSpaceDN w:val="0"/>
        <w:spacing w:before="90" w:after="0" w:line="240" w:lineRule="auto"/>
        <w:jc w:val="center"/>
        <w:rPr>
          <w:rFonts w:ascii="Courier New" w:hAnsi="Courier New" w:cs="Courier New"/>
          <w:sz w:val="24"/>
          <w:szCs w:val="24"/>
        </w:rPr>
      </w:pPr>
      <w:r>
        <w:rPr>
          <w:rFonts w:ascii="Courier New" w:hAnsi="Courier New" w:cs="Courier New"/>
          <w:sz w:val="24"/>
          <w:szCs w:val="24"/>
        </w:rPr>
        <w:t>DARLENE</w:t>
      </w:r>
    </w:p>
    <w:p w14:paraId="66D7B6F5" w14:textId="7CD97188" w:rsidR="006E3100" w:rsidRDefault="006E3100" w:rsidP="006E3100">
      <w:pPr>
        <w:widowControl w:val="0"/>
        <w:tabs>
          <w:tab w:val="left" w:pos="4147"/>
        </w:tabs>
        <w:autoSpaceDE w:val="0"/>
        <w:autoSpaceDN w:val="0"/>
        <w:spacing w:before="90" w:after="0" w:line="240" w:lineRule="auto"/>
        <w:rPr>
          <w:rFonts w:ascii="Courier New" w:hAnsi="Courier New" w:cs="Courier New"/>
          <w:sz w:val="24"/>
          <w:szCs w:val="24"/>
        </w:rPr>
      </w:pPr>
      <w:r>
        <w:rPr>
          <w:rFonts w:ascii="Courier New" w:hAnsi="Courier New" w:cs="Courier New"/>
          <w:sz w:val="24"/>
          <w:szCs w:val="24"/>
        </w:rPr>
        <w:t>It’s not ours anymore.</w:t>
      </w:r>
    </w:p>
    <w:p w14:paraId="478C571B" w14:textId="77777777" w:rsidR="006E3100" w:rsidRDefault="006E3100" w:rsidP="006E3100">
      <w:pPr>
        <w:widowControl w:val="0"/>
        <w:tabs>
          <w:tab w:val="left" w:pos="4147"/>
        </w:tabs>
        <w:autoSpaceDE w:val="0"/>
        <w:autoSpaceDN w:val="0"/>
        <w:spacing w:before="90" w:after="0" w:line="240" w:lineRule="auto"/>
        <w:rPr>
          <w:rFonts w:ascii="Courier New" w:hAnsi="Courier New" w:cs="Courier New"/>
          <w:sz w:val="24"/>
          <w:szCs w:val="24"/>
        </w:rPr>
      </w:pPr>
    </w:p>
    <w:p w14:paraId="2783B184" w14:textId="1F3F748B" w:rsidR="006E3100" w:rsidRDefault="006E3100" w:rsidP="006E3100">
      <w:pPr>
        <w:widowControl w:val="0"/>
        <w:tabs>
          <w:tab w:val="left" w:pos="4147"/>
        </w:tabs>
        <w:autoSpaceDE w:val="0"/>
        <w:autoSpaceDN w:val="0"/>
        <w:spacing w:before="90" w:after="0" w:line="240" w:lineRule="auto"/>
        <w:jc w:val="center"/>
        <w:rPr>
          <w:rFonts w:ascii="Courier New" w:hAnsi="Courier New" w:cs="Courier New"/>
          <w:sz w:val="24"/>
          <w:szCs w:val="24"/>
        </w:rPr>
      </w:pPr>
      <w:r>
        <w:rPr>
          <w:rFonts w:ascii="Courier New" w:hAnsi="Courier New" w:cs="Courier New"/>
          <w:sz w:val="24"/>
          <w:szCs w:val="24"/>
        </w:rPr>
        <w:t>MARYANNE</w:t>
      </w:r>
    </w:p>
    <w:p w14:paraId="60B1C0AB" w14:textId="1F0AB9FA" w:rsidR="006E3100" w:rsidRDefault="006E3100" w:rsidP="006E3100">
      <w:pPr>
        <w:widowControl w:val="0"/>
        <w:tabs>
          <w:tab w:val="left" w:pos="4147"/>
        </w:tabs>
        <w:autoSpaceDE w:val="0"/>
        <w:autoSpaceDN w:val="0"/>
        <w:spacing w:before="90" w:after="0" w:line="240" w:lineRule="auto"/>
        <w:rPr>
          <w:rFonts w:ascii="Courier New" w:hAnsi="Courier New" w:cs="Courier New"/>
          <w:sz w:val="24"/>
          <w:szCs w:val="24"/>
        </w:rPr>
      </w:pPr>
      <w:r>
        <w:rPr>
          <w:rFonts w:ascii="Courier New" w:hAnsi="Courier New" w:cs="Courier New"/>
          <w:sz w:val="24"/>
          <w:szCs w:val="24"/>
        </w:rPr>
        <w:t>Right! It’s Tartuffe’s.</w:t>
      </w:r>
    </w:p>
    <w:p w14:paraId="439E4977" w14:textId="77777777" w:rsidR="006E3100" w:rsidRDefault="006E3100" w:rsidP="006E3100">
      <w:pPr>
        <w:widowControl w:val="0"/>
        <w:tabs>
          <w:tab w:val="left" w:pos="4147"/>
        </w:tabs>
        <w:autoSpaceDE w:val="0"/>
        <w:autoSpaceDN w:val="0"/>
        <w:spacing w:before="90" w:after="0" w:line="240" w:lineRule="auto"/>
        <w:rPr>
          <w:rFonts w:ascii="Courier New" w:hAnsi="Courier New" w:cs="Courier New"/>
          <w:sz w:val="24"/>
          <w:szCs w:val="24"/>
        </w:rPr>
      </w:pPr>
    </w:p>
    <w:p w14:paraId="6DF0E17C" w14:textId="316EF841" w:rsidR="006E3100" w:rsidRDefault="006E3100" w:rsidP="006E3100">
      <w:pPr>
        <w:widowControl w:val="0"/>
        <w:tabs>
          <w:tab w:val="left" w:pos="4147"/>
        </w:tabs>
        <w:autoSpaceDE w:val="0"/>
        <w:autoSpaceDN w:val="0"/>
        <w:spacing w:before="90" w:after="0" w:line="240" w:lineRule="auto"/>
        <w:jc w:val="center"/>
        <w:rPr>
          <w:rFonts w:ascii="Courier New" w:hAnsi="Courier New" w:cs="Courier New"/>
          <w:sz w:val="24"/>
          <w:szCs w:val="24"/>
        </w:rPr>
      </w:pPr>
      <w:r>
        <w:rPr>
          <w:rFonts w:ascii="Courier New" w:hAnsi="Courier New" w:cs="Courier New"/>
          <w:sz w:val="24"/>
          <w:szCs w:val="24"/>
        </w:rPr>
        <w:t>DENNIS</w:t>
      </w:r>
    </w:p>
    <w:p w14:paraId="10469A37" w14:textId="79E19419" w:rsidR="006E3100" w:rsidRDefault="006E3100" w:rsidP="006E3100">
      <w:pPr>
        <w:widowControl w:val="0"/>
        <w:tabs>
          <w:tab w:val="left" w:pos="4147"/>
        </w:tabs>
        <w:autoSpaceDE w:val="0"/>
        <w:autoSpaceDN w:val="0"/>
        <w:spacing w:before="90" w:after="0" w:line="240" w:lineRule="auto"/>
        <w:rPr>
          <w:rFonts w:ascii="Courier New" w:hAnsi="Courier New" w:cs="Courier New"/>
          <w:sz w:val="24"/>
          <w:szCs w:val="24"/>
        </w:rPr>
      </w:pPr>
      <w:r>
        <w:rPr>
          <w:rFonts w:ascii="Courier New" w:hAnsi="Courier New" w:cs="Courier New"/>
          <w:sz w:val="24"/>
          <w:szCs w:val="24"/>
        </w:rPr>
        <w:t>Shut up, Maryanne.</w:t>
      </w:r>
    </w:p>
    <w:p w14:paraId="131C6DF6" w14:textId="77777777" w:rsidR="006E3100" w:rsidRDefault="006E3100" w:rsidP="006E3100">
      <w:pPr>
        <w:widowControl w:val="0"/>
        <w:tabs>
          <w:tab w:val="left" w:pos="4147"/>
        </w:tabs>
        <w:autoSpaceDE w:val="0"/>
        <w:autoSpaceDN w:val="0"/>
        <w:spacing w:before="90" w:after="0" w:line="240" w:lineRule="auto"/>
        <w:rPr>
          <w:rFonts w:ascii="Courier New" w:hAnsi="Courier New" w:cs="Courier New"/>
          <w:sz w:val="24"/>
          <w:szCs w:val="24"/>
        </w:rPr>
      </w:pPr>
    </w:p>
    <w:p w14:paraId="2A671D7A" w14:textId="13DE25DB" w:rsidR="006E3100" w:rsidRDefault="006E3100" w:rsidP="006E3100">
      <w:pPr>
        <w:widowControl w:val="0"/>
        <w:tabs>
          <w:tab w:val="left" w:pos="4147"/>
        </w:tabs>
        <w:autoSpaceDE w:val="0"/>
        <w:autoSpaceDN w:val="0"/>
        <w:spacing w:before="90" w:after="0" w:line="240" w:lineRule="auto"/>
        <w:jc w:val="center"/>
        <w:rPr>
          <w:rFonts w:ascii="Courier New" w:hAnsi="Courier New" w:cs="Courier New"/>
          <w:sz w:val="24"/>
          <w:szCs w:val="24"/>
        </w:rPr>
      </w:pPr>
      <w:r>
        <w:rPr>
          <w:rFonts w:ascii="Courier New" w:hAnsi="Courier New" w:cs="Courier New"/>
          <w:sz w:val="24"/>
          <w:szCs w:val="24"/>
        </w:rPr>
        <w:t>ORIN</w:t>
      </w:r>
    </w:p>
    <w:p w14:paraId="72C3C0EC" w14:textId="24A5F328" w:rsidR="006E3100" w:rsidRDefault="006E3100" w:rsidP="006E3100">
      <w:pPr>
        <w:widowControl w:val="0"/>
        <w:tabs>
          <w:tab w:val="left" w:pos="4147"/>
        </w:tabs>
        <w:autoSpaceDE w:val="0"/>
        <w:autoSpaceDN w:val="0"/>
        <w:spacing w:before="90" w:after="0" w:line="240" w:lineRule="auto"/>
        <w:rPr>
          <w:rFonts w:ascii="Courier New" w:hAnsi="Courier New" w:cs="Courier New"/>
          <w:sz w:val="24"/>
          <w:szCs w:val="24"/>
        </w:rPr>
      </w:pPr>
      <w:proofErr w:type="gramStart"/>
      <w:r>
        <w:rPr>
          <w:rFonts w:ascii="Courier New" w:hAnsi="Courier New" w:cs="Courier New"/>
          <w:sz w:val="24"/>
          <w:szCs w:val="24"/>
        </w:rPr>
        <w:t>So</w:t>
      </w:r>
      <w:proofErr w:type="gramEnd"/>
      <w:r>
        <w:rPr>
          <w:rFonts w:ascii="Courier New" w:hAnsi="Courier New" w:cs="Courier New"/>
          <w:sz w:val="24"/>
          <w:szCs w:val="24"/>
        </w:rPr>
        <w:t xml:space="preserve"> what do we do?</w:t>
      </w:r>
    </w:p>
    <w:p w14:paraId="4F750DB5" w14:textId="77777777" w:rsidR="006E3100" w:rsidRDefault="006E3100" w:rsidP="006E3100">
      <w:pPr>
        <w:widowControl w:val="0"/>
        <w:tabs>
          <w:tab w:val="left" w:pos="4147"/>
        </w:tabs>
        <w:autoSpaceDE w:val="0"/>
        <w:autoSpaceDN w:val="0"/>
        <w:spacing w:before="90" w:after="0" w:line="240" w:lineRule="auto"/>
        <w:rPr>
          <w:rFonts w:ascii="Courier New" w:hAnsi="Courier New" w:cs="Courier New"/>
          <w:sz w:val="24"/>
          <w:szCs w:val="24"/>
        </w:rPr>
      </w:pPr>
    </w:p>
    <w:p w14:paraId="69A0718F" w14:textId="22F5109E" w:rsidR="006E3100" w:rsidRDefault="006E3100" w:rsidP="006E3100">
      <w:pPr>
        <w:widowControl w:val="0"/>
        <w:tabs>
          <w:tab w:val="left" w:pos="4147"/>
        </w:tabs>
        <w:autoSpaceDE w:val="0"/>
        <w:autoSpaceDN w:val="0"/>
        <w:spacing w:before="90" w:after="0" w:line="240" w:lineRule="auto"/>
        <w:jc w:val="right"/>
        <w:rPr>
          <w:rFonts w:ascii="Courier New" w:hAnsi="Courier New" w:cs="Courier New"/>
          <w:i/>
          <w:iCs/>
          <w:sz w:val="24"/>
          <w:szCs w:val="24"/>
        </w:rPr>
      </w:pPr>
      <w:r>
        <w:rPr>
          <w:rFonts w:ascii="Courier New" w:hAnsi="Courier New" w:cs="Courier New"/>
          <w:i/>
          <w:iCs/>
          <w:sz w:val="24"/>
          <w:szCs w:val="24"/>
        </w:rPr>
        <w:t>They all look around at each other.</w:t>
      </w:r>
    </w:p>
    <w:p w14:paraId="325C8AD0" w14:textId="77777777" w:rsidR="006E3100" w:rsidRDefault="006E3100" w:rsidP="006E3100">
      <w:pPr>
        <w:widowControl w:val="0"/>
        <w:tabs>
          <w:tab w:val="left" w:pos="4147"/>
        </w:tabs>
        <w:autoSpaceDE w:val="0"/>
        <w:autoSpaceDN w:val="0"/>
        <w:spacing w:before="90" w:after="0" w:line="240" w:lineRule="auto"/>
        <w:jc w:val="right"/>
        <w:rPr>
          <w:rFonts w:ascii="Courier New" w:hAnsi="Courier New" w:cs="Courier New"/>
          <w:i/>
          <w:iCs/>
          <w:sz w:val="24"/>
          <w:szCs w:val="24"/>
        </w:rPr>
      </w:pPr>
    </w:p>
    <w:p w14:paraId="50EA5F90" w14:textId="4FF0EAD5" w:rsidR="006E3100" w:rsidRDefault="006E3100" w:rsidP="006E3100">
      <w:pPr>
        <w:widowControl w:val="0"/>
        <w:tabs>
          <w:tab w:val="left" w:pos="4147"/>
        </w:tabs>
        <w:autoSpaceDE w:val="0"/>
        <w:autoSpaceDN w:val="0"/>
        <w:spacing w:before="90" w:after="0" w:line="240" w:lineRule="auto"/>
        <w:jc w:val="center"/>
        <w:rPr>
          <w:rFonts w:ascii="Courier New" w:hAnsi="Courier New" w:cs="Courier New"/>
          <w:sz w:val="24"/>
          <w:szCs w:val="24"/>
        </w:rPr>
      </w:pPr>
      <w:r>
        <w:rPr>
          <w:rFonts w:ascii="Courier New" w:hAnsi="Courier New" w:cs="Courier New"/>
          <w:sz w:val="24"/>
          <w:szCs w:val="24"/>
        </w:rPr>
        <w:t>CATHY</w:t>
      </w:r>
    </w:p>
    <w:p w14:paraId="583B2D19" w14:textId="6ECFCD7A" w:rsidR="006E3100" w:rsidRDefault="006E3100" w:rsidP="006E3100">
      <w:pPr>
        <w:widowControl w:val="0"/>
        <w:tabs>
          <w:tab w:val="left" w:pos="4147"/>
        </w:tabs>
        <w:autoSpaceDE w:val="0"/>
        <w:autoSpaceDN w:val="0"/>
        <w:spacing w:before="90" w:after="0" w:line="240" w:lineRule="auto"/>
        <w:rPr>
          <w:rFonts w:ascii="Courier New" w:hAnsi="Courier New" w:cs="Courier New"/>
          <w:sz w:val="24"/>
          <w:szCs w:val="24"/>
        </w:rPr>
      </w:pPr>
      <w:r>
        <w:rPr>
          <w:rFonts w:ascii="Courier New" w:hAnsi="Courier New" w:cs="Courier New"/>
          <w:sz w:val="24"/>
          <w:szCs w:val="24"/>
        </w:rPr>
        <w:t>We don’t even know what we are fighting against.</w:t>
      </w:r>
    </w:p>
    <w:p w14:paraId="77A0CF94" w14:textId="77777777" w:rsidR="006E3100" w:rsidRDefault="006E3100" w:rsidP="006E3100">
      <w:pPr>
        <w:widowControl w:val="0"/>
        <w:tabs>
          <w:tab w:val="left" w:pos="4147"/>
        </w:tabs>
        <w:autoSpaceDE w:val="0"/>
        <w:autoSpaceDN w:val="0"/>
        <w:spacing w:before="90" w:after="0" w:line="240" w:lineRule="auto"/>
        <w:rPr>
          <w:rFonts w:ascii="Courier New" w:hAnsi="Courier New" w:cs="Courier New"/>
          <w:sz w:val="24"/>
          <w:szCs w:val="24"/>
        </w:rPr>
      </w:pPr>
    </w:p>
    <w:p w14:paraId="4D6E35BE" w14:textId="77777777" w:rsidR="0078466B" w:rsidRPr="006E3100" w:rsidRDefault="0078466B" w:rsidP="0078466B">
      <w:pPr>
        <w:widowControl w:val="0"/>
        <w:tabs>
          <w:tab w:val="left" w:pos="4147"/>
        </w:tabs>
        <w:autoSpaceDE w:val="0"/>
        <w:autoSpaceDN w:val="0"/>
        <w:spacing w:before="90" w:after="0" w:line="240" w:lineRule="auto"/>
        <w:rPr>
          <w:rFonts w:ascii="Courier New" w:hAnsi="Courier New" w:cs="Courier New"/>
          <w:b/>
          <w:bCs/>
          <w:sz w:val="24"/>
          <w:szCs w:val="24"/>
        </w:rPr>
      </w:pPr>
      <w:r w:rsidRPr="006E3100">
        <w:rPr>
          <w:rFonts w:ascii="Courier New" w:hAnsi="Courier New" w:cs="Courier New"/>
          <w:b/>
          <w:bCs/>
          <w:sz w:val="24"/>
          <w:szCs w:val="24"/>
        </w:rPr>
        <w:t>SCENE 17: A PRINCE OF A</w:t>
      </w:r>
      <w:r w:rsidRPr="006E3100">
        <w:rPr>
          <w:rFonts w:ascii="Courier New" w:hAnsi="Courier New" w:cs="Courier New"/>
          <w:b/>
          <w:bCs/>
          <w:spacing w:val="-43"/>
          <w:sz w:val="24"/>
          <w:szCs w:val="24"/>
        </w:rPr>
        <w:t xml:space="preserve"> </w:t>
      </w:r>
      <w:r w:rsidRPr="006E3100">
        <w:rPr>
          <w:rFonts w:ascii="Courier New" w:hAnsi="Courier New" w:cs="Courier New"/>
          <w:b/>
          <w:bCs/>
          <w:sz w:val="24"/>
          <w:szCs w:val="24"/>
        </w:rPr>
        <w:t>NOTE</w:t>
      </w:r>
    </w:p>
    <w:p w14:paraId="181089FA" w14:textId="77777777" w:rsidR="0078466B" w:rsidRPr="003301B3" w:rsidRDefault="0078466B" w:rsidP="0078466B">
      <w:pPr>
        <w:pStyle w:val="BodyText"/>
        <w:spacing w:before="8"/>
        <w:rPr>
          <w:rFonts w:ascii="Courier New" w:hAnsi="Courier New" w:cs="Courier New"/>
        </w:rPr>
      </w:pPr>
    </w:p>
    <w:p w14:paraId="4D89E807" w14:textId="77777777" w:rsidR="0078466B" w:rsidRDefault="0078466B" w:rsidP="0078466B">
      <w:pPr>
        <w:pStyle w:val="BodyText"/>
        <w:ind w:left="445" w:right="1667"/>
        <w:jc w:val="center"/>
        <w:rPr>
          <w:rFonts w:ascii="Courier New" w:hAnsi="Courier New" w:cs="Courier New"/>
          <w:spacing w:val="-6"/>
        </w:rPr>
      </w:pPr>
    </w:p>
    <w:p w14:paraId="3E9734D4" w14:textId="77777777" w:rsidR="0078466B" w:rsidRPr="003301B3" w:rsidRDefault="0078466B" w:rsidP="0078466B">
      <w:pPr>
        <w:pStyle w:val="BodyText"/>
        <w:ind w:left="445" w:right="1667"/>
        <w:jc w:val="center"/>
        <w:rPr>
          <w:rFonts w:ascii="Courier New" w:hAnsi="Courier New" w:cs="Courier New"/>
        </w:rPr>
      </w:pPr>
      <w:r w:rsidRPr="003301B3">
        <w:rPr>
          <w:rFonts w:ascii="Courier New" w:hAnsi="Courier New" w:cs="Courier New"/>
          <w:spacing w:val="-6"/>
        </w:rPr>
        <w:t>VALANT</w:t>
      </w:r>
    </w:p>
    <w:p w14:paraId="49D26C27" w14:textId="77777777" w:rsidR="0078466B" w:rsidRPr="003301B3" w:rsidRDefault="0078466B" w:rsidP="0078466B">
      <w:pPr>
        <w:pStyle w:val="BodyText"/>
        <w:spacing w:before="24"/>
        <w:ind w:left="460"/>
        <w:rPr>
          <w:rFonts w:ascii="Courier New" w:hAnsi="Courier New" w:cs="Courier New"/>
        </w:rPr>
      </w:pPr>
      <w:r w:rsidRPr="003301B3">
        <w:rPr>
          <w:rFonts w:ascii="Courier New" w:hAnsi="Courier New" w:cs="Courier New"/>
        </w:rPr>
        <w:t>Hello, Orin. Sorry to come in this way. But the doors are locked.</w:t>
      </w:r>
    </w:p>
    <w:p w14:paraId="288BE46B" w14:textId="77777777" w:rsidR="0078466B" w:rsidRPr="003301B3" w:rsidRDefault="0078466B" w:rsidP="0078466B">
      <w:pPr>
        <w:pStyle w:val="BodyText"/>
        <w:spacing w:before="2"/>
        <w:jc w:val="center"/>
        <w:rPr>
          <w:rFonts w:ascii="Courier New" w:hAnsi="Courier New" w:cs="Courier New"/>
        </w:rPr>
      </w:pPr>
    </w:p>
    <w:p w14:paraId="19C6A4F4" w14:textId="77777777" w:rsidR="0078466B" w:rsidRPr="003301B3" w:rsidRDefault="0078466B" w:rsidP="0078466B">
      <w:pPr>
        <w:pStyle w:val="BodyText"/>
        <w:spacing w:before="90"/>
        <w:ind w:left="836" w:right="1667"/>
        <w:jc w:val="center"/>
        <w:rPr>
          <w:rFonts w:ascii="Courier New" w:hAnsi="Courier New" w:cs="Courier New"/>
        </w:rPr>
      </w:pPr>
      <w:r w:rsidRPr="003301B3">
        <w:rPr>
          <w:rFonts w:ascii="Courier New" w:hAnsi="Courier New" w:cs="Courier New"/>
        </w:rPr>
        <w:t>MARYANNE</w:t>
      </w:r>
    </w:p>
    <w:p w14:paraId="74B2F470" w14:textId="77777777" w:rsidR="0078466B" w:rsidRPr="003301B3" w:rsidRDefault="0078466B" w:rsidP="0078466B">
      <w:pPr>
        <w:pStyle w:val="BodyText"/>
        <w:spacing w:before="24"/>
        <w:ind w:left="460"/>
        <w:rPr>
          <w:rFonts w:ascii="Courier New" w:hAnsi="Courier New" w:cs="Courier New"/>
        </w:rPr>
        <w:sectPr w:rsidR="0078466B" w:rsidRPr="003301B3" w:rsidSect="0078466B">
          <w:pgSz w:w="12240" w:h="15840"/>
          <w:pgMar w:top="1321" w:right="1321" w:bottom="278" w:left="1338" w:header="726" w:footer="0" w:gutter="0"/>
          <w:cols w:space="720"/>
        </w:sectPr>
      </w:pPr>
      <w:r w:rsidRPr="003301B3">
        <w:rPr>
          <w:rFonts w:ascii="Courier New" w:hAnsi="Courier New" w:cs="Courier New"/>
        </w:rPr>
        <w:t>Valant, my love!!</w:t>
      </w:r>
    </w:p>
    <w:p w14:paraId="4846AA0C" w14:textId="77777777" w:rsidR="006E3100" w:rsidRPr="006E3100" w:rsidRDefault="006E3100" w:rsidP="006E3100">
      <w:pPr>
        <w:widowControl w:val="0"/>
        <w:tabs>
          <w:tab w:val="left" w:pos="4147"/>
        </w:tabs>
        <w:autoSpaceDE w:val="0"/>
        <w:autoSpaceDN w:val="0"/>
        <w:spacing w:before="90" w:after="0" w:line="240" w:lineRule="auto"/>
        <w:rPr>
          <w:rFonts w:ascii="Courier New" w:hAnsi="Courier New" w:cs="Courier New"/>
          <w:sz w:val="24"/>
          <w:szCs w:val="24"/>
        </w:rPr>
      </w:pPr>
    </w:p>
    <w:p w14:paraId="61503B2D" w14:textId="519A7B85" w:rsidR="00AE2B1C" w:rsidRPr="003301B3" w:rsidRDefault="009C7002" w:rsidP="0078466B">
      <w:pPr>
        <w:widowControl w:val="0"/>
        <w:tabs>
          <w:tab w:val="left" w:pos="4147"/>
        </w:tabs>
        <w:autoSpaceDE w:val="0"/>
        <w:autoSpaceDN w:val="0"/>
        <w:spacing w:before="90" w:after="0" w:line="240" w:lineRule="auto"/>
        <w:rPr>
          <w:rFonts w:ascii="Courier New" w:hAnsi="Courier New" w:cs="Courier New"/>
          <w:sz w:val="24"/>
          <w:szCs w:val="24"/>
        </w:rPr>
      </w:pPr>
      <w:r>
        <w:rPr>
          <w:rFonts w:ascii="Courier New" w:hAnsi="Courier New" w:cs="Courier New"/>
          <w:sz w:val="24"/>
          <w:szCs w:val="24"/>
        </w:rPr>
        <w:br/>
      </w:r>
      <w:r w:rsidR="0078466B">
        <w:rPr>
          <w:rFonts w:ascii="Courier New" w:hAnsi="Courier New" w:cs="Courier New"/>
          <w:sz w:val="24"/>
          <w:szCs w:val="24"/>
        </w:rPr>
        <w:t xml:space="preserve">                          </w:t>
      </w:r>
      <w:r w:rsidR="00AE2B1C" w:rsidRPr="003301B3">
        <w:rPr>
          <w:rFonts w:ascii="Courier New" w:hAnsi="Courier New" w:cs="Courier New"/>
          <w:sz w:val="24"/>
          <w:szCs w:val="24"/>
        </w:rPr>
        <w:t>VALANT</w:t>
      </w:r>
    </w:p>
    <w:p w14:paraId="5DFB27A1" w14:textId="77777777" w:rsidR="00AE2B1C" w:rsidRPr="003301B3" w:rsidRDefault="00AE2B1C" w:rsidP="00AE2B1C">
      <w:pPr>
        <w:pStyle w:val="BodyText"/>
        <w:spacing w:before="24"/>
        <w:ind w:left="460"/>
        <w:rPr>
          <w:rFonts w:ascii="Courier New" w:hAnsi="Courier New" w:cs="Courier New"/>
        </w:rPr>
      </w:pPr>
      <w:r w:rsidRPr="003301B3">
        <w:rPr>
          <w:rFonts w:ascii="Courier New" w:hAnsi="Courier New" w:cs="Courier New"/>
        </w:rPr>
        <w:t>Maryanne, you are so beautiful.</w:t>
      </w:r>
    </w:p>
    <w:p w14:paraId="072C361D" w14:textId="77777777" w:rsidR="00AE2B1C" w:rsidRPr="003301B3" w:rsidRDefault="00AE2B1C" w:rsidP="00AE2B1C">
      <w:pPr>
        <w:pStyle w:val="BodyText"/>
        <w:spacing w:before="1"/>
        <w:jc w:val="center"/>
        <w:rPr>
          <w:rFonts w:ascii="Courier New" w:hAnsi="Courier New" w:cs="Courier New"/>
        </w:rPr>
      </w:pPr>
    </w:p>
    <w:p w14:paraId="4624BC38" w14:textId="77777777" w:rsidR="00AE2B1C" w:rsidRPr="003301B3" w:rsidRDefault="00AE2B1C" w:rsidP="00AE2B1C">
      <w:pPr>
        <w:pStyle w:val="BodyText"/>
        <w:spacing w:before="90"/>
        <w:ind w:left="836" w:right="1667"/>
        <w:jc w:val="center"/>
        <w:rPr>
          <w:rFonts w:ascii="Courier New" w:hAnsi="Courier New" w:cs="Courier New"/>
        </w:rPr>
      </w:pPr>
      <w:r w:rsidRPr="003301B3">
        <w:rPr>
          <w:rFonts w:ascii="Courier New" w:hAnsi="Courier New" w:cs="Courier New"/>
        </w:rPr>
        <w:t>MARYANNE</w:t>
      </w:r>
    </w:p>
    <w:p w14:paraId="0A558757" w14:textId="77777777" w:rsidR="00AE2B1C" w:rsidRPr="003301B3" w:rsidRDefault="00AE2B1C" w:rsidP="00AE2B1C">
      <w:pPr>
        <w:pStyle w:val="BodyText"/>
        <w:spacing w:before="24"/>
        <w:ind w:left="460"/>
        <w:rPr>
          <w:rFonts w:ascii="Courier New" w:hAnsi="Courier New" w:cs="Courier New"/>
        </w:rPr>
      </w:pPr>
      <w:r w:rsidRPr="003301B3">
        <w:rPr>
          <w:rFonts w:ascii="Courier New" w:hAnsi="Courier New" w:cs="Courier New"/>
        </w:rPr>
        <w:t>Valant, you handsome angel!</w:t>
      </w:r>
    </w:p>
    <w:p w14:paraId="0E35C3AA" w14:textId="77777777" w:rsidR="00AE2B1C" w:rsidRPr="003301B3" w:rsidRDefault="00AE2B1C" w:rsidP="00AE2B1C">
      <w:pPr>
        <w:pStyle w:val="BodyText"/>
        <w:spacing w:before="2"/>
        <w:jc w:val="center"/>
        <w:rPr>
          <w:rFonts w:ascii="Courier New" w:hAnsi="Courier New" w:cs="Courier New"/>
        </w:rPr>
      </w:pPr>
    </w:p>
    <w:p w14:paraId="3FA006EE" w14:textId="34F9AEB9" w:rsidR="00AE2B1C" w:rsidRPr="00AE2B1C" w:rsidRDefault="00AE2B1C" w:rsidP="00AE2B1C">
      <w:pPr>
        <w:pStyle w:val="BodyText"/>
        <w:spacing w:before="90"/>
        <w:ind w:left="2620"/>
        <w:jc w:val="center"/>
        <w:rPr>
          <w:rFonts w:ascii="Courier New" w:hAnsi="Courier New" w:cs="Courier New"/>
          <w:i/>
          <w:iCs/>
        </w:rPr>
      </w:pPr>
      <w:r w:rsidRPr="00AE2B1C">
        <w:rPr>
          <w:rFonts w:ascii="Courier New" w:hAnsi="Courier New" w:cs="Courier New"/>
          <w:i/>
          <w:iCs/>
        </w:rPr>
        <w:t xml:space="preserve">They </w:t>
      </w:r>
      <w:proofErr w:type="gramStart"/>
      <w:r w:rsidRPr="00AE2B1C">
        <w:rPr>
          <w:rFonts w:ascii="Courier New" w:hAnsi="Courier New" w:cs="Courier New"/>
          <w:i/>
          <w:iCs/>
        </w:rPr>
        <w:t>run</w:t>
      </w:r>
      <w:proofErr w:type="gramEnd"/>
      <w:r w:rsidRPr="00AE2B1C">
        <w:rPr>
          <w:rFonts w:ascii="Courier New" w:hAnsi="Courier New" w:cs="Courier New"/>
          <w:i/>
          <w:iCs/>
        </w:rPr>
        <w:t xml:space="preserve"> to each other.</w:t>
      </w:r>
    </w:p>
    <w:p w14:paraId="7936BECF" w14:textId="77777777" w:rsidR="00AE2B1C" w:rsidRPr="003301B3" w:rsidRDefault="00AE2B1C" w:rsidP="00AE2B1C">
      <w:pPr>
        <w:pStyle w:val="BodyText"/>
        <w:spacing w:before="1"/>
        <w:jc w:val="center"/>
        <w:rPr>
          <w:rFonts w:ascii="Courier New" w:hAnsi="Courier New" w:cs="Courier New"/>
        </w:rPr>
      </w:pPr>
    </w:p>
    <w:p w14:paraId="4443100C" w14:textId="77777777" w:rsidR="00AE2B1C" w:rsidRPr="003301B3" w:rsidRDefault="00AE2B1C" w:rsidP="00AE2B1C">
      <w:pPr>
        <w:pStyle w:val="BodyText"/>
        <w:spacing w:before="90"/>
        <w:ind w:left="445" w:right="1667"/>
        <w:jc w:val="center"/>
        <w:rPr>
          <w:rFonts w:ascii="Courier New" w:hAnsi="Courier New" w:cs="Courier New"/>
        </w:rPr>
      </w:pPr>
      <w:r w:rsidRPr="003301B3">
        <w:rPr>
          <w:rFonts w:ascii="Courier New" w:hAnsi="Courier New" w:cs="Courier New"/>
        </w:rPr>
        <w:t>VALANT</w:t>
      </w:r>
    </w:p>
    <w:p w14:paraId="010BC314" w14:textId="146A19E6" w:rsidR="00AE2B1C" w:rsidRDefault="00AE2B1C" w:rsidP="00AE2B1C">
      <w:pPr>
        <w:pStyle w:val="BodyText"/>
        <w:spacing w:before="100"/>
        <w:rPr>
          <w:rFonts w:ascii="Courier New" w:hAnsi="Courier New" w:cs="Courier New"/>
        </w:rPr>
      </w:pPr>
      <w:r>
        <w:rPr>
          <w:rFonts w:ascii="Courier New" w:hAnsi="Courier New" w:cs="Courier New"/>
        </w:rPr>
        <w:t xml:space="preserve">   </w:t>
      </w:r>
      <w:r w:rsidRPr="003301B3">
        <w:rPr>
          <w:rFonts w:ascii="Courier New" w:hAnsi="Courier New" w:cs="Courier New"/>
        </w:rPr>
        <w:t>Who is h</w:t>
      </w:r>
      <w:r>
        <w:rPr>
          <w:rFonts w:ascii="Courier New" w:hAnsi="Courier New" w:cs="Courier New"/>
        </w:rPr>
        <w:t>e?</w:t>
      </w:r>
    </w:p>
    <w:p w14:paraId="08150A1C" w14:textId="77777777" w:rsidR="00AE2B1C" w:rsidRDefault="00AE2B1C" w:rsidP="00AE2B1C">
      <w:pPr>
        <w:pStyle w:val="BodyText"/>
        <w:spacing w:before="100"/>
        <w:rPr>
          <w:rFonts w:ascii="Courier New" w:hAnsi="Courier New" w:cs="Courier New"/>
        </w:rPr>
      </w:pPr>
      <w:r>
        <w:rPr>
          <w:rFonts w:ascii="Courier New" w:hAnsi="Courier New" w:cs="Courier New"/>
        </w:rPr>
        <w:t xml:space="preserve">                          </w:t>
      </w:r>
      <w:r w:rsidR="003301B3" w:rsidRPr="003301B3">
        <w:rPr>
          <w:rFonts w:ascii="Courier New" w:hAnsi="Courier New" w:cs="Courier New"/>
        </w:rPr>
        <w:t>MARYANNE</w:t>
      </w:r>
    </w:p>
    <w:p w14:paraId="5E827F72" w14:textId="0D68FFCE" w:rsidR="003301B3" w:rsidRPr="003301B3" w:rsidRDefault="00AE2B1C" w:rsidP="00AE2B1C">
      <w:pPr>
        <w:pStyle w:val="BodyText"/>
        <w:spacing w:before="100"/>
        <w:rPr>
          <w:rFonts w:ascii="Courier New" w:hAnsi="Courier New" w:cs="Courier New"/>
        </w:rPr>
      </w:pPr>
      <w:r>
        <w:rPr>
          <w:rFonts w:ascii="Courier New" w:hAnsi="Courier New" w:cs="Courier New"/>
        </w:rPr>
        <w:t xml:space="preserve">   </w:t>
      </w:r>
      <w:r w:rsidR="003301B3" w:rsidRPr="003301B3">
        <w:rPr>
          <w:rFonts w:ascii="Courier New" w:hAnsi="Courier New" w:cs="Courier New"/>
        </w:rPr>
        <w:t xml:space="preserve">That is my father’s boss. Or ex-boss. Standing next to my </w:t>
      </w:r>
      <w:r>
        <w:rPr>
          <w:rFonts w:ascii="Courier New" w:hAnsi="Courier New" w:cs="Courier New"/>
        </w:rPr>
        <w:t xml:space="preserve">   </w:t>
      </w:r>
      <w:r w:rsidR="003301B3" w:rsidRPr="003301B3">
        <w:rPr>
          <w:rFonts w:ascii="Courier New" w:hAnsi="Courier New" w:cs="Courier New"/>
        </w:rPr>
        <w:t>father’s friend... or ex-friend. In our home or... ex-home.</w:t>
      </w:r>
    </w:p>
    <w:p w14:paraId="5C90EDEC" w14:textId="77777777" w:rsidR="00AE2B1C" w:rsidRDefault="00AE2B1C" w:rsidP="00AE2B1C">
      <w:pPr>
        <w:pStyle w:val="BodyText"/>
        <w:ind w:left="3700"/>
        <w:rPr>
          <w:rFonts w:ascii="Courier New" w:hAnsi="Courier New" w:cs="Courier New"/>
        </w:rPr>
      </w:pPr>
    </w:p>
    <w:p w14:paraId="25D2CF36" w14:textId="77777777" w:rsidR="00AE2B1C" w:rsidRDefault="00AE2B1C" w:rsidP="00AE2B1C">
      <w:pPr>
        <w:pStyle w:val="BodyText"/>
        <w:ind w:left="3700"/>
        <w:rPr>
          <w:rFonts w:ascii="Courier New" w:hAnsi="Courier New" w:cs="Courier New"/>
        </w:rPr>
      </w:pPr>
    </w:p>
    <w:p w14:paraId="372FB0AD" w14:textId="3F045F8F" w:rsidR="003301B3" w:rsidRPr="003301B3" w:rsidRDefault="003301B3" w:rsidP="00AE2B1C">
      <w:pPr>
        <w:pStyle w:val="BodyText"/>
        <w:ind w:left="3700"/>
        <w:rPr>
          <w:rFonts w:ascii="Courier New" w:hAnsi="Courier New" w:cs="Courier New"/>
        </w:rPr>
      </w:pPr>
      <w:r w:rsidRPr="003301B3">
        <w:rPr>
          <w:rFonts w:ascii="Courier New" w:hAnsi="Courier New" w:cs="Courier New"/>
        </w:rPr>
        <w:t>VALANT</w:t>
      </w:r>
    </w:p>
    <w:p w14:paraId="3B99C094" w14:textId="77777777" w:rsidR="003301B3" w:rsidRPr="003301B3" w:rsidRDefault="003301B3" w:rsidP="00AE2B1C">
      <w:pPr>
        <w:pStyle w:val="BodyText"/>
        <w:spacing w:before="24"/>
        <w:ind w:left="460"/>
        <w:rPr>
          <w:rFonts w:ascii="Courier New" w:hAnsi="Courier New" w:cs="Courier New"/>
        </w:rPr>
      </w:pPr>
      <w:r w:rsidRPr="003301B3">
        <w:rPr>
          <w:rFonts w:ascii="Courier New" w:hAnsi="Courier New" w:cs="Courier New"/>
        </w:rPr>
        <w:t>That is what I thought might happen. That’s why I drove to Montreal to get help.</w:t>
      </w:r>
    </w:p>
    <w:p w14:paraId="147DBE8B" w14:textId="77777777" w:rsidR="003301B3" w:rsidRPr="003301B3" w:rsidRDefault="003301B3" w:rsidP="00AE2B1C">
      <w:pPr>
        <w:pStyle w:val="BodyText"/>
        <w:spacing w:before="1"/>
        <w:jc w:val="center"/>
        <w:rPr>
          <w:rFonts w:ascii="Courier New" w:hAnsi="Courier New" w:cs="Courier New"/>
        </w:rPr>
      </w:pPr>
    </w:p>
    <w:p w14:paraId="370386A1" w14:textId="77777777" w:rsidR="003301B3" w:rsidRPr="003301B3" w:rsidRDefault="003301B3" w:rsidP="00AE2B1C">
      <w:pPr>
        <w:pStyle w:val="BodyText"/>
        <w:spacing w:before="90"/>
        <w:ind w:left="76" w:right="1667"/>
        <w:jc w:val="center"/>
        <w:rPr>
          <w:rFonts w:ascii="Courier New" w:hAnsi="Courier New" w:cs="Courier New"/>
        </w:rPr>
      </w:pPr>
      <w:r w:rsidRPr="003301B3">
        <w:rPr>
          <w:rFonts w:ascii="Courier New" w:hAnsi="Courier New" w:cs="Courier New"/>
        </w:rPr>
        <w:t>ORIN</w:t>
      </w:r>
    </w:p>
    <w:p w14:paraId="1D50A7CE" w14:textId="77777777" w:rsidR="003301B3" w:rsidRPr="003301B3" w:rsidRDefault="003301B3" w:rsidP="00AE2B1C">
      <w:pPr>
        <w:pStyle w:val="BodyText"/>
        <w:spacing w:before="25"/>
        <w:ind w:left="460"/>
        <w:rPr>
          <w:rFonts w:ascii="Courier New" w:hAnsi="Courier New" w:cs="Courier New"/>
        </w:rPr>
      </w:pPr>
      <w:r w:rsidRPr="003301B3">
        <w:rPr>
          <w:rFonts w:ascii="Courier New" w:hAnsi="Courier New" w:cs="Courier New"/>
        </w:rPr>
        <w:t>Who would help us in Montreal?</w:t>
      </w:r>
    </w:p>
    <w:p w14:paraId="3A425118" w14:textId="77777777" w:rsidR="003301B3" w:rsidRPr="003301B3" w:rsidRDefault="003301B3" w:rsidP="00AE2B1C">
      <w:pPr>
        <w:pStyle w:val="BodyText"/>
        <w:spacing w:before="1"/>
        <w:jc w:val="center"/>
        <w:rPr>
          <w:rFonts w:ascii="Courier New" w:hAnsi="Courier New" w:cs="Courier New"/>
        </w:rPr>
      </w:pPr>
    </w:p>
    <w:p w14:paraId="1D2DD598" w14:textId="77777777" w:rsidR="003301B3" w:rsidRPr="003301B3" w:rsidRDefault="003301B3" w:rsidP="00AE2B1C">
      <w:pPr>
        <w:pStyle w:val="BodyText"/>
        <w:spacing w:before="90"/>
        <w:ind w:left="445" w:right="1667"/>
        <w:jc w:val="center"/>
        <w:rPr>
          <w:rFonts w:ascii="Courier New" w:hAnsi="Courier New" w:cs="Courier New"/>
        </w:rPr>
      </w:pPr>
      <w:r w:rsidRPr="003301B3">
        <w:rPr>
          <w:rFonts w:ascii="Courier New" w:hAnsi="Courier New" w:cs="Courier New"/>
        </w:rPr>
        <w:t>VALANT</w:t>
      </w:r>
    </w:p>
    <w:p w14:paraId="0267F3D3" w14:textId="77777777" w:rsidR="003301B3" w:rsidRPr="003301B3" w:rsidRDefault="003301B3" w:rsidP="00AE2B1C">
      <w:pPr>
        <w:pStyle w:val="BodyText"/>
        <w:spacing w:before="24"/>
        <w:ind w:left="460"/>
        <w:rPr>
          <w:rFonts w:ascii="Courier New" w:hAnsi="Courier New" w:cs="Courier New"/>
        </w:rPr>
      </w:pPr>
      <w:r w:rsidRPr="003301B3">
        <w:rPr>
          <w:rFonts w:ascii="Courier New" w:hAnsi="Courier New" w:cs="Courier New"/>
        </w:rPr>
        <w:t xml:space="preserve">The </w:t>
      </w:r>
      <w:proofErr w:type="gramStart"/>
      <w:r w:rsidRPr="003301B3">
        <w:rPr>
          <w:rFonts w:ascii="Courier New" w:hAnsi="Courier New" w:cs="Courier New"/>
        </w:rPr>
        <w:t>Prince</w:t>
      </w:r>
      <w:proofErr w:type="gramEnd"/>
      <w:r w:rsidRPr="003301B3">
        <w:rPr>
          <w:rFonts w:ascii="Courier New" w:hAnsi="Courier New" w:cs="Courier New"/>
        </w:rPr>
        <w:t>.</w:t>
      </w:r>
    </w:p>
    <w:p w14:paraId="6901A3B1" w14:textId="77777777" w:rsidR="003301B3" w:rsidRPr="003301B3" w:rsidRDefault="003301B3" w:rsidP="00AE2B1C">
      <w:pPr>
        <w:pStyle w:val="BodyText"/>
        <w:spacing w:before="2"/>
        <w:jc w:val="center"/>
        <w:rPr>
          <w:rFonts w:ascii="Courier New" w:hAnsi="Courier New" w:cs="Courier New"/>
        </w:rPr>
      </w:pPr>
    </w:p>
    <w:p w14:paraId="7EF1A66D" w14:textId="77777777" w:rsidR="003301B3" w:rsidRPr="003301B3" w:rsidRDefault="003301B3" w:rsidP="00AE2B1C">
      <w:pPr>
        <w:pStyle w:val="BodyText"/>
        <w:spacing w:before="90"/>
        <w:ind w:left="836" w:right="1667"/>
        <w:jc w:val="center"/>
        <w:rPr>
          <w:rFonts w:ascii="Courier New" w:hAnsi="Courier New" w:cs="Courier New"/>
        </w:rPr>
      </w:pPr>
      <w:r w:rsidRPr="003301B3">
        <w:rPr>
          <w:rFonts w:ascii="Courier New" w:hAnsi="Courier New" w:cs="Courier New"/>
        </w:rPr>
        <w:t>MARYANNE</w:t>
      </w:r>
    </w:p>
    <w:p w14:paraId="178A8E60" w14:textId="77777777" w:rsidR="003301B3" w:rsidRPr="003301B3" w:rsidRDefault="003301B3" w:rsidP="00AE2B1C">
      <w:pPr>
        <w:pStyle w:val="BodyText"/>
        <w:spacing w:before="24"/>
        <w:ind w:left="460"/>
        <w:rPr>
          <w:rFonts w:ascii="Courier New" w:hAnsi="Courier New" w:cs="Courier New"/>
        </w:rPr>
      </w:pPr>
      <w:r w:rsidRPr="003301B3">
        <w:rPr>
          <w:rFonts w:ascii="Courier New" w:hAnsi="Courier New" w:cs="Courier New"/>
        </w:rPr>
        <w:t>What?</w:t>
      </w:r>
    </w:p>
    <w:p w14:paraId="3984A635" w14:textId="77777777" w:rsidR="003301B3" w:rsidRPr="003301B3" w:rsidRDefault="003301B3" w:rsidP="00AE2B1C">
      <w:pPr>
        <w:pStyle w:val="BodyText"/>
        <w:spacing w:before="1"/>
        <w:jc w:val="center"/>
        <w:rPr>
          <w:rFonts w:ascii="Courier New" w:hAnsi="Courier New" w:cs="Courier New"/>
        </w:rPr>
      </w:pPr>
    </w:p>
    <w:p w14:paraId="30E914F9" w14:textId="77777777" w:rsidR="003301B3" w:rsidRPr="003301B3" w:rsidRDefault="003301B3" w:rsidP="00AE2B1C">
      <w:pPr>
        <w:pStyle w:val="BodyText"/>
        <w:spacing w:before="90"/>
        <w:ind w:left="445" w:right="1667"/>
        <w:jc w:val="center"/>
        <w:rPr>
          <w:rFonts w:ascii="Courier New" w:hAnsi="Courier New" w:cs="Courier New"/>
        </w:rPr>
      </w:pPr>
      <w:r w:rsidRPr="003301B3">
        <w:rPr>
          <w:rFonts w:ascii="Courier New" w:hAnsi="Courier New" w:cs="Courier New"/>
        </w:rPr>
        <w:t>VALANT</w:t>
      </w:r>
    </w:p>
    <w:p w14:paraId="78D66680" w14:textId="77777777" w:rsidR="003301B3" w:rsidRPr="003301B3" w:rsidRDefault="003301B3" w:rsidP="00AE2B1C">
      <w:pPr>
        <w:pStyle w:val="BodyText"/>
        <w:spacing w:before="24"/>
        <w:ind w:left="460"/>
        <w:rPr>
          <w:rFonts w:ascii="Courier New" w:hAnsi="Courier New" w:cs="Courier New"/>
        </w:rPr>
      </w:pPr>
      <w:r w:rsidRPr="003301B3">
        <w:rPr>
          <w:rFonts w:ascii="Courier New" w:hAnsi="Courier New" w:cs="Courier New"/>
        </w:rPr>
        <w:t>Prince Charles.</w:t>
      </w:r>
    </w:p>
    <w:p w14:paraId="542738BB" w14:textId="77777777" w:rsidR="003301B3" w:rsidRPr="003301B3" w:rsidRDefault="003301B3" w:rsidP="00AE2B1C">
      <w:pPr>
        <w:pStyle w:val="BodyText"/>
        <w:spacing w:before="2"/>
        <w:jc w:val="center"/>
        <w:rPr>
          <w:rFonts w:ascii="Courier New" w:hAnsi="Courier New" w:cs="Courier New"/>
        </w:rPr>
      </w:pPr>
    </w:p>
    <w:p w14:paraId="7FB83E10" w14:textId="77777777" w:rsidR="003301B3" w:rsidRPr="00AE2B1C" w:rsidRDefault="003301B3" w:rsidP="00AE2B1C">
      <w:pPr>
        <w:pStyle w:val="BodyText"/>
        <w:spacing w:before="90"/>
        <w:ind w:left="2620"/>
        <w:jc w:val="center"/>
        <w:rPr>
          <w:rFonts w:ascii="Courier New" w:hAnsi="Courier New" w:cs="Courier New"/>
          <w:i/>
          <w:iCs/>
        </w:rPr>
      </w:pPr>
      <w:r w:rsidRPr="00AE2B1C">
        <w:rPr>
          <w:rFonts w:ascii="Courier New" w:hAnsi="Courier New" w:cs="Courier New"/>
          <w:i/>
          <w:iCs/>
        </w:rPr>
        <w:t>They all are shocked and amazed.</w:t>
      </w:r>
    </w:p>
    <w:p w14:paraId="5A31EDBD" w14:textId="77777777" w:rsidR="003301B3" w:rsidRPr="003301B3" w:rsidRDefault="003301B3" w:rsidP="00AE2B1C">
      <w:pPr>
        <w:pStyle w:val="BodyText"/>
        <w:spacing w:before="11"/>
        <w:jc w:val="center"/>
        <w:rPr>
          <w:rFonts w:ascii="Courier New" w:hAnsi="Courier New" w:cs="Courier New"/>
        </w:rPr>
      </w:pPr>
    </w:p>
    <w:p w14:paraId="487A444D" w14:textId="77777777" w:rsidR="003301B3" w:rsidRPr="003301B3" w:rsidRDefault="003301B3" w:rsidP="00AE2B1C">
      <w:pPr>
        <w:pStyle w:val="BodyText"/>
        <w:ind w:left="445" w:right="1667"/>
        <w:jc w:val="center"/>
        <w:rPr>
          <w:rFonts w:ascii="Courier New" w:hAnsi="Courier New" w:cs="Courier New"/>
        </w:rPr>
      </w:pPr>
      <w:r w:rsidRPr="003301B3">
        <w:rPr>
          <w:rFonts w:ascii="Courier New" w:hAnsi="Courier New" w:cs="Courier New"/>
        </w:rPr>
        <w:t>VALANT</w:t>
      </w:r>
    </w:p>
    <w:p w14:paraId="159B133E" w14:textId="2659B38A" w:rsidR="003301B3" w:rsidRPr="003301B3" w:rsidRDefault="003301B3" w:rsidP="0078466B">
      <w:pPr>
        <w:pStyle w:val="BodyText"/>
        <w:spacing w:before="24" w:line="261" w:lineRule="auto"/>
        <w:ind w:left="460" w:right="708"/>
        <w:rPr>
          <w:rFonts w:ascii="Courier New" w:hAnsi="Courier New" w:cs="Courier New"/>
        </w:rPr>
      </w:pPr>
      <w:r w:rsidRPr="003301B3">
        <w:rPr>
          <w:rFonts w:ascii="Courier New" w:hAnsi="Courier New" w:cs="Courier New"/>
        </w:rPr>
        <w:t xml:space="preserve">Yes, he is here for the </w:t>
      </w:r>
      <w:proofErr w:type="gramStart"/>
      <w:r w:rsidRPr="003301B3">
        <w:rPr>
          <w:rFonts w:ascii="Courier New" w:hAnsi="Courier New" w:cs="Courier New"/>
        </w:rPr>
        <w:t>party</w:t>
      </w:r>
      <w:proofErr w:type="gramEnd"/>
      <w:r w:rsidRPr="003301B3">
        <w:rPr>
          <w:rFonts w:ascii="Courier New" w:hAnsi="Courier New" w:cs="Courier New"/>
        </w:rPr>
        <w:t xml:space="preserve"> and I know my history. The Queen promised the people that she would take care of </w:t>
      </w:r>
      <w:proofErr w:type="gramStart"/>
      <w:r w:rsidRPr="003301B3">
        <w:rPr>
          <w:rFonts w:ascii="Courier New" w:hAnsi="Courier New" w:cs="Courier New"/>
        </w:rPr>
        <w:t>them</w:t>
      </w:r>
      <w:proofErr w:type="gramEnd"/>
      <w:r w:rsidRPr="003301B3">
        <w:rPr>
          <w:rFonts w:ascii="Courier New" w:hAnsi="Courier New" w:cs="Courier New"/>
        </w:rPr>
        <w:t xml:space="preserve"> so I explained what this... </w:t>
      </w:r>
      <w:r w:rsidR="00AE2B1C">
        <w:rPr>
          <w:rFonts w:ascii="Courier New" w:hAnsi="Courier New" w:cs="Courier New"/>
        </w:rPr>
        <w:t xml:space="preserve">creep </w:t>
      </w:r>
      <w:r w:rsidRPr="003301B3">
        <w:rPr>
          <w:rFonts w:ascii="Courier New" w:hAnsi="Courier New" w:cs="Courier New"/>
        </w:rPr>
        <w:t>was doing to you. He told me/</w:t>
      </w:r>
    </w:p>
    <w:p w14:paraId="793E001F" w14:textId="77777777" w:rsidR="003301B3" w:rsidRPr="003301B3" w:rsidRDefault="003301B3" w:rsidP="00AE2B1C">
      <w:pPr>
        <w:pStyle w:val="BodyText"/>
        <w:spacing w:before="9"/>
        <w:jc w:val="center"/>
        <w:rPr>
          <w:rFonts w:ascii="Courier New" w:hAnsi="Courier New" w:cs="Courier New"/>
        </w:rPr>
      </w:pPr>
    </w:p>
    <w:p w14:paraId="5A9793DB" w14:textId="77777777" w:rsidR="003301B3" w:rsidRPr="003301B3" w:rsidRDefault="003301B3" w:rsidP="00AE2B1C">
      <w:pPr>
        <w:pStyle w:val="BodyText"/>
        <w:spacing w:before="90"/>
        <w:ind w:left="836" w:right="1667"/>
        <w:jc w:val="center"/>
        <w:rPr>
          <w:rFonts w:ascii="Courier New" w:hAnsi="Courier New" w:cs="Courier New"/>
        </w:rPr>
      </w:pPr>
      <w:r w:rsidRPr="003301B3">
        <w:rPr>
          <w:rFonts w:ascii="Courier New" w:hAnsi="Courier New" w:cs="Courier New"/>
        </w:rPr>
        <w:t>MARYANNE</w:t>
      </w:r>
    </w:p>
    <w:p w14:paraId="0410164C" w14:textId="77777777" w:rsidR="003301B3" w:rsidRPr="003301B3" w:rsidRDefault="003301B3" w:rsidP="00AE2B1C">
      <w:pPr>
        <w:pStyle w:val="BodyText"/>
        <w:spacing w:before="24"/>
        <w:ind w:left="460"/>
        <w:rPr>
          <w:rFonts w:ascii="Courier New" w:hAnsi="Courier New" w:cs="Courier New"/>
        </w:rPr>
      </w:pPr>
      <w:r w:rsidRPr="003301B3">
        <w:rPr>
          <w:rFonts w:ascii="Courier New" w:hAnsi="Courier New" w:cs="Courier New"/>
        </w:rPr>
        <w:t>You talked to him?</w:t>
      </w:r>
    </w:p>
    <w:p w14:paraId="78341E00" w14:textId="77777777" w:rsidR="003301B3" w:rsidRPr="003301B3" w:rsidRDefault="003301B3" w:rsidP="00AE2B1C">
      <w:pPr>
        <w:pStyle w:val="BodyText"/>
        <w:spacing w:before="2"/>
        <w:jc w:val="center"/>
        <w:rPr>
          <w:rFonts w:ascii="Courier New" w:hAnsi="Courier New" w:cs="Courier New"/>
        </w:rPr>
      </w:pPr>
    </w:p>
    <w:p w14:paraId="026FCF47" w14:textId="77777777" w:rsidR="003301B3" w:rsidRPr="003301B3" w:rsidRDefault="003301B3" w:rsidP="00AE2B1C">
      <w:pPr>
        <w:pStyle w:val="BodyText"/>
        <w:spacing w:before="90"/>
        <w:ind w:left="3700"/>
        <w:rPr>
          <w:rFonts w:ascii="Courier New" w:hAnsi="Courier New" w:cs="Courier New"/>
        </w:rPr>
      </w:pPr>
      <w:r w:rsidRPr="003301B3">
        <w:rPr>
          <w:rFonts w:ascii="Courier New" w:hAnsi="Courier New" w:cs="Courier New"/>
        </w:rPr>
        <w:t>VALANT</w:t>
      </w:r>
    </w:p>
    <w:p w14:paraId="26ABB967" w14:textId="2706DB6A" w:rsidR="0078466B" w:rsidRPr="003301B3" w:rsidRDefault="0078466B" w:rsidP="00AE2B1C">
      <w:pPr>
        <w:pStyle w:val="BodyText"/>
        <w:spacing w:before="24" w:line="261" w:lineRule="auto"/>
        <w:ind w:right="480"/>
        <w:rPr>
          <w:rFonts w:ascii="Courier New" w:hAnsi="Courier New" w:cs="Courier New"/>
        </w:rPr>
        <w:sectPr w:rsidR="0078466B" w:rsidRPr="003301B3" w:rsidSect="003301B3">
          <w:pgSz w:w="12240" w:h="15840"/>
          <w:pgMar w:top="1320" w:right="1320" w:bottom="280" w:left="1340" w:header="726" w:footer="0" w:gutter="0"/>
          <w:cols w:space="720"/>
        </w:sectPr>
      </w:pPr>
    </w:p>
    <w:p w14:paraId="135976FC" w14:textId="77777777" w:rsidR="00AE2B1C" w:rsidRDefault="00AE2B1C" w:rsidP="00AE2B1C">
      <w:pPr>
        <w:pStyle w:val="BodyText"/>
        <w:spacing w:before="100" w:line="261" w:lineRule="auto"/>
        <w:ind w:right="508"/>
        <w:rPr>
          <w:rFonts w:ascii="Courier New" w:hAnsi="Courier New" w:cs="Courier New"/>
        </w:rPr>
      </w:pPr>
    </w:p>
    <w:p w14:paraId="389D3B23" w14:textId="76774EDE" w:rsidR="00AE2B1C" w:rsidRPr="00AE2B1C" w:rsidRDefault="0078466B" w:rsidP="00AE2B1C">
      <w:pPr>
        <w:pStyle w:val="BodyText"/>
        <w:spacing w:before="100" w:line="261" w:lineRule="auto"/>
        <w:ind w:right="508"/>
        <w:rPr>
          <w:rFonts w:ascii="Courier New" w:hAnsi="Courier New" w:cs="Courier New"/>
        </w:rPr>
      </w:pPr>
      <w:r w:rsidRPr="003301B3">
        <w:rPr>
          <w:rFonts w:ascii="Courier New" w:hAnsi="Courier New" w:cs="Courier New"/>
        </w:rPr>
        <w:t xml:space="preserve">I walked right up to him at an art exhibit and told him you needed help. I followed him all over that art Gallery until he </w:t>
      </w:r>
      <w:r w:rsidR="006E3100" w:rsidRPr="003301B3">
        <w:rPr>
          <w:rFonts w:ascii="Courier New" w:hAnsi="Courier New" w:cs="Courier New"/>
        </w:rPr>
        <w:t>promised to help. He sat right down and wrote it on the back of</w:t>
      </w:r>
      <w:r w:rsidR="006E3100" w:rsidRPr="00AE2B1C">
        <w:rPr>
          <w:rFonts w:ascii="Courier New" w:hAnsi="Courier New" w:cs="Courier New"/>
        </w:rPr>
        <w:t xml:space="preserve"> </w:t>
      </w:r>
      <w:r w:rsidR="00AE2B1C" w:rsidRPr="00AE2B1C">
        <w:rPr>
          <w:rFonts w:ascii="Courier New" w:hAnsi="Courier New" w:cs="Courier New"/>
        </w:rPr>
        <w:t>this painting.</w:t>
      </w:r>
    </w:p>
    <w:p w14:paraId="02F27593" w14:textId="77777777" w:rsidR="00AE2B1C" w:rsidRPr="00AE2B1C" w:rsidRDefault="00AE2B1C" w:rsidP="00AE2B1C">
      <w:pPr>
        <w:pStyle w:val="BodyText"/>
        <w:spacing w:before="100" w:line="261" w:lineRule="auto"/>
        <w:ind w:right="508"/>
        <w:rPr>
          <w:rFonts w:ascii="Courier New" w:hAnsi="Courier New" w:cs="Courier New"/>
        </w:rPr>
      </w:pPr>
    </w:p>
    <w:p w14:paraId="2A95434C" w14:textId="77777777" w:rsidR="00AE2B1C" w:rsidRPr="00AE2B1C" w:rsidRDefault="00AE2B1C" w:rsidP="00AE2B1C">
      <w:pPr>
        <w:pStyle w:val="BodyText"/>
        <w:spacing w:before="100" w:line="261" w:lineRule="auto"/>
        <w:ind w:right="508"/>
        <w:jc w:val="right"/>
        <w:rPr>
          <w:rFonts w:ascii="Courier New" w:hAnsi="Courier New" w:cs="Courier New"/>
          <w:i/>
          <w:iCs/>
        </w:rPr>
      </w:pPr>
      <w:r w:rsidRPr="00AE2B1C">
        <w:rPr>
          <w:rFonts w:ascii="Courier New" w:hAnsi="Courier New" w:cs="Courier New"/>
          <w:i/>
          <w:iCs/>
        </w:rPr>
        <w:t>He pulls out a Norval Morrisseau painting and hands it to Orin. He reads the back.</w:t>
      </w:r>
    </w:p>
    <w:p w14:paraId="3B438B9C" w14:textId="77777777" w:rsidR="00AE2B1C" w:rsidRPr="00AE2B1C" w:rsidRDefault="00AE2B1C" w:rsidP="00AE2B1C">
      <w:pPr>
        <w:pStyle w:val="BodyText"/>
        <w:spacing w:before="100" w:line="261" w:lineRule="auto"/>
        <w:ind w:right="508"/>
        <w:rPr>
          <w:rFonts w:ascii="Courier New" w:hAnsi="Courier New" w:cs="Courier New"/>
        </w:rPr>
      </w:pPr>
    </w:p>
    <w:p w14:paraId="0801497E" w14:textId="50518F2A" w:rsidR="00AE2B1C" w:rsidRDefault="00AE2B1C" w:rsidP="0078466B">
      <w:pPr>
        <w:pStyle w:val="BodyText"/>
        <w:spacing w:before="100" w:line="261" w:lineRule="auto"/>
        <w:ind w:right="508"/>
        <w:jc w:val="center"/>
        <w:rPr>
          <w:rFonts w:ascii="Courier New" w:hAnsi="Courier New" w:cs="Courier New"/>
        </w:rPr>
      </w:pPr>
      <w:r>
        <w:rPr>
          <w:rFonts w:ascii="Courier New" w:hAnsi="Courier New" w:cs="Courier New"/>
        </w:rPr>
        <w:t>PRINCE CHARLES</w:t>
      </w:r>
    </w:p>
    <w:p w14:paraId="24F4604A" w14:textId="4C6634B8" w:rsidR="003301B3" w:rsidRPr="003301B3" w:rsidRDefault="00AE2B1C" w:rsidP="00AE2B1C">
      <w:pPr>
        <w:pStyle w:val="BodyText"/>
        <w:spacing w:before="100" w:line="261" w:lineRule="auto"/>
        <w:ind w:right="508"/>
        <w:rPr>
          <w:rFonts w:ascii="Courier New" w:hAnsi="Courier New" w:cs="Courier New"/>
        </w:rPr>
      </w:pPr>
      <w:r w:rsidRPr="00AE2B1C">
        <w:rPr>
          <w:rFonts w:ascii="Courier New" w:hAnsi="Courier New" w:cs="Courier New"/>
        </w:rPr>
        <w:t xml:space="preserve">“To whom it may concern, it has come to my attention that some </w:t>
      </w:r>
      <w:proofErr w:type="gramStart"/>
      <w:r w:rsidRPr="00AE2B1C">
        <w:rPr>
          <w:rFonts w:ascii="Courier New" w:hAnsi="Courier New" w:cs="Courier New"/>
        </w:rPr>
        <w:t>wrong-doings</w:t>
      </w:r>
      <w:proofErr w:type="gramEnd"/>
      <w:r w:rsidRPr="00AE2B1C">
        <w:rPr>
          <w:rFonts w:ascii="Courier New" w:hAnsi="Courier New" w:cs="Courier New"/>
        </w:rPr>
        <w:t xml:space="preserve"> have been going on here in the colony. Canada is celebrating 100 years as a union and if it is to continue to grow it </w:t>
      </w:r>
      <w:proofErr w:type="spellStart"/>
      <w:r w:rsidRPr="00AE2B1C">
        <w:rPr>
          <w:rFonts w:ascii="Courier New" w:hAnsi="Courier New" w:cs="Courier New"/>
        </w:rPr>
        <w:t>can not</w:t>
      </w:r>
      <w:proofErr w:type="spellEnd"/>
      <w:r w:rsidRPr="00AE2B1C">
        <w:rPr>
          <w:rFonts w:ascii="Courier New" w:hAnsi="Courier New" w:cs="Courier New"/>
        </w:rPr>
        <w:t xml:space="preserve"> do it without everyone being included. I know times were tumultuous. Harms were done in the name of the crown and in the name of </w:t>
      </w:r>
      <w:proofErr w:type="gramStart"/>
      <w:r w:rsidRPr="00AE2B1C">
        <w:rPr>
          <w:rFonts w:ascii="Courier New" w:hAnsi="Courier New" w:cs="Courier New"/>
        </w:rPr>
        <w:t>God</w:t>
      </w:r>
      <w:proofErr w:type="gramEnd"/>
      <w:r w:rsidRPr="00AE2B1C">
        <w:rPr>
          <w:rFonts w:ascii="Courier New" w:hAnsi="Courier New" w:cs="Courier New"/>
        </w:rPr>
        <w:t xml:space="preserve"> but these wrongs </w:t>
      </w:r>
      <w:proofErr w:type="spellStart"/>
      <w:r w:rsidRPr="00AE2B1C">
        <w:rPr>
          <w:rFonts w:ascii="Courier New" w:hAnsi="Courier New" w:cs="Courier New"/>
        </w:rPr>
        <w:t>can not</w:t>
      </w:r>
      <w:proofErr w:type="spellEnd"/>
      <w:r w:rsidRPr="00AE2B1C">
        <w:rPr>
          <w:rFonts w:ascii="Courier New" w:hAnsi="Courier New" w:cs="Courier New"/>
        </w:rPr>
        <w:t xml:space="preserve"> go on. I am in line to be King and when that day </w:t>
      </w:r>
      <w:proofErr w:type="gramStart"/>
      <w:r w:rsidRPr="00AE2B1C">
        <w:rPr>
          <w:rFonts w:ascii="Courier New" w:hAnsi="Courier New" w:cs="Courier New"/>
        </w:rPr>
        <w:t>comes</w:t>
      </w:r>
      <w:proofErr w:type="gramEnd"/>
      <w:r w:rsidRPr="00AE2B1C">
        <w:rPr>
          <w:rFonts w:ascii="Courier New" w:hAnsi="Courier New" w:cs="Courier New"/>
        </w:rPr>
        <w:t xml:space="preserve"> I will ensure that my Indi</w:t>
      </w:r>
      <w:r>
        <w:rPr>
          <w:rFonts w:ascii="Courier New" w:hAnsi="Courier New" w:cs="Courier New"/>
        </w:rPr>
        <w:t>genous</w:t>
      </w:r>
      <w:r w:rsidRPr="00AE2B1C">
        <w:rPr>
          <w:rFonts w:ascii="Courier New" w:hAnsi="Courier New" w:cs="Courier New"/>
        </w:rPr>
        <w:t xml:space="preserve"> Brothers and Sisters will live in a world where they are accepted for who they are and will be able to control their destiny.</w:t>
      </w:r>
      <w:r>
        <w:rPr>
          <w:rFonts w:ascii="Courier New" w:hAnsi="Courier New" w:cs="Courier New"/>
        </w:rPr>
        <w:t xml:space="preserve"> </w:t>
      </w:r>
      <w:r w:rsidR="003301B3" w:rsidRPr="003301B3">
        <w:rPr>
          <w:rFonts w:ascii="Courier New" w:hAnsi="Courier New" w:cs="Courier New"/>
        </w:rPr>
        <w:t xml:space="preserve">I do not wish any harm </w:t>
      </w:r>
      <w:proofErr w:type="gramStart"/>
      <w:r w:rsidR="003301B3" w:rsidRPr="003301B3">
        <w:rPr>
          <w:rFonts w:ascii="Courier New" w:hAnsi="Courier New" w:cs="Courier New"/>
        </w:rPr>
        <w:t>on</w:t>
      </w:r>
      <w:proofErr w:type="gramEnd"/>
      <w:r w:rsidR="003301B3" w:rsidRPr="003301B3">
        <w:rPr>
          <w:rFonts w:ascii="Courier New" w:hAnsi="Courier New" w:cs="Courier New"/>
        </w:rPr>
        <w:t xml:space="preserve"> her Royal Majesty the Queen but understand there will come a time to fulfill my duty, I mean how long can she go on? With this understanding I can easily state that the home that is spoken of in this conversation is in fact on crown land and therefore owned by the Queen and therefore </w:t>
      </w:r>
      <w:proofErr w:type="spellStart"/>
      <w:proofErr w:type="gramStart"/>
      <w:r w:rsidR="003301B3" w:rsidRPr="003301B3">
        <w:rPr>
          <w:rFonts w:ascii="Courier New" w:hAnsi="Courier New" w:cs="Courier New"/>
        </w:rPr>
        <w:t>can not</w:t>
      </w:r>
      <w:proofErr w:type="spellEnd"/>
      <w:proofErr w:type="gramEnd"/>
      <w:r w:rsidR="003301B3" w:rsidRPr="003301B3">
        <w:rPr>
          <w:rFonts w:ascii="Courier New" w:hAnsi="Courier New" w:cs="Courier New"/>
        </w:rPr>
        <w:t xml:space="preserve"> be sold without her permission. </w:t>
      </w:r>
      <w:proofErr w:type="gramStart"/>
      <w:r w:rsidR="003301B3" w:rsidRPr="003301B3">
        <w:rPr>
          <w:rFonts w:ascii="Courier New" w:hAnsi="Courier New" w:cs="Courier New"/>
        </w:rPr>
        <w:t>Therefore</w:t>
      </w:r>
      <w:proofErr w:type="gramEnd"/>
      <w:r w:rsidR="003301B3" w:rsidRPr="003301B3">
        <w:rPr>
          <w:rFonts w:ascii="Courier New" w:hAnsi="Courier New" w:cs="Courier New"/>
        </w:rPr>
        <w:t xml:space="preserve"> the house is still in possession of Orin </w:t>
      </w:r>
      <w:proofErr w:type="spellStart"/>
      <w:r w:rsidR="003301B3" w:rsidRPr="003301B3">
        <w:rPr>
          <w:rFonts w:ascii="Courier New" w:hAnsi="Courier New" w:cs="Courier New"/>
        </w:rPr>
        <w:t>Wabagisic</w:t>
      </w:r>
      <w:proofErr w:type="spellEnd"/>
      <w:r w:rsidR="003301B3" w:rsidRPr="003301B3">
        <w:rPr>
          <w:rFonts w:ascii="Courier New" w:hAnsi="Courier New" w:cs="Courier New"/>
        </w:rPr>
        <w:t xml:space="preserve">. My hope is that this clears all </w:t>
      </w:r>
      <w:proofErr w:type="gramStart"/>
      <w:r w:rsidR="003301B3" w:rsidRPr="003301B3">
        <w:rPr>
          <w:rFonts w:ascii="Courier New" w:hAnsi="Courier New" w:cs="Courier New"/>
        </w:rPr>
        <w:t>confusion</w:t>
      </w:r>
      <w:proofErr w:type="gramEnd"/>
      <w:r w:rsidR="003301B3" w:rsidRPr="003301B3">
        <w:rPr>
          <w:rFonts w:ascii="Courier New" w:hAnsi="Courier New" w:cs="Courier New"/>
        </w:rPr>
        <w:t xml:space="preserve"> and I can return to enjoying the art gallery in peace. His Royal Highness </w:t>
      </w:r>
      <w:proofErr w:type="gramStart"/>
      <w:r w:rsidR="003301B3" w:rsidRPr="003301B3">
        <w:rPr>
          <w:rFonts w:ascii="Courier New" w:hAnsi="Courier New" w:cs="Courier New"/>
        </w:rPr>
        <w:t>The</w:t>
      </w:r>
      <w:proofErr w:type="gramEnd"/>
      <w:r w:rsidR="003301B3" w:rsidRPr="003301B3">
        <w:rPr>
          <w:rFonts w:ascii="Courier New" w:hAnsi="Courier New" w:cs="Courier New"/>
        </w:rPr>
        <w:t xml:space="preserve"> </w:t>
      </w:r>
      <w:proofErr w:type="spellStart"/>
      <w:r w:rsidR="003301B3" w:rsidRPr="003301B3">
        <w:rPr>
          <w:rFonts w:ascii="Courier New" w:hAnsi="Courier New" w:cs="Courier New"/>
        </w:rPr>
        <w:t>Honourable</w:t>
      </w:r>
      <w:proofErr w:type="spellEnd"/>
      <w:r w:rsidR="003301B3" w:rsidRPr="003301B3">
        <w:rPr>
          <w:rFonts w:ascii="Courier New" w:hAnsi="Courier New" w:cs="Courier New"/>
        </w:rPr>
        <w:t xml:space="preserve"> Prince of Wales.</w:t>
      </w:r>
    </w:p>
    <w:p w14:paraId="4E1EAF61" w14:textId="77777777" w:rsidR="003301B3" w:rsidRPr="003301B3" w:rsidRDefault="003301B3" w:rsidP="003301B3">
      <w:pPr>
        <w:pStyle w:val="BodyText"/>
        <w:spacing w:before="4"/>
        <w:rPr>
          <w:rFonts w:ascii="Courier New" w:hAnsi="Courier New" w:cs="Courier New"/>
        </w:rPr>
      </w:pPr>
    </w:p>
    <w:p w14:paraId="4216521F" w14:textId="77777777" w:rsidR="00AE2B1C" w:rsidRDefault="00AE2B1C" w:rsidP="003301B3">
      <w:pPr>
        <w:pStyle w:val="BodyText"/>
        <w:ind w:left="3700"/>
        <w:rPr>
          <w:rFonts w:ascii="Courier New" w:hAnsi="Courier New" w:cs="Courier New"/>
        </w:rPr>
      </w:pPr>
    </w:p>
    <w:p w14:paraId="0A3AF46F" w14:textId="63EE2535" w:rsidR="003301B3" w:rsidRPr="003301B3" w:rsidRDefault="003301B3" w:rsidP="003301B3">
      <w:pPr>
        <w:pStyle w:val="BodyText"/>
        <w:ind w:left="3700"/>
        <w:rPr>
          <w:rFonts w:ascii="Courier New" w:hAnsi="Courier New" w:cs="Courier New"/>
        </w:rPr>
      </w:pPr>
      <w:r w:rsidRPr="003301B3">
        <w:rPr>
          <w:rFonts w:ascii="Courier New" w:hAnsi="Courier New" w:cs="Courier New"/>
        </w:rPr>
        <w:t>SUIT MAN</w:t>
      </w:r>
    </w:p>
    <w:p w14:paraId="12BFF1C9" w14:textId="77777777" w:rsidR="003301B3" w:rsidRPr="003301B3" w:rsidRDefault="003301B3" w:rsidP="003301B3">
      <w:pPr>
        <w:pStyle w:val="BodyText"/>
        <w:spacing w:before="24"/>
        <w:ind w:left="460"/>
        <w:rPr>
          <w:rFonts w:ascii="Courier New" w:hAnsi="Courier New" w:cs="Courier New"/>
        </w:rPr>
      </w:pPr>
      <w:r w:rsidRPr="003301B3">
        <w:rPr>
          <w:rFonts w:ascii="Courier New" w:hAnsi="Courier New" w:cs="Courier New"/>
        </w:rPr>
        <w:t>Well, that clears that up. Orin, I will see you first thing Monday morning.</w:t>
      </w:r>
    </w:p>
    <w:p w14:paraId="68AB6CFB" w14:textId="77777777" w:rsidR="003301B3" w:rsidRPr="003301B3" w:rsidRDefault="003301B3" w:rsidP="003301B3">
      <w:pPr>
        <w:pStyle w:val="BodyText"/>
        <w:spacing w:before="11"/>
        <w:rPr>
          <w:rFonts w:ascii="Courier New" w:hAnsi="Courier New" w:cs="Courier New"/>
        </w:rPr>
      </w:pPr>
    </w:p>
    <w:p w14:paraId="1380C588" w14:textId="77777777" w:rsidR="003301B3" w:rsidRPr="00AE2B1C" w:rsidRDefault="003301B3" w:rsidP="00AE2B1C">
      <w:pPr>
        <w:pStyle w:val="BodyText"/>
        <w:ind w:left="2620"/>
        <w:jc w:val="right"/>
        <w:rPr>
          <w:rFonts w:ascii="Courier New" w:hAnsi="Courier New" w:cs="Courier New"/>
          <w:i/>
          <w:iCs/>
        </w:rPr>
      </w:pPr>
      <w:r w:rsidRPr="00AE2B1C">
        <w:rPr>
          <w:rFonts w:ascii="Courier New" w:hAnsi="Courier New" w:cs="Courier New"/>
          <w:i/>
          <w:iCs/>
        </w:rPr>
        <w:t>He turns and walks out.</w:t>
      </w:r>
    </w:p>
    <w:p w14:paraId="4E26BEE8" w14:textId="77777777" w:rsidR="003301B3" w:rsidRPr="003301B3" w:rsidRDefault="003301B3" w:rsidP="003301B3">
      <w:pPr>
        <w:pStyle w:val="BodyText"/>
        <w:spacing w:before="11"/>
        <w:rPr>
          <w:rFonts w:ascii="Courier New" w:hAnsi="Courier New" w:cs="Courier New"/>
        </w:rPr>
      </w:pPr>
    </w:p>
    <w:p w14:paraId="3F76B594" w14:textId="77777777" w:rsidR="003301B3" w:rsidRPr="003301B3" w:rsidRDefault="003301B3" w:rsidP="003301B3">
      <w:pPr>
        <w:pStyle w:val="BodyText"/>
        <w:ind w:left="3700"/>
        <w:rPr>
          <w:rFonts w:ascii="Courier New" w:hAnsi="Courier New" w:cs="Courier New"/>
        </w:rPr>
      </w:pPr>
      <w:r w:rsidRPr="003301B3">
        <w:rPr>
          <w:rFonts w:ascii="Courier New" w:hAnsi="Courier New" w:cs="Courier New"/>
        </w:rPr>
        <w:t>ORIN</w:t>
      </w:r>
    </w:p>
    <w:p w14:paraId="4820CCCD" w14:textId="77777777" w:rsidR="003301B3" w:rsidRPr="003301B3" w:rsidRDefault="003301B3" w:rsidP="003301B3">
      <w:pPr>
        <w:pStyle w:val="BodyText"/>
        <w:spacing w:before="24" w:line="261" w:lineRule="auto"/>
        <w:ind w:left="460" w:right="608"/>
        <w:rPr>
          <w:rFonts w:ascii="Courier New" w:hAnsi="Courier New" w:cs="Courier New"/>
        </w:rPr>
      </w:pPr>
      <w:r w:rsidRPr="003301B3">
        <w:rPr>
          <w:rFonts w:ascii="Courier New" w:hAnsi="Courier New" w:cs="Courier New"/>
        </w:rPr>
        <w:t>Valant, you saved my life, my home, my family. I have been horrible to you. Please, my boy, forgive me and if there is anything I can do for you in the future, please ask.</w:t>
      </w:r>
    </w:p>
    <w:p w14:paraId="2D5DACBD" w14:textId="77777777" w:rsidR="003301B3" w:rsidRPr="003301B3" w:rsidRDefault="003301B3" w:rsidP="003301B3">
      <w:pPr>
        <w:pStyle w:val="BodyText"/>
        <w:spacing w:before="8"/>
        <w:rPr>
          <w:rFonts w:ascii="Courier New" w:hAnsi="Courier New" w:cs="Courier New"/>
        </w:rPr>
      </w:pPr>
    </w:p>
    <w:p w14:paraId="7DB8A772" w14:textId="77777777" w:rsidR="003301B3" w:rsidRPr="003301B3" w:rsidRDefault="003301B3" w:rsidP="003301B3">
      <w:pPr>
        <w:pStyle w:val="BodyText"/>
        <w:ind w:left="3700"/>
        <w:rPr>
          <w:rFonts w:ascii="Courier New" w:hAnsi="Courier New" w:cs="Courier New"/>
        </w:rPr>
      </w:pPr>
      <w:r w:rsidRPr="003301B3">
        <w:rPr>
          <w:rFonts w:ascii="Courier New" w:hAnsi="Courier New" w:cs="Courier New"/>
        </w:rPr>
        <w:t>VALANT</w:t>
      </w:r>
    </w:p>
    <w:p w14:paraId="2FFCC9FC" w14:textId="77777777" w:rsidR="003301B3" w:rsidRPr="003301B3" w:rsidRDefault="003301B3" w:rsidP="003301B3">
      <w:pPr>
        <w:pStyle w:val="BodyText"/>
        <w:spacing w:before="24" w:line="261" w:lineRule="auto"/>
        <w:ind w:left="460" w:right="588"/>
        <w:rPr>
          <w:rFonts w:ascii="Courier New" w:hAnsi="Courier New" w:cs="Courier New"/>
        </w:rPr>
      </w:pPr>
      <w:r w:rsidRPr="003301B3">
        <w:rPr>
          <w:rFonts w:ascii="Courier New" w:hAnsi="Courier New" w:cs="Courier New"/>
        </w:rPr>
        <w:t>I want only one thing from you Orin, the only thing I have always wanted; permission to marry your daughter.</w:t>
      </w:r>
    </w:p>
    <w:p w14:paraId="0FDD8EE8" w14:textId="77777777" w:rsidR="003301B3" w:rsidRPr="003301B3" w:rsidRDefault="003301B3" w:rsidP="003301B3">
      <w:pPr>
        <w:pStyle w:val="BodyText"/>
        <w:spacing w:before="9"/>
        <w:rPr>
          <w:rFonts w:ascii="Courier New" w:hAnsi="Courier New" w:cs="Courier New"/>
        </w:rPr>
      </w:pPr>
    </w:p>
    <w:p w14:paraId="41C02343" w14:textId="77777777" w:rsidR="003301B3" w:rsidRPr="003301B3" w:rsidRDefault="003301B3" w:rsidP="003301B3">
      <w:pPr>
        <w:pStyle w:val="BodyText"/>
        <w:ind w:left="3700"/>
        <w:rPr>
          <w:rFonts w:ascii="Courier New" w:hAnsi="Courier New" w:cs="Courier New"/>
        </w:rPr>
      </w:pPr>
      <w:r w:rsidRPr="003301B3">
        <w:rPr>
          <w:rFonts w:ascii="Courier New" w:hAnsi="Courier New" w:cs="Courier New"/>
        </w:rPr>
        <w:t>ORIN</w:t>
      </w:r>
    </w:p>
    <w:p w14:paraId="03159809" w14:textId="0813FC00" w:rsidR="003301B3" w:rsidRPr="003301B3" w:rsidRDefault="003301B3" w:rsidP="003301B3">
      <w:pPr>
        <w:pStyle w:val="BodyText"/>
        <w:spacing w:before="24"/>
        <w:ind w:left="460"/>
        <w:rPr>
          <w:rFonts w:ascii="Courier New" w:hAnsi="Courier New" w:cs="Courier New"/>
        </w:rPr>
      </w:pPr>
      <w:r w:rsidRPr="003301B3">
        <w:rPr>
          <w:rFonts w:ascii="Courier New" w:hAnsi="Courier New" w:cs="Courier New"/>
        </w:rPr>
        <w:t xml:space="preserve">If that is what she </w:t>
      </w:r>
      <w:r w:rsidR="00AE2B1C" w:rsidRPr="003301B3">
        <w:rPr>
          <w:rFonts w:ascii="Courier New" w:hAnsi="Courier New" w:cs="Courier New"/>
        </w:rPr>
        <w:t>wants, that</w:t>
      </w:r>
      <w:r w:rsidRPr="003301B3">
        <w:rPr>
          <w:rFonts w:ascii="Courier New" w:hAnsi="Courier New" w:cs="Courier New"/>
        </w:rPr>
        <w:t xml:space="preserve"> is what she will have.</w:t>
      </w:r>
    </w:p>
    <w:p w14:paraId="6E764AD0" w14:textId="77777777" w:rsidR="003301B3" w:rsidRPr="003301B3" w:rsidRDefault="003301B3" w:rsidP="003301B3">
      <w:pPr>
        <w:pStyle w:val="BodyText"/>
        <w:spacing w:before="1"/>
        <w:rPr>
          <w:rFonts w:ascii="Courier New" w:hAnsi="Courier New" w:cs="Courier New"/>
        </w:rPr>
      </w:pPr>
    </w:p>
    <w:p w14:paraId="4B20FA96" w14:textId="77777777" w:rsidR="003301B3" w:rsidRPr="003301B3" w:rsidRDefault="003301B3" w:rsidP="003301B3">
      <w:pPr>
        <w:pStyle w:val="BodyText"/>
        <w:spacing w:before="90"/>
        <w:ind w:left="836" w:right="1667"/>
        <w:jc w:val="center"/>
        <w:rPr>
          <w:rFonts w:ascii="Courier New" w:hAnsi="Courier New" w:cs="Courier New"/>
        </w:rPr>
      </w:pPr>
      <w:r w:rsidRPr="003301B3">
        <w:rPr>
          <w:rFonts w:ascii="Courier New" w:hAnsi="Courier New" w:cs="Courier New"/>
        </w:rPr>
        <w:t>MARYANNE</w:t>
      </w:r>
    </w:p>
    <w:p w14:paraId="4B3A21FC" w14:textId="77777777" w:rsidR="003301B3" w:rsidRPr="003301B3" w:rsidRDefault="003301B3" w:rsidP="003301B3">
      <w:pPr>
        <w:pStyle w:val="BodyText"/>
        <w:spacing w:before="24"/>
        <w:ind w:left="460"/>
        <w:rPr>
          <w:rFonts w:ascii="Courier New" w:hAnsi="Courier New" w:cs="Courier New"/>
        </w:rPr>
      </w:pPr>
      <w:r w:rsidRPr="003301B3">
        <w:rPr>
          <w:rFonts w:ascii="Courier New" w:hAnsi="Courier New" w:cs="Courier New"/>
        </w:rPr>
        <w:t xml:space="preserve">It </w:t>
      </w:r>
      <w:proofErr w:type="gramStart"/>
      <w:r w:rsidRPr="003301B3">
        <w:rPr>
          <w:rFonts w:ascii="Courier New" w:hAnsi="Courier New" w:cs="Courier New"/>
        </w:rPr>
        <w:t>is,</w:t>
      </w:r>
      <w:proofErr w:type="gramEnd"/>
      <w:r w:rsidRPr="003301B3">
        <w:rPr>
          <w:rFonts w:ascii="Courier New" w:hAnsi="Courier New" w:cs="Courier New"/>
        </w:rPr>
        <w:t xml:space="preserve"> father! It’s all I want.</w:t>
      </w:r>
    </w:p>
    <w:p w14:paraId="1036A40E" w14:textId="77777777" w:rsidR="003301B3" w:rsidRPr="003301B3" w:rsidRDefault="003301B3" w:rsidP="003301B3">
      <w:pPr>
        <w:pStyle w:val="BodyText"/>
        <w:spacing w:before="2"/>
        <w:rPr>
          <w:rFonts w:ascii="Courier New" w:hAnsi="Courier New" w:cs="Courier New"/>
        </w:rPr>
      </w:pPr>
    </w:p>
    <w:p w14:paraId="1B4068F5" w14:textId="77777777" w:rsidR="003301B3" w:rsidRPr="003301B3" w:rsidRDefault="003301B3" w:rsidP="003301B3">
      <w:pPr>
        <w:pStyle w:val="BodyText"/>
        <w:spacing w:before="90"/>
        <w:ind w:left="76" w:right="1667"/>
        <w:jc w:val="center"/>
        <w:rPr>
          <w:rFonts w:ascii="Courier New" w:hAnsi="Courier New" w:cs="Courier New"/>
        </w:rPr>
      </w:pPr>
      <w:r w:rsidRPr="003301B3">
        <w:rPr>
          <w:rFonts w:ascii="Courier New" w:hAnsi="Courier New" w:cs="Courier New"/>
        </w:rPr>
        <w:t>ORIN</w:t>
      </w:r>
    </w:p>
    <w:p w14:paraId="11073781" w14:textId="77777777" w:rsidR="003301B3" w:rsidRPr="003301B3" w:rsidRDefault="003301B3" w:rsidP="003301B3">
      <w:pPr>
        <w:pStyle w:val="BodyText"/>
        <w:spacing w:before="24"/>
        <w:ind w:left="460"/>
        <w:rPr>
          <w:rFonts w:ascii="Courier New" w:hAnsi="Courier New" w:cs="Courier New"/>
        </w:rPr>
      </w:pPr>
      <w:r w:rsidRPr="003301B3">
        <w:rPr>
          <w:rFonts w:ascii="Courier New" w:hAnsi="Courier New" w:cs="Courier New"/>
        </w:rPr>
        <w:t>So be it!!</w:t>
      </w:r>
    </w:p>
    <w:p w14:paraId="5CE901B0" w14:textId="77777777" w:rsidR="003301B3" w:rsidRPr="003301B3" w:rsidRDefault="003301B3" w:rsidP="003301B3">
      <w:pPr>
        <w:pStyle w:val="BodyText"/>
        <w:spacing w:before="1"/>
        <w:rPr>
          <w:rFonts w:ascii="Courier New" w:hAnsi="Courier New" w:cs="Courier New"/>
        </w:rPr>
      </w:pPr>
    </w:p>
    <w:p w14:paraId="71F2B51F" w14:textId="7FEB9B22" w:rsidR="003301B3" w:rsidRPr="003301B3" w:rsidRDefault="003301B3" w:rsidP="003301B3">
      <w:pPr>
        <w:pStyle w:val="BodyText"/>
        <w:spacing w:before="90" w:line="261" w:lineRule="auto"/>
        <w:ind w:left="2620" w:right="2894"/>
        <w:rPr>
          <w:rFonts w:ascii="Courier New" w:hAnsi="Courier New" w:cs="Courier New"/>
        </w:rPr>
      </w:pPr>
      <w:r w:rsidRPr="003301B3">
        <w:rPr>
          <w:rFonts w:ascii="Courier New" w:hAnsi="Courier New" w:cs="Courier New"/>
        </w:rPr>
        <w:t xml:space="preserve">Everyone screams and hugs while </w:t>
      </w:r>
      <w:r w:rsidR="00AE2B1C">
        <w:rPr>
          <w:rFonts w:ascii="Courier New" w:hAnsi="Courier New" w:cs="Courier New"/>
        </w:rPr>
        <w:t xml:space="preserve">FATHER TARTUFFE </w:t>
      </w:r>
      <w:r w:rsidRPr="003301B3">
        <w:rPr>
          <w:rFonts w:ascii="Courier New" w:hAnsi="Courier New" w:cs="Courier New"/>
        </w:rPr>
        <w:t>stands there</w:t>
      </w:r>
      <w:r w:rsidRPr="003301B3">
        <w:rPr>
          <w:rFonts w:ascii="Courier New" w:hAnsi="Courier New" w:cs="Courier New"/>
          <w:spacing w:val="-2"/>
        </w:rPr>
        <w:t xml:space="preserve"> </w:t>
      </w:r>
      <w:r w:rsidRPr="003301B3">
        <w:rPr>
          <w:rFonts w:ascii="Courier New" w:hAnsi="Courier New" w:cs="Courier New"/>
        </w:rPr>
        <w:t>shocked.</w:t>
      </w:r>
    </w:p>
    <w:p w14:paraId="166D0F93" w14:textId="77777777" w:rsidR="00AE2B1C" w:rsidRDefault="00AE2B1C" w:rsidP="003301B3">
      <w:pPr>
        <w:pStyle w:val="BodyText"/>
        <w:spacing w:before="24"/>
        <w:ind w:left="460"/>
        <w:rPr>
          <w:rFonts w:ascii="Courier New" w:hAnsi="Courier New" w:cs="Courier New"/>
        </w:rPr>
      </w:pPr>
    </w:p>
    <w:p w14:paraId="72633CA5" w14:textId="14293C1D" w:rsidR="00AE2B1C" w:rsidRDefault="00AE2B1C" w:rsidP="00AE2B1C">
      <w:pPr>
        <w:pStyle w:val="BodyText"/>
        <w:spacing w:before="24"/>
        <w:ind w:left="460"/>
        <w:rPr>
          <w:rFonts w:ascii="Courier New" w:hAnsi="Courier New" w:cs="Courier New"/>
        </w:rPr>
      </w:pPr>
      <w:r>
        <w:rPr>
          <w:rFonts w:ascii="Courier New" w:hAnsi="Courier New" w:cs="Courier New"/>
        </w:rPr>
        <w:t xml:space="preserve">                    FATHER TARTUFFE</w:t>
      </w:r>
    </w:p>
    <w:p w14:paraId="6778677A" w14:textId="70FB43C1" w:rsidR="003301B3" w:rsidRPr="003301B3" w:rsidRDefault="003301B3" w:rsidP="003301B3">
      <w:pPr>
        <w:pStyle w:val="BodyText"/>
        <w:spacing w:before="24"/>
        <w:ind w:left="460"/>
        <w:rPr>
          <w:rFonts w:ascii="Courier New" w:hAnsi="Courier New" w:cs="Courier New"/>
        </w:rPr>
      </w:pPr>
      <w:r w:rsidRPr="003301B3">
        <w:rPr>
          <w:rFonts w:ascii="Courier New" w:hAnsi="Courier New" w:cs="Courier New"/>
        </w:rPr>
        <w:t xml:space="preserve">WAIT!!! She </w:t>
      </w:r>
      <w:proofErr w:type="gramStart"/>
      <w:r w:rsidRPr="003301B3">
        <w:rPr>
          <w:rFonts w:ascii="Courier New" w:hAnsi="Courier New" w:cs="Courier New"/>
        </w:rPr>
        <w:t>was promised to</w:t>
      </w:r>
      <w:proofErr w:type="gramEnd"/>
      <w:r w:rsidRPr="003301B3">
        <w:rPr>
          <w:rFonts w:ascii="Courier New" w:hAnsi="Courier New" w:cs="Courier New"/>
        </w:rPr>
        <w:t xml:space="preserve"> me!! What about me!!!!</w:t>
      </w:r>
    </w:p>
    <w:p w14:paraId="11269A80" w14:textId="77777777" w:rsidR="003301B3" w:rsidRPr="003301B3" w:rsidRDefault="003301B3" w:rsidP="003301B3">
      <w:pPr>
        <w:pStyle w:val="BodyText"/>
        <w:spacing w:before="11"/>
        <w:rPr>
          <w:rFonts w:ascii="Courier New" w:hAnsi="Courier New" w:cs="Courier New"/>
        </w:rPr>
      </w:pPr>
    </w:p>
    <w:p w14:paraId="5A10C97E" w14:textId="2500A65B" w:rsidR="003301B3" w:rsidRPr="003301B3" w:rsidRDefault="003301B3" w:rsidP="00824524">
      <w:pPr>
        <w:pStyle w:val="BodyText"/>
        <w:ind w:left="3700"/>
        <w:rPr>
          <w:rFonts w:ascii="Courier New" w:hAnsi="Courier New" w:cs="Courier New"/>
        </w:rPr>
      </w:pPr>
    </w:p>
    <w:p w14:paraId="633E387E" w14:textId="77777777" w:rsidR="00397857" w:rsidRDefault="00397857" w:rsidP="00377613">
      <w:pPr>
        <w:rPr>
          <w:rFonts w:ascii="Courier New" w:hAnsi="Courier New" w:cs="Courier New"/>
          <w:b/>
          <w:bCs/>
          <w:sz w:val="24"/>
          <w:szCs w:val="24"/>
        </w:rPr>
      </w:pPr>
    </w:p>
    <w:p w14:paraId="2EC398EF" w14:textId="77777777" w:rsidR="009C7002" w:rsidRDefault="009C7002" w:rsidP="00377613">
      <w:pPr>
        <w:rPr>
          <w:rFonts w:cstheme="minorHAnsi"/>
          <w:b/>
          <w:bCs/>
          <w:sz w:val="32"/>
          <w:szCs w:val="32"/>
        </w:rPr>
      </w:pPr>
    </w:p>
    <w:p w14:paraId="4A2ED9BD" w14:textId="791C63A8" w:rsidR="00377613" w:rsidRDefault="00377613" w:rsidP="00377613">
      <w:pPr>
        <w:rPr>
          <w:rFonts w:cstheme="minorHAnsi"/>
          <w:b/>
          <w:bCs/>
          <w:sz w:val="32"/>
          <w:szCs w:val="32"/>
        </w:rPr>
      </w:pPr>
      <w:r w:rsidRPr="001E6ABE">
        <w:rPr>
          <w:rFonts w:cstheme="minorHAnsi"/>
          <w:b/>
          <w:bCs/>
          <w:sz w:val="32"/>
          <w:szCs w:val="32"/>
        </w:rPr>
        <w:t>ACTIVITY</w:t>
      </w:r>
      <w:r>
        <w:rPr>
          <w:rFonts w:cstheme="minorHAnsi"/>
          <w:b/>
          <w:bCs/>
          <w:sz w:val="32"/>
          <w:szCs w:val="32"/>
        </w:rPr>
        <w:t xml:space="preserve"> 2: Is It a Crime to Speak </w:t>
      </w:r>
      <w:proofErr w:type="gramStart"/>
      <w:r>
        <w:rPr>
          <w:rFonts w:cstheme="minorHAnsi"/>
          <w:b/>
          <w:bCs/>
          <w:sz w:val="32"/>
          <w:szCs w:val="32"/>
        </w:rPr>
        <w:t>In</w:t>
      </w:r>
      <w:proofErr w:type="gramEnd"/>
      <w:r>
        <w:rPr>
          <w:rFonts w:cstheme="minorHAnsi"/>
          <w:b/>
          <w:bCs/>
          <w:sz w:val="32"/>
          <w:szCs w:val="32"/>
        </w:rPr>
        <w:t xml:space="preserve"> Rhyme?</w:t>
      </w:r>
    </w:p>
    <w:p w14:paraId="6B750BBB" w14:textId="50906662" w:rsidR="00377613" w:rsidRPr="00377613" w:rsidRDefault="00377613" w:rsidP="00377613">
      <w:pPr>
        <w:rPr>
          <w:rFonts w:cstheme="minorHAnsi"/>
          <w:i/>
          <w:iCs/>
        </w:rPr>
      </w:pPr>
      <w:r w:rsidRPr="00377613">
        <w:rPr>
          <w:rFonts w:cstheme="minorHAnsi"/>
          <w:i/>
          <w:iCs/>
        </w:rPr>
        <w:t>Recommended for Drama 10-12, Literary Studies 10-12, and Social Studies 10-12</w:t>
      </w:r>
      <w:r>
        <w:rPr>
          <w:rFonts w:cstheme="minorHAnsi"/>
          <w:i/>
          <w:iCs/>
        </w:rPr>
        <w:t>.</w:t>
      </w:r>
    </w:p>
    <w:p w14:paraId="0263FF2E" w14:textId="20BEF36F" w:rsidR="00377613" w:rsidRDefault="00377613" w:rsidP="00377613">
      <w:pPr>
        <w:rPr>
          <w:rFonts w:cstheme="minorHAnsi"/>
          <w:sz w:val="24"/>
          <w:szCs w:val="24"/>
        </w:rPr>
      </w:pPr>
      <w:r>
        <w:rPr>
          <w:rFonts w:cstheme="minorHAnsi"/>
          <w:sz w:val="24"/>
          <w:szCs w:val="24"/>
        </w:rPr>
        <w:t xml:space="preserve">In the beginning of </w:t>
      </w:r>
      <w:r w:rsidRPr="006426A2">
        <w:rPr>
          <w:rFonts w:cstheme="minorHAnsi"/>
          <w:i/>
          <w:iCs/>
          <w:sz w:val="24"/>
          <w:szCs w:val="24"/>
        </w:rPr>
        <w:t>Father Tartuffe</w:t>
      </w:r>
      <w:r>
        <w:rPr>
          <w:rFonts w:cstheme="minorHAnsi"/>
          <w:sz w:val="24"/>
          <w:szCs w:val="24"/>
        </w:rPr>
        <w:t xml:space="preserve">, Granny only speaks in “proper rhyme”, while her words describe her intentions and the necessity to speak “proper English”. In this activity, students are encouraged to join in on the conversation with rhyme, rhythm, and repetition.  </w:t>
      </w:r>
    </w:p>
    <w:p w14:paraId="3976BE4C" w14:textId="77777777" w:rsidR="00824524" w:rsidRDefault="00824524" w:rsidP="00377613">
      <w:pPr>
        <w:rPr>
          <w:rFonts w:cstheme="minorHAnsi"/>
          <w:b/>
          <w:bCs/>
          <w:sz w:val="24"/>
          <w:szCs w:val="24"/>
        </w:rPr>
      </w:pPr>
    </w:p>
    <w:p w14:paraId="5141412E" w14:textId="1689A474" w:rsidR="00377613" w:rsidRPr="002A75AB" w:rsidRDefault="00377613" w:rsidP="00377613">
      <w:pPr>
        <w:rPr>
          <w:rFonts w:cstheme="minorHAnsi"/>
          <w:sz w:val="24"/>
          <w:szCs w:val="24"/>
        </w:rPr>
      </w:pPr>
      <w:r w:rsidRPr="0048047F">
        <w:rPr>
          <w:rFonts w:cstheme="minorHAnsi"/>
          <w:b/>
          <w:bCs/>
          <w:sz w:val="24"/>
          <w:szCs w:val="24"/>
        </w:rPr>
        <w:t>Materials:</w:t>
      </w:r>
      <w:r>
        <w:rPr>
          <w:rFonts w:cstheme="minorHAnsi"/>
          <w:sz w:val="24"/>
          <w:szCs w:val="24"/>
        </w:rPr>
        <w:t xml:space="preserve"> Pencils, pens, and paper.</w:t>
      </w:r>
    </w:p>
    <w:p w14:paraId="5346C7B4" w14:textId="77777777" w:rsidR="00377613" w:rsidRDefault="00377613" w:rsidP="00377613">
      <w:pPr>
        <w:rPr>
          <w:rFonts w:cstheme="minorHAnsi"/>
          <w:b/>
          <w:bCs/>
          <w:sz w:val="24"/>
          <w:szCs w:val="24"/>
        </w:rPr>
      </w:pPr>
    </w:p>
    <w:p w14:paraId="598FA3D1" w14:textId="3368B725" w:rsidR="00377613" w:rsidRDefault="00377613" w:rsidP="00377613">
      <w:pPr>
        <w:rPr>
          <w:rFonts w:cstheme="minorHAnsi"/>
          <w:sz w:val="24"/>
          <w:szCs w:val="24"/>
        </w:rPr>
      </w:pPr>
      <w:r w:rsidRPr="0048047F">
        <w:rPr>
          <w:rFonts w:cstheme="minorHAnsi"/>
          <w:b/>
          <w:bCs/>
          <w:sz w:val="24"/>
          <w:szCs w:val="24"/>
        </w:rPr>
        <w:t>Part 1:</w:t>
      </w:r>
      <w:r>
        <w:rPr>
          <w:rFonts w:cstheme="minorHAnsi"/>
          <w:sz w:val="24"/>
          <w:szCs w:val="24"/>
        </w:rPr>
        <w:t xml:space="preserve"> The Conversation</w:t>
      </w:r>
    </w:p>
    <w:p w14:paraId="768C6C0E" w14:textId="16CB3C9E" w:rsidR="00377613" w:rsidRDefault="00377613" w:rsidP="00377613">
      <w:pPr>
        <w:pStyle w:val="ListParagraph"/>
        <w:numPr>
          <w:ilvl w:val="0"/>
          <w:numId w:val="36"/>
        </w:numPr>
        <w:rPr>
          <w:rFonts w:cstheme="minorHAnsi"/>
          <w:sz w:val="24"/>
          <w:szCs w:val="24"/>
        </w:rPr>
      </w:pPr>
      <w:r>
        <w:rPr>
          <w:rFonts w:cstheme="minorHAnsi"/>
          <w:sz w:val="24"/>
          <w:szCs w:val="24"/>
        </w:rPr>
        <w:t xml:space="preserve">Students are paired in groups of 2. Feel free to give them a topic to rhyme about (e.g. their pet peeves, </w:t>
      </w:r>
      <w:proofErr w:type="spellStart"/>
      <w:r>
        <w:rPr>
          <w:rFonts w:cstheme="minorHAnsi"/>
          <w:sz w:val="24"/>
          <w:szCs w:val="24"/>
        </w:rPr>
        <w:t>icks</w:t>
      </w:r>
      <w:proofErr w:type="spellEnd"/>
      <w:r>
        <w:rPr>
          <w:rFonts w:cstheme="minorHAnsi"/>
          <w:sz w:val="24"/>
          <w:szCs w:val="24"/>
        </w:rPr>
        <w:t xml:space="preserve">, or their current obsession). Once paired, students are instructed to rhyme to one another for 3 minutes improvised rhyme conversation. </w:t>
      </w:r>
    </w:p>
    <w:p w14:paraId="041A3AD8" w14:textId="6D10E6D0" w:rsidR="00377613" w:rsidRDefault="00377613" w:rsidP="00377613">
      <w:pPr>
        <w:pStyle w:val="ListParagraph"/>
        <w:numPr>
          <w:ilvl w:val="0"/>
          <w:numId w:val="36"/>
        </w:numPr>
        <w:rPr>
          <w:rFonts w:cstheme="minorHAnsi"/>
          <w:sz w:val="24"/>
          <w:szCs w:val="24"/>
        </w:rPr>
      </w:pPr>
      <w:r>
        <w:rPr>
          <w:rFonts w:cstheme="minorHAnsi"/>
          <w:sz w:val="24"/>
          <w:szCs w:val="24"/>
        </w:rPr>
        <w:lastRenderedPageBreak/>
        <w:t>Once the 3-minute mark has been reached, raise the stakes. Participants can switch partners. Now in their new pairs, they are to only “understand” and respond to one another unless they speak in proper rhyme. Give them 5 minutes to try out this exercise!</w:t>
      </w:r>
    </w:p>
    <w:p w14:paraId="7D50175A" w14:textId="690D4DE8" w:rsidR="00377613" w:rsidRPr="006426A2" w:rsidRDefault="00377613" w:rsidP="00377613">
      <w:pPr>
        <w:pStyle w:val="ListParagraph"/>
        <w:numPr>
          <w:ilvl w:val="0"/>
          <w:numId w:val="36"/>
        </w:numPr>
        <w:rPr>
          <w:rFonts w:cstheme="minorHAnsi"/>
          <w:sz w:val="24"/>
          <w:szCs w:val="24"/>
        </w:rPr>
      </w:pPr>
      <w:r>
        <w:rPr>
          <w:rFonts w:cstheme="minorHAnsi"/>
          <w:sz w:val="24"/>
          <w:szCs w:val="24"/>
        </w:rPr>
        <w:t>After the final conversation form a circle, Rhym a quick story using rhymes alphabetically (I.e. “</w:t>
      </w:r>
      <w:r w:rsidRPr="006426A2">
        <w:rPr>
          <w:rFonts w:cstheme="minorHAnsi"/>
          <w:b/>
          <w:bCs/>
          <w:sz w:val="24"/>
          <w:szCs w:val="24"/>
        </w:rPr>
        <w:t>A</w:t>
      </w:r>
      <w:r>
        <w:rPr>
          <w:rFonts w:cstheme="minorHAnsi"/>
          <w:sz w:val="24"/>
          <w:szCs w:val="24"/>
        </w:rPr>
        <w:t>ll of fall” “</w:t>
      </w:r>
      <w:r w:rsidRPr="006426A2">
        <w:rPr>
          <w:rFonts w:cstheme="minorHAnsi"/>
          <w:b/>
          <w:bCs/>
          <w:sz w:val="24"/>
          <w:szCs w:val="24"/>
        </w:rPr>
        <w:t>B</w:t>
      </w:r>
      <w:r>
        <w:rPr>
          <w:rFonts w:cstheme="minorHAnsi"/>
          <w:sz w:val="24"/>
          <w:szCs w:val="24"/>
        </w:rPr>
        <w:t>urnie lived in port Alberni” “</w:t>
      </w:r>
      <w:r>
        <w:rPr>
          <w:rFonts w:cstheme="minorHAnsi"/>
          <w:b/>
          <w:bCs/>
          <w:sz w:val="24"/>
          <w:szCs w:val="24"/>
        </w:rPr>
        <w:t>C</w:t>
      </w:r>
      <w:r>
        <w:rPr>
          <w:rFonts w:cstheme="minorHAnsi"/>
          <w:sz w:val="24"/>
          <w:szCs w:val="24"/>
        </w:rPr>
        <w:t>aught some fish with his pal Trish”)</w:t>
      </w:r>
    </w:p>
    <w:p w14:paraId="54A40535" w14:textId="77777777" w:rsidR="00377613" w:rsidRDefault="00377613" w:rsidP="00377613">
      <w:pPr>
        <w:rPr>
          <w:rFonts w:cstheme="minorHAnsi"/>
          <w:sz w:val="24"/>
          <w:szCs w:val="24"/>
        </w:rPr>
      </w:pPr>
    </w:p>
    <w:p w14:paraId="11A2F267" w14:textId="14DF03E4" w:rsidR="00377613" w:rsidRDefault="00377613" w:rsidP="00377613">
      <w:pPr>
        <w:rPr>
          <w:rFonts w:cstheme="minorHAnsi"/>
          <w:sz w:val="24"/>
          <w:szCs w:val="24"/>
        </w:rPr>
      </w:pPr>
      <w:r w:rsidRPr="001B6716">
        <w:rPr>
          <w:rFonts w:cstheme="minorHAnsi"/>
          <w:b/>
          <w:bCs/>
          <w:sz w:val="24"/>
          <w:szCs w:val="24"/>
        </w:rPr>
        <w:t>Part 2:</w:t>
      </w:r>
      <w:r>
        <w:rPr>
          <w:rFonts w:cstheme="minorHAnsi"/>
          <w:sz w:val="24"/>
          <w:szCs w:val="24"/>
        </w:rPr>
        <w:t xml:space="preserve">  Character Reflections</w:t>
      </w:r>
    </w:p>
    <w:p w14:paraId="333A1D01" w14:textId="77777777" w:rsidR="00377613" w:rsidRDefault="00377613" w:rsidP="00377613">
      <w:pPr>
        <w:pStyle w:val="ListParagraph"/>
        <w:numPr>
          <w:ilvl w:val="0"/>
          <w:numId w:val="37"/>
        </w:numPr>
        <w:rPr>
          <w:rFonts w:cstheme="minorHAnsi"/>
          <w:sz w:val="24"/>
          <w:szCs w:val="24"/>
        </w:rPr>
      </w:pPr>
      <w:r>
        <w:rPr>
          <w:rFonts w:cstheme="minorHAnsi"/>
          <w:sz w:val="24"/>
          <w:szCs w:val="24"/>
        </w:rPr>
        <w:t xml:space="preserve">Each student is to pick a character from the play </w:t>
      </w:r>
      <w:r w:rsidRPr="00377613">
        <w:rPr>
          <w:rFonts w:cstheme="minorHAnsi"/>
          <w:i/>
          <w:iCs/>
          <w:sz w:val="24"/>
          <w:szCs w:val="24"/>
        </w:rPr>
        <w:t>Farther Tartuffe</w:t>
      </w:r>
      <w:r>
        <w:rPr>
          <w:rFonts w:cstheme="minorHAnsi"/>
          <w:sz w:val="24"/>
          <w:szCs w:val="24"/>
        </w:rPr>
        <w:t xml:space="preserve">. </w:t>
      </w:r>
    </w:p>
    <w:p w14:paraId="5777830F" w14:textId="77777777" w:rsidR="00377613" w:rsidRDefault="00377613" w:rsidP="00377613">
      <w:pPr>
        <w:pStyle w:val="ListParagraph"/>
        <w:numPr>
          <w:ilvl w:val="0"/>
          <w:numId w:val="37"/>
        </w:numPr>
        <w:rPr>
          <w:rFonts w:cstheme="minorHAnsi"/>
          <w:sz w:val="24"/>
          <w:szCs w:val="24"/>
        </w:rPr>
      </w:pPr>
      <w:r>
        <w:rPr>
          <w:rFonts w:cstheme="minorHAnsi"/>
          <w:sz w:val="24"/>
          <w:szCs w:val="24"/>
        </w:rPr>
        <w:t xml:space="preserve">Write a short poem based on the POV of their chosen character, Students are encouraged to rhyme with one another. </w:t>
      </w:r>
    </w:p>
    <w:p w14:paraId="1EEBAC2B" w14:textId="77777777" w:rsidR="00377613" w:rsidRPr="006426A2" w:rsidRDefault="00377613" w:rsidP="00377613">
      <w:pPr>
        <w:pStyle w:val="ListParagraph"/>
        <w:numPr>
          <w:ilvl w:val="0"/>
          <w:numId w:val="37"/>
        </w:numPr>
        <w:rPr>
          <w:rFonts w:cstheme="minorHAnsi"/>
          <w:sz w:val="24"/>
          <w:szCs w:val="24"/>
        </w:rPr>
      </w:pPr>
      <w:r>
        <w:rPr>
          <w:rFonts w:cstheme="minorHAnsi"/>
          <w:sz w:val="24"/>
          <w:szCs w:val="24"/>
        </w:rPr>
        <w:t>Any performers? Read aloud 1 or 2 poems by a volunteer(s) and have other students guess which character the poems POV is in.</w:t>
      </w:r>
    </w:p>
    <w:p w14:paraId="5238BFAB" w14:textId="77777777" w:rsidR="00377613" w:rsidRDefault="00377613" w:rsidP="00377613">
      <w:pPr>
        <w:rPr>
          <w:rFonts w:cstheme="minorHAnsi"/>
          <w:sz w:val="24"/>
          <w:szCs w:val="24"/>
        </w:rPr>
      </w:pPr>
    </w:p>
    <w:p w14:paraId="221A41E5" w14:textId="4D204308" w:rsidR="00377613" w:rsidRDefault="00377613" w:rsidP="00377613">
      <w:pPr>
        <w:rPr>
          <w:rFonts w:cstheme="minorHAnsi"/>
          <w:sz w:val="24"/>
          <w:szCs w:val="24"/>
        </w:rPr>
      </w:pPr>
      <w:r w:rsidRPr="00352492">
        <w:rPr>
          <w:rFonts w:cstheme="minorHAnsi"/>
          <w:b/>
          <w:bCs/>
          <w:sz w:val="24"/>
          <w:szCs w:val="24"/>
        </w:rPr>
        <w:t>Part 3:</w:t>
      </w:r>
      <w:r>
        <w:rPr>
          <w:rFonts w:cstheme="minorHAnsi"/>
          <w:sz w:val="24"/>
          <w:szCs w:val="24"/>
        </w:rPr>
        <w:t xml:space="preserve"> Reflection and Discussion</w:t>
      </w:r>
    </w:p>
    <w:p w14:paraId="645EBBD1" w14:textId="5C1237D2" w:rsidR="00377613" w:rsidRPr="00377613" w:rsidRDefault="00377613" w:rsidP="00377613">
      <w:pPr>
        <w:pStyle w:val="ListParagraph"/>
        <w:numPr>
          <w:ilvl w:val="0"/>
          <w:numId w:val="38"/>
        </w:numPr>
        <w:rPr>
          <w:rFonts w:cstheme="minorHAnsi"/>
          <w:sz w:val="24"/>
          <w:szCs w:val="24"/>
        </w:rPr>
      </w:pPr>
      <w:r w:rsidRPr="00377613">
        <w:rPr>
          <w:rFonts w:cstheme="minorHAnsi"/>
          <w:sz w:val="24"/>
          <w:szCs w:val="24"/>
        </w:rPr>
        <w:t>How did your chosen character shape your poem?</w:t>
      </w:r>
    </w:p>
    <w:p w14:paraId="215821A9" w14:textId="27194299" w:rsidR="00377613" w:rsidRDefault="00377613" w:rsidP="00377613">
      <w:pPr>
        <w:pStyle w:val="ListParagraph"/>
        <w:numPr>
          <w:ilvl w:val="0"/>
          <w:numId w:val="38"/>
        </w:numPr>
        <w:rPr>
          <w:rFonts w:cstheme="minorHAnsi"/>
          <w:sz w:val="24"/>
          <w:szCs w:val="24"/>
        </w:rPr>
      </w:pPr>
      <w:r>
        <w:rPr>
          <w:rFonts w:cstheme="minorHAnsi"/>
          <w:sz w:val="24"/>
          <w:szCs w:val="24"/>
        </w:rPr>
        <w:t>Rhyming was seen as proper English to Granny</w:t>
      </w:r>
      <w:r w:rsidR="009B62A7">
        <w:rPr>
          <w:rFonts w:cstheme="minorHAnsi"/>
          <w:sz w:val="24"/>
          <w:szCs w:val="24"/>
        </w:rPr>
        <w:t>.</w:t>
      </w:r>
      <w:r>
        <w:rPr>
          <w:rFonts w:cstheme="minorHAnsi"/>
          <w:sz w:val="24"/>
          <w:szCs w:val="24"/>
        </w:rPr>
        <w:t xml:space="preserve"> </w:t>
      </w:r>
      <w:r w:rsidR="009B62A7">
        <w:rPr>
          <w:rFonts w:cstheme="minorHAnsi"/>
          <w:sz w:val="24"/>
          <w:szCs w:val="24"/>
        </w:rPr>
        <w:t>W</w:t>
      </w:r>
      <w:r>
        <w:rPr>
          <w:rFonts w:cstheme="minorHAnsi"/>
          <w:sz w:val="24"/>
          <w:szCs w:val="24"/>
        </w:rPr>
        <w:t>hy was it important to be seen as proper as an Indigenous person in 1967?</w:t>
      </w:r>
    </w:p>
    <w:p w14:paraId="4D1016FA" w14:textId="77777777" w:rsidR="00377613" w:rsidRPr="006426A2" w:rsidRDefault="00377613" w:rsidP="00377613">
      <w:pPr>
        <w:pStyle w:val="ListParagraph"/>
        <w:numPr>
          <w:ilvl w:val="0"/>
          <w:numId w:val="38"/>
        </w:numPr>
        <w:rPr>
          <w:rFonts w:cstheme="minorHAnsi"/>
          <w:sz w:val="24"/>
          <w:szCs w:val="24"/>
        </w:rPr>
      </w:pPr>
      <w:r>
        <w:rPr>
          <w:rFonts w:cstheme="minorHAnsi"/>
          <w:sz w:val="24"/>
          <w:szCs w:val="24"/>
        </w:rPr>
        <w:t>Was it difficult to communicate in a way you’re not used too?</w:t>
      </w:r>
    </w:p>
    <w:p w14:paraId="198BE4E7" w14:textId="77777777" w:rsidR="002F4E15" w:rsidRPr="002F4E15" w:rsidRDefault="002F4E15" w:rsidP="00BF41C6">
      <w:pPr>
        <w:rPr>
          <w:rFonts w:ascii="Times New Roman" w:eastAsia="Times New Roman" w:hAnsi="Times New Roman" w:cs="Times New Roman"/>
          <w:sz w:val="24"/>
          <w:szCs w:val="24"/>
        </w:rPr>
      </w:pPr>
    </w:p>
    <w:p w14:paraId="7511A76D" w14:textId="77777777" w:rsidR="006E3100" w:rsidRPr="00FF7E03" w:rsidRDefault="006E3100" w:rsidP="00BF4C03">
      <w:pPr>
        <w:spacing w:line="240" w:lineRule="auto"/>
        <w:rPr>
          <w:rFonts w:ascii="Calibri" w:hAnsi="Calibri" w:cs="Calibri"/>
          <w:b/>
          <w:bCs/>
          <w:color w:val="ED0000"/>
          <w:sz w:val="32"/>
          <w:szCs w:val="32"/>
          <w:lang w:val="fr-FR"/>
        </w:rPr>
      </w:pPr>
      <w:proofErr w:type="gramStart"/>
      <w:r w:rsidRPr="00FF7E03">
        <w:rPr>
          <w:rFonts w:ascii="Calibri" w:hAnsi="Calibri" w:cs="Calibri"/>
          <w:b/>
          <w:bCs/>
          <w:color w:val="ED0000"/>
          <w:sz w:val="32"/>
          <w:szCs w:val="32"/>
          <w:lang w:val="fr-FR"/>
        </w:rPr>
        <w:t>SOURCES:</w:t>
      </w:r>
      <w:proofErr w:type="gramEnd"/>
    </w:p>
    <w:p w14:paraId="34E04EC2" w14:textId="6A7A68C1" w:rsidR="0004589C" w:rsidRPr="00FF7E03" w:rsidRDefault="0004589C" w:rsidP="00BF4C03">
      <w:pPr>
        <w:spacing w:line="240" w:lineRule="auto"/>
        <w:rPr>
          <w:rFonts w:ascii="Calibri" w:hAnsi="Calibri" w:cs="Calibri"/>
          <w:sz w:val="20"/>
          <w:szCs w:val="20"/>
          <w:lang w:val="fr-FR"/>
        </w:rPr>
      </w:pPr>
      <w:r w:rsidRPr="00FF7E03">
        <w:rPr>
          <w:rFonts w:ascii="Calibri" w:hAnsi="Calibri" w:cs="Calibri"/>
          <w:sz w:val="20"/>
          <w:szCs w:val="20"/>
          <w:lang w:val="fr-FR"/>
        </w:rPr>
        <w:t xml:space="preserve">BC </w:t>
      </w:r>
      <w:proofErr w:type="gramStart"/>
      <w:r w:rsidRPr="00FF7E03">
        <w:rPr>
          <w:rFonts w:ascii="Calibri" w:hAnsi="Calibri" w:cs="Calibri"/>
          <w:sz w:val="20"/>
          <w:szCs w:val="20"/>
          <w:lang w:val="fr-FR"/>
        </w:rPr>
        <w:t>curriculum:</w:t>
      </w:r>
      <w:proofErr w:type="gramEnd"/>
    </w:p>
    <w:p w14:paraId="660E52CD" w14:textId="239E1875" w:rsidR="00A80F80" w:rsidRPr="00FF7E03" w:rsidRDefault="00FF7E03" w:rsidP="00BF4C03">
      <w:pPr>
        <w:spacing w:line="240" w:lineRule="auto"/>
        <w:rPr>
          <w:rFonts w:ascii="Calibri" w:hAnsi="Calibri" w:cs="Calibri"/>
          <w:sz w:val="20"/>
          <w:szCs w:val="20"/>
          <w:lang w:val="fr-FR"/>
        </w:rPr>
      </w:pPr>
      <w:hyperlink r:id="rId25" w:history="1">
        <w:r w:rsidR="006210E0" w:rsidRPr="00FF7E03">
          <w:rPr>
            <w:rStyle w:val="Hyperlink"/>
            <w:rFonts w:ascii="Calibri" w:hAnsi="Calibri" w:cs="Calibri"/>
            <w:sz w:val="20"/>
            <w:szCs w:val="20"/>
            <w:lang w:val="fr-FR"/>
          </w:rPr>
          <w:t>https://curriculum.gov.bc.ca/curriculum</w:t>
        </w:r>
      </w:hyperlink>
    </w:p>
    <w:p w14:paraId="0BFEEE46" w14:textId="40109413" w:rsidR="00351EF5" w:rsidRPr="00C5036E" w:rsidRDefault="00CC7627" w:rsidP="1362D178">
      <w:pPr>
        <w:rPr>
          <w:rFonts w:ascii="Calibri" w:hAnsi="Calibri" w:cs="Calibri"/>
          <w:sz w:val="20"/>
          <w:szCs w:val="20"/>
        </w:rPr>
      </w:pPr>
      <w:r w:rsidRPr="00C5036E">
        <w:rPr>
          <w:rFonts w:ascii="Calibri" w:hAnsi="Calibri" w:cs="Calibri"/>
          <w:sz w:val="20"/>
          <w:szCs w:val="20"/>
        </w:rPr>
        <w:t>About the Playwright</w:t>
      </w:r>
    </w:p>
    <w:p w14:paraId="3BFE3845" w14:textId="78AD917F" w:rsidR="00CC7627" w:rsidRPr="00C5036E" w:rsidRDefault="00FF7E03" w:rsidP="1362D178">
      <w:pPr>
        <w:rPr>
          <w:rFonts w:ascii="Calibri" w:hAnsi="Calibri" w:cs="Calibri"/>
          <w:sz w:val="20"/>
          <w:szCs w:val="20"/>
        </w:rPr>
      </w:pPr>
      <w:hyperlink r:id="rId26" w:history="1">
        <w:r w:rsidR="00CC7627" w:rsidRPr="00C5036E">
          <w:rPr>
            <w:rStyle w:val="Hyperlink"/>
            <w:rFonts w:ascii="Calibri" w:hAnsi="Calibri" w:cs="Calibri"/>
            <w:sz w:val="20"/>
            <w:szCs w:val="20"/>
          </w:rPr>
          <w:t>https://www.youngpeoplestheatre.org/herbie-barnes/</w:t>
        </w:r>
      </w:hyperlink>
    </w:p>
    <w:p w14:paraId="44A5143C" w14:textId="0B91B717" w:rsidR="00CC7627" w:rsidRPr="00C5036E" w:rsidRDefault="002909AF" w:rsidP="1362D178">
      <w:pPr>
        <w:rPr>
          <w:rFonts w:ascii="Calibri" w:hAnsi="Calibri" w:cs="Calibri"/>
          <w:i/>
          <w:iCs/>
          <w:sz w:val="20"/>
          <w:szCs w:val="20"/>
        </w:rPr>
      </w:pPr>
      <w:r w:rsidRPr="00C5036E">
        <w:rPr>
          <w:rFonts w:ascii="Calibri" w:hAnsi="Calibri" w:cs="Calibri"/>
          <w:sz w:val="20"/>
          <w:szCs w:val="20"/>
        </w:rPr>
        <w:t xml:space="preserve">Context: </w:t>
      </w:r>
      <w:r w:rsidRPr="00C5036E">
        <w:rPr>
          <w:rFonts w:ascii="Calibri" w:hAnsi="Calibri" w:cs="Calibri"/>
          <w:i/>
          <w:iCs/>
          <w:sz w:val="20"/>
          <w:szCs w:val="20"/>
        </w:rPr>
        <w:t>Tartuffe/The Imposter/The Hypocrite</w:t>
      </w:r>
    </w:p>
    <w:p w14:paraId="160F570E" w14:textId="112B58C7" w:rsidR="002909AF" w:rsidRPr="00C5036E" w:rsidRDefault="00FF7E03" w:rsidP="1362D178">
      <w:pPr>
        <w:rPr>
          <w:rFonts w:ascii="Calibri" w:hAnsi="Calibri" w:cs="Calibri"/>
          <w:sz w:val="20"/>
          <w:szCs w:val="20"/>
        </w:rPr>
      </w:pPr>
      <w:hyperlink r:id="rId27" w:anchor=":~:text=Le%20Tartuffe%20(or%20The%20Impostor,that%20raged%20for%20five%20years" w:history="1">
        <w:r w:rsidR="002909AF" w:rsidRPr="00C5036E">
          <w:rPr>
            <w:rStyle w:val="Hyperlink"/>
            <w:rFonts w:ascii="Calibri" w:hAnsi="Calibri" w:cs="Calibri"/>
            <w:sz w:val="20"/>
            <w:szCs w:val="20"/>
          </w:rPr>
          <w:t>https://en.chateauversailles.fr/discover/history/great-characters/moliere#:~:text=Le%20Tartuffe%20(or%20The%20Impostor,that%20raged%20for%20five%20years</w:t>
        </w:r>
      </w:hyperlink>
    </w:p>
    <w:p w14:paraId="344DBC0C" w14:textId="0722D93A" w:rsidR="002909AF" w:rsidRPr="00C5036E" w:rsidRDefault="00FF7E03" w:rsidP="1362D178">
      <w:pPr>
        <w:rPr>
          <w:rFonts w:ascii="Calibri" w:hAnsi="Calibri" w:cs="Calibri"/>
          <w:sz w:val="20"/>
          <w:szCs w:val="20"/>
        </w:rPr>
      </w:pPr>
      <w:hyperlink r:id="rId28" w:history="1">
        <w:r w:rsidR="002909AF" w:rsidRPr="00C5036E">
          <w:rPr>
            <w:rStyle w:val="Hyperlink"/>
            <w:rFonts w:ascii="Calibri" w:hAnsi="Calibri" w:cs="Calibri"/>
            <w:sz w:val="20"/>
            <w:szCs w:val="20"/>
          </w:rPr>
          <w:t>https://en.wikipedia.org/wiki/Moli%C3%A8re</w:t>
        </w:r>
      </w:hyperlink>
    </w:p>
    <w:p w14:paraId="38189DC7" w14:textId="124ABBD4" w:rsidR="002909AF" w:rsidRPr="00C5036E" w:rsidRDefault="00FF7E03" w:rsidP="1362D178">
      <w:pPr>
        <w:rPr>
          <w:rFonts w:ascii="Calibri" w:hAnsi="Calibri" w:cs="Calibri"/>
          <w:sz w:val="20"/>
          <w:szCs w:val="20"/>
        </w:rPr>
      </w:pPr>
      <w:hyperlink r:id="rId29" w:anchor=":~:text=The%20popular%20version%20of%20Moli%C3%A8re's,to%20present%20it%20in%20public" w:history="1">
        <w:r w:rsidR="002909AF" w:rsidRPr="00C5036E">
          <w:rPr>
            <w:rStyle w:val="Hyperlink"/>
            <w:rFonts w:ascii="Calibri" w:hAnsi="Calibri" w:cs="Calibri"/>
            <w:sz w:val="20"/>
            <w:szCs w:val="20"/>
          </w:rPr>
          <w:t>https://nac-cna.ca/en/englishtheatre/studyguide/tartuffe/background#:~:text=The%20popular%20version%20of%20Moli%C3%A8re's,to%20present%20it%20in%20public</w:t>
        </w:r>
      </w:hyperlink>
      <w:r w:rsidR="002909AF" w:rsidRPr="00C5036E">
        <w:rPr>
          <w:rFonts w:ascii="Calibri" w:hAnsi="Calibri" w:cs="Calibri"/>
          <w:sz w:val="20"/>
          <w:szCs w:val="20"/>
        </w:rPr>
        <w:t>.</w:t>
      </w:r>
    </w:p>
    <w:p w14:paraId="13838252" w14:textId="206FF2CE" w:rsidR="002909AF" w:rsidRPr="00C5036E" w:rsidRDefault="00FF7E03" w:rsidP="1362D178">
      <w:pPr>
        <w:rPr>
          <w:rFonts w:ascii="Calibri" w:hAnsi="Calibri" w:cs="Calibri"/>
          <w:sz w:val="20"/>
          <w:szCs w:val="20"/>
        </w:rPr>
      </w:pPr>
      <w:hyperlink r:id="rId30" w:history="1">
        <w:r w:rsidR="00EE7489" w:rsidRPr="00C5036E">
          <w:rPr>
            <w:rStyle w:val="Hyperlink"/>
            <w:rFonts w:ascii="Calibri" w:hAnsi="Calibri" w:cs="Calibri"/>
            <w:sz w:val="20"/>
            <w:szCs w:val="20"/>
          </w:rPr>
          <w:t>https://en.wikipedia.org/wiki/Tartuffe</w:t>
        </w:r>
      </w:hyperlink>
    </w:p>
    <w:p w14:paraId="332D0CD6" w14:textId="366CA72E" w:rsidR="00EE7489" w:rsidRPr="00C5036E" w:rsidRDefault="00FF7E03" w:rsidP="1362D178">
      <w:pPr>
        <w:rPr>
          <w:rFonts w:ascii="Calibri" w:hAnsi="Calibri" w:cs="Calibri"/>
          <w:sz w:val="20"/>
          <w:szCs w:val="20"/>
        </w:rPr>
      </w:pPr>
      <w:hyperlink r:id="rId31" w:history="1">
        <w:r w:rsidR="00EE7489" w:rsidRPr="00C5036E">
          <w:rPr>
            <w:rStyle w:val="Hyperlink"/>
            <w:rFonts w:ascii="Calibri" w:hAnsi="Calibri" w:cs="Calibri"/>
            <w:sz w:val="20"/>
            <w:szCs w:val="20"/>
          </w:rPr>
          <w:t>https://medium.com/lantern-theater-company-searchlight/moli%C3%A8res-controversial-tartuffe-667dca83bd39</w:t>
        </w:r>
      </w:hyperlink>
    </w:p>
    <w:p w14:paraId="253B6596" w14:textId="0309A88C" w:rsidR="00EE7489" w:rsidRPr="00C5036E" w:rsidRDefault="00F11DCF" w:rsidP="1362D178">
      <w:pPr>
        <w:rPr>
          <w:rFonts w:ascii="Calibri" w:hAnsi="Calibri" w:cs="Calibri"/>
          <w:sz w:val="20"/>
          <w:szCs w:val="20"/>
          <w:lang w:val="fr-FR"/>
        </w:rPr>
      </w:pPr>
      <w:proofErr w:type="spellStart"/>
      <w:proofErr w:type="gramStart"/>
      <w:r w:rsidRPr="00C5036E">
        <w:rPr>
          <w:rFonts w:ascii="Calibri" w:hAnsi="Calibri" w:cs="Calibri"/>
          <w:sz w:val="20"/>
          <w:szCs w:val="20"/>
          <w:lang w:val="fr-FR"/>
        </w:rPr>
        <w:t>Context</w:t>
      </w:r>
      <w:proofErr w:type="spellEnd"/>
      <w:r w:rsidRPr="00C5036E">
        <w:rPr>
          <w:rFonts w:ascii="Calibri" w:hAnsi="Calibri" w:cs="Calibri"/>
          <w:sz w:val="20"/>
          <w:szCs w:val="20"/>
          <w:lang w:val="fr-FR"/>
        </w:rPr>
        <w:t>:</w:t>
      </w:r>
      <w:proofErr w:type="gramEnd"/>
      <w:r w:rsidRPr="00C5036E">
        <w:rPr>
          <w:rFonts w:ascii="Calibri" w:hAnsi="Calibri" w:cs="Calibri"/>
          <w:sz w:val="20"/>
          <w:szCs w:val="20"/>
          <w:lang w:val="fr-FR"/>
        </w:rPr>
        <w:t xml:space="preserve"> Farce</w:t>
      </w:r>
    </w:p>
    <w:p w14:paraId="4F70EDD1" w14:textId="5E263530" w:rsidR="00F11DCF" w:rsidRPr="00C5036E" w:rsidRDefault="00FF7E03" w:rsidP="1362D178">
      <w:pPr>
        <w:rPr>
          <w:rStyle w:val="Hyperlink"/>
          <w:rFonts w:ascii="Calibri" w:hAnsi="Calibri" w:cs="Calibri"/>
          <w:sz w:val="20"/>
          <w:szCs w:val="20"/>
          <w:lang w:val="fr-FR"/>
        </w:rPr>
      </w:pPr>
      <w:hyperlink r:id="rId32" w:history="1">
        <w:r w:rsidR="0042289C" w:rsidRPr="00C5036E">
          <w:rPr>
            <w:rStyle w:val="Hyperlink"/>
            <w:rFonts w:ascii="Calibri" w:hAnsi="Calibri" w:cs="Calibri"/>
            <w:sz w:val="20"/>
            <w:szCs w:val="20"/>
            <w:lang w:val="fr-FR"/>
          </w:rPr>
          <w:t>https://www.studysmarter.co.uk/explanations/english-literature/literary-devices/farce/\</w:t>
        </w:r>
      </w:hyperlink>
    </w:p>
    <w:p w14:paraId="786AC58C" w14:textId="349D0A1F" w:rsidR="00BB6E83" w:rsidRPr="00C5036E" w:rsidRDefault="00BB6E83" w:rsidP="004E3119">
      <w:pPr>
        <w:rPr>
          <w:rStyle w:val="Hyperlink"/>
          <w:rFonts w:ascii="Calibri" w:hAnsi="Calibri" w:cs="Calibri"/>
          <w:color w:val="auto"/>
          <w:sz w:val="20"/>
          <w:szCs w:val="20"/>
          <w:u w:val="none"/>
          <w:lang w:val="fr-FR"/>
        </w:rPr>
      </w:pPr>
      <w:proofErr w:type="spellStart"/>
      <w:proofErr w:type="gramStart"/>
      <w:r w:rsidRPr="00C5036E">
        <w:rPr>
          <w:rStyle w:val="Hyperlink"/>
          <w:rFonts w:ascii="Calibri" w:hAnsi="Calibri" w:cs="Calibri"/>
          <w:color w:val="auto"/>
          <w:sz w:val="20"/>
          <w:szCs w:val="20"/>
          <w:u w:val="none"/>
          <w:lang w:val="fr-FR"/>
        </w:rPr>
        <w:t>Context</w:t>
      </w:r>
      <w:proofErr w:type="spellEnd"/>
      <w:r w:rsidRPr="00C5036E">
        <w:rPr>
          <w:rStyle w:val="Hyperlink"/>
          <w:rFonts w:ascii="Calibri" w:hAnsi="Calibri" w:cs="Calibri"/>
          <w:color w:val="auto"/>
          <w:sz w:val="20"/>
          <w:szCs w:val="20"/>
          <w:u w:val="none"/>
          <w:lang w:val="fr-FR"/>
        </w:rPr>
        <w:t>:</w:t>
      </w:r>
      <w:proofErr w:type="gramEnd"/>
      <w:r w:rsidRPr="00C5036E">
        <w:rPr>
          <w:rStyle w:val="Hyperlink"/>
          <w:rFonts w:ascii="Calibri" w:hAnsi="Calibri" w:cs="Calibri"/>
          <w:color w:val="auto"/>
          <w:sz w:val="20"/>
          <w:szCs w:val="20"/>
          <w:u w:val="none"/>
          <w:lang w:val="fr-FR"/>
        </w:rPr>
        <w:t xml:space="preserve"> </w:t>
      </w:r>
      <w:proofErr w:type="spellStart"/>
      <w:r w:rsidRPr="00C5036E">
        <w:rPr>
          <w:rStyle w:val="Hyperlink"/>
          <w:rFonts w:ascii="Calibri" w:hAnsi="Calibri" w:cs="Calibri"/>
          <w:color w:val="auto"/>
          <w:sz w:val="20"/>
          <w:szCs w:val="20"/>
          <w:u w:val="none"/>
          <w:lang w:val="fr-FR"/>
        </w:rPr>
        <w:t>Historical</w:t>
      </w:r>
      <w:proofErr w:type="spellEnd"/>
      <w:r w:rsidRPr="00C5036E">
        <w:rPr>
          <w:rStyle w:val="Hyperlink"/>
          <w:rFonts w:ascii="Calibri" w:hAnsi="Calibri" w:cs="Calibri"/>
          <w:color w:val="auto"/>
          <w:sz w:val="20"/>
          <w:szCs w:val="20"/>
          <w:u w:val="none"/>
          <w:lang w:val="fr-FR"/>
        </w:rPr>
        <w:t xml:space="preserve"> Timeline</w:t>
      </w:r>
    </w:p>
    <w:p w14:paraId="3AD5C395" w14:textId="48EEBA24" w:rsidR="00BB6E83" w:rsidRPr="00C5036E" w:rsidRDefault="00FF7E03" w:rsidP="004E3119">
      <w:pPr>
        <w:rPr>
          <w:rStyle w:val="Hyperlink"/>
          <w:rFonts w:ascii="Calibri" w:hAnsi="Calibri" w:cs="Calibri"/>
          <w:color w:val="auto"/>
          <w:sz w:val="20"/>
          <w:szCs w:val="20"/>
          <w:u w:val="none"/>
          <w:lang w:val="fr-FR"/>
        </w:rPr>
      </w:pPr>
      <w:hyperlink r:id="rId33" w:history="1">
        <w:r w:rsidR="00BB6E83" w:rsidRPr="00C5036E">
          <w:rPr>
            <w:rStyle w:val="Hyperlink"/>
            <w:rFonts w:ascii="Calibri" w:hAnsi="Calibri" w:cs="Calibri"/>
            <w:sz w:val="20"/>
            <w:szCs w:val="20"/>
            <w:lang w:val="fr-FR"/>
          </w:rPr>
          <w:t>https://www.thecanadianencyclopedia.ca/en/timeline/first-nations</w:t>
        </w:r>
      </w:hyperlink>
    </w:p>
    <w:p w14:paraId="666DC769" w14:textId="7BD5BB41" w:rsidR="00BB6E83" w:rsidRPr="00C5036E" w:rsidRDefault="00FF7E03" w:rsidP="004E3119">
      <w:pPr>
        <w:rPr>
          <w:rStyle w:val="Hyperlink"/>
          <w:rFonts w:ascii="Calibri" w:hAnsi="Calibri" w:cs="Calibri"/>
          <w:color w:val="auto"/>
          <w:sz w:val="20"/>
          <w:szCs w:val="20"/>
          <w:u w:val="none"/>
          <w:lang w:val="fr-FR"/>
        </w:rPr>
      </w:pPr>
      <w:hyperlink r:id="rId34" w:history="1">
        <w:r w:rsidR="00BB6E83" w:rsidRPr="00C5036E">
          <w:rPr>
            <w:rStyle w:val="Hyperlink"/>
            <w:rFonts w:ascii="Calibri" w:hAnsi="Calibri" w:cs="Calibri"/>
            <w:sz w:val="20"/>
            <w:szCs w:val="20"/>
            <w:lang w:val="fr-FR"/>
          </w:rPr>
          <w:t>https://www.thecanadianencyclopedia.ca/en/timeline/indigenous-suffrage</w:t>
        </w:r>
      </w:hyperlink>
    </w:p>
    <w:p w14:paraId="7CAFCD0C" w14:textId="3FE675F3" w:rsidR="00BB6E83" w:rsidRPr="00C5036E" w:rsidRDefault="00FF7E03" w:rsidP="004E3119">
      <w:pPr>
        <w:rPr>
          <w:rStyle w:val="Hyperlink"/>
          <w:rFonts w:ascii="Calibri" w:hAnsi="Calibri" w:cs="Calibri"/>
          <w:color w:val="auto"/>
          <w:sz w:val="20"/>
          <w:szCs w:val="20"/>
          <w:u w:val="none"/>
          <w:lang w:val="fr-FR"/>
        </w:rPr>
      </w:pPr>
      <w:hyperlink r:id="rId35" w:history="1">
        <w:r w:rsidR="00BB6E83" w:rsidRPr="00C5036E">
          <w:rPr>
            <w:rStyle w:val="Hyperlink"/>
            <w:rFonts w:ascii="Calibri" w:hAnsi="Calibri" w:cs="Calibri"/>
            <w:sz w:val="20"/>
            <w:szCs w:val="20"/>
            <w:lang w:val="fr-FR"/>
          </w:rPr>
          <w:t>https://www.ictinc.ca/blog/a-brief-timeline-of-the-history-of-indigenous-relations-in-canada</w:t>
        </w:r>
      </w:hyperlink>
    </w:p>
    <w:p w14:paraId="25006A5D" w14:textId="75BDEC6F" w:rsidR="00BB6E83" w:rsidRPr="00C5036E" w:rsidRDefault="00FF7E03" w:rsidP="004E3119">
      <w:pPr>
        <w:rPr>
          <w:rStyle w:val="Hyperlink"/>
          <w:rFonts w:ascii="Calibri" w:hAnsi="Calibri" w:cs="Calibri"/>
          <w:color w:val="auto"/>
          <w:sz w:val="20"/>
          <w:szCs w:val="20"/>
          <w:u w:val="none"/>
          <w:lang w:val="fr-FR"/>
        </w:rPr>
      </w:pPr>
      <w:hyperlink r:id="rId36" w:history="1">
        <w:r w:rsidR="00BB6E83" w:rsidRPr="00C5036E">
          <w:rPr>
            <w:rStyle w:val="Hyperlink"/>
            <w:rFonts w:ascii="Calibri" w:hAnsi="Calibri" w:cs="Calibri"/>
            <w:sz w:val="20"/>
            <w:szCs w:val="20"/>
            <w:lang w:val="fr-FR"/>
          </w:rPr>
          <w:t>https://www.thecanadianencyclopedia.ca/en/article/residential-schools</w:t>
        </w:r>
      </w:hyperlink>
    </w:p>
    <w:p w14:paraId="195F2661" w14:textId="1BE8803A" w:rsidR="00BB6E83" w:rsidRPr="00C5036E" w:rsidRDefault="00FF7E03" w:rsidP="004E3119">
      <w:pPr>
        <w:rPr>
          <w:rStyle w:val="Hyperlink"/>
          <w:rFonts w:ascii="Calibri" w:hAnsi="Calibri" w:cs="Calibri"/>
          <w:color w:val="auto"/>
          <w:sz w:val="20"/>
          <w:szCs w:val="20"/>
          <w:u w:val="none"/>
          <w:lang w:val="fr-FR"/>
        </w:rPr>
      </w:pPr>
      <w:hyperlink r:id="rId37" w:history="1">
        <w:r w:rsidR="00BB6E83" w:rsidRPr="00C5036E">
          <w:rPr>
            <w:rStyle w:val="Hyperlink"/>
            <w:rFonts w:ascii="Calibri" w:hAnsi="Calibri" w:cs="Calibri"/>
            <w:sz w:val="20"/>
            <w:szCs w:val="20"/>
            <w:lang w:val="fr-FR"/>
          </w:rPr>
          <w:t>https://www.thecanadianencyclopedia.ca/en/article/sixties-scoop</w:t>
        </w:r>
      </w:hyperlink>
    </w:p>
    <w:p w14:paraId="0CC5C610" w14:textId="3C331082" w:rsidR="00BB6E83" w:rsidRPr="00C5036E" w:rsidRDefault="00FF7E03" w:rsidP="004E3119">
      <w:pPr>
        <w:rPr>
          <w:rStyle w:val="Hyperlink"/>
          <w:rFonts w:ascii="Calibri" w:hAnsi="Calibri" w:cs="Calibri"/>
          <w:color w:val="auto"/>
          <w:sz w:val="20"/>
          <w:szCs w:val="20"/>
          <w:u w:val="none"/>
          <w:lang w:val="fr-FR"/>
        </w:rPr>
      </w:pPr>
      <w:hyperlink r:id="rId38" w:history="1">
        <w:r w:rsidR="00BB6E83" w:rsidRPr="00C5036E">
          <w:rPr>
            <w:rStyle w:val="Hyperlink"/>
            <w:rFonts w:ascii="Calibri" w:hAnsi="Calibri" w:cs="Calibri"/>
            <w:sz w:val="20"/>
            <w:szCs w:val="20"/>
            <w:lang w:val="fr-FR"/>
          </w:rPr>
          <w:t>https://www.thecanadianencyclopedia.ca/en/article/louis-riel</w:t>
        </w:r>
      </w:hyperlink>
    </w:p>
    <w:p w14:paraId="6D28F4D2" w14:textId="47600A69" w:rsidR="004E3119" w:rsidRPr="00C5036E" w:rsidRDefault="001B7F75" w:rsidP="004E3119">
      <w:pPr>
        <w:rPr>
          <w:rStyle w:val="Hyperlink"/>
          <w:rFonts w:ascii="Calibri" w:hAnsi="Calibri" w:cs="Calibri"/>
          <w:color w:val="auto"/>
          <w:sz w:val="20"/>
          <w:szCs w:val="20"/>
          <w:u w:val="none"/>
        </w:rPr>
      </w:pPr>
      <w:r w:rsidRPr="00C5036E">
        <w:rPr>
          <w:rStyle w:val="Hyperlink"/>
          <w:rFonts w:ascii="Calibri" w:hAnsi="Calibri" w:cs="Calibri"/>
          <w:color w:val="auto"/>
          <w:sz w:val="20"/>
          <w:szCs w:val="20"/>
          <w:u w:val="none"/>
        </w:rPr>
        <w:t>Context: The Indian Act</w:t>
      </w:r>
    </w:p>
    <w:p w14:paraId="652A388A" w14:textId="3DE3F489" w:rsidR="001B7F75" w:rsidRPr="00C5036E" w:rsidRDefault="001B7F75" w:rsidP="004E3119">
      <w:pPr>
        <w:rPr>
          <w:rFonts w:ascii="Calibri" w:hAnsi="Calibri" w:cs="Calibri"/>
          <w:sz w:val="20"/>
          <w:szCs w:val="20"/>
          <w:lang w:val="fr-FR"/>
        </w:rPr>
      </w:pPr>
      <w:r w:rsidRPr="00C5036E">
        <w:rPr>
          <w:rFonts w:ascii="Calibri" w:hAnsi="Calibri" w:cs="Calibri"/>
          <w:b/>
          <w:bCs/>
          <w:color w:val="000000"/>
          <w:sz w:val="20"/>
          <w:szCs w:val="20"/>
        </w:rPr>
        <w:t>Cardinal, Harold. </w:t>
      </w:r>
      <w:r w:rsidRPr="00C5036E">
        <w:rPr>
          <w:rStyle w:val="Emphasis"/>
          <w:rFonts w:ascii="Calibri" w:hAnsi="Calibri" w:cs="Calibri"/>
          <w:b/>
          <w:bCs/>
          <w:color w:val="000000"/>
          <w:sz w:val="20"/>
          <w:szCs w:val="20"/>
        </w:rPr>
        <w:t>The Unjust Society.</w:t>
      </w:r>
      <w:r w:rsidRPr="00C5036E">
        <w:rPr>
          <w:rFonts w:ascii="Calibri" w:hAnsi="Calibri" w:cs="Calibri"/>
          <w:b/>
          <w:bCs/>
          <w:color w:val="000000"/>
          <w:sz w:val="20"/>
          <w:szCs w:val="20"/>
        </w:rPr>
        <w:t xml:space="preserve"> 2nd ed. </w:t>
      </w:r>
      <w:r w:rsidRPr="00C5036E">
        <w:rPr>
          <w:rFonts w:ascii="Calibri" w:hAnsi="Calibri" w:cs="Calibri"/>
          <w:b/>
          <w:bCs/>
          <w:color w:val="000000"/>
          <w:sz w:val="20"/>
          <w:szCs w:val="20"/>
          <w:lang w:val="fr-FR"/>
        </w:rPr>
        <w:t xml:space="preserve">Vancouver: Douglas &amp; </w:t>
      </w:r>
      <w:proofErr w:type="spellStart"/>
      <w:r w:rsidRPr="00C5036E">
        <w:rPr>
          <w:rFonts w:ascii="Calibri" w:hAnsi="Calibri" w:cs="Calibri"/>
          <w:b/>
          <w:bCs/>
          <w:color w:val="000000"/>
          <w:sz w:val="20"/>
          <w:szCs w:val="20"/>
          <w:lang w:val="fr-FR"/>
        </w:rPr>
        <w:t>MacIntyre</w:t>
      </w:r>
      <w:proofErr w:type="spellEnd"/>
      <w:r w:rsidRPr="00C5036E">
        <w:rPr>
          <w:rFonts w:ascii="Calibri" w:hAnsi="Calibri" w:cs="Calibri"/>
          <w:b/>
          <w:bCs/>
          <w:color w:val="000000"/>
          <w:sz w:val="20"/>
          <w:szCs w:val="20"/>
          <w:lang w:val="fr-FR"/>
        </w:rPr>
        <w:t>, 1999. 140.</w:t>
      </w:r>
    </w:p>
    <w:p w14:paraId="6FA0997B" w14:textId="55734DDE" w:rsidR="001B7F75" w:rsidRPr="00C5036E" w:rsidRDefault="00567CB0" w:rsidP="1362D178">
      <w:pPr>
        <w:rPr>
          <w:rStyle w:val="Hyperlink"/>
          <w:rFonts w:ascii="Calibri" w:hAnsi="Calibri" w:cs="Calibri"/>
          <w:sz w:val="20"/>
          <w:szCs w:val="20"/>
          <w:lang w:val="fr-FR"/>
        </w:rPr>
      </w:pPr>
      <w:r w:rsidRPr="00C5036E">
        <w:rPr>
          <w:rStyle w:val="Hyperlink"/>
          <w:rFonts w:ascii="Calibri" w:hAnsi="Calibri" w:cs="Calibri"/>
          <w:sz w:val="20"/>
          <w:szCs w:val="20"/>
          <w:lang w:val="fr-FR"/>
        </w:rPr>
        <w:t>https://indigenousfoundations.arts.ubc.ca/the_indian_act/</w:t>
      </w:r>
    </w:p>
    <w:p w14:paraId="11FC4304" w14:textId="6F501B56" w:rsidR="001B7F75" w:rsidRPr="00C5036E" w:rsidRDefault="00FF7E03" w:rsidP="1362D178">
      <w:pPr>
        <w:rPr>
          <w:rStyle w:val="Hyperlink"/>
          <w:rFonts w:ascii="Calibri" w:hAnsi="Calibri" w:cs="Calibri"/>
          <w:sz w:val="20"/>
          <w:szCs w:val="20"/>
          <w:lang w:val="fr-FR"/>
        </w:rPr>
      </w:pPr>
      <w:hyperlink r:id="rId39" w:history="1">
        <w:r w:rsidR="00EC6A3C" w:rsidRPr="00C5036E">
          <w:rPr>
            <w:rStyle w:val="Hyperlink"/>
            <w:rFonts w:ascii="Calibri" w:hAnsi="Calibri" w:cs="Calibri"/>
            <w:sz w:val="20"/>
            <w:szCs w:val="20"/>
            <w:lang w:val="fr-FR"/>
          </w:rPr>
          <w:t>https://www.thecanadianencyclopedia.ca/en/article/indian-act</w:t>
        </w:r>
      </w:hyperlink>
    </w:p>
    <w:p w14:paraId="6F3D6A11" w14:textId="11435360" w:rsidR="00EC6A3C" w:rsidRPr="00C5036E" w:rsidRDefault="00EC6A3C" w:rsidP="1362D178">
      <w:pPr>
        <w:rPr>
          <w:rStyle w:val="distributor"/>
          <w:rFonts w:ascii="Calibri" w:hAnsi="Calibri" w:cs="Calibri"/>
          <w:color w:val="555555"/>
          <w:sz w:val="20"/>
          <w:szCs w:val="20"/>
          <w:shd w:val="clear" w:color="auto" w:fill="FFFFFF"/>
        </w:rPr>
      </w:pPr>
      <w:r w:rsidRPr="00C5036E">
        <w:rPr>
          <w:rStyle w:val="Caption1"/>
          <w:rFonts w:ascii="Calibri" w:hAnsi="Calibri" w:cs="Calibri"/>
          <w:color w:val="555555"/>
          <w:sz w:val="20"/>
          <w:szCs w:val="20"/>
          <w:shd w:val="clear" w:color="auto" w:fill="FFFFFF"/>
        </w:rPr>
        <w:t>Harold Cardinal participates in a First Nations meeting in Calgary, April 1975. As leader of the Indian Association of Alberta, Cardinal worked with other political leaders in Alberta and nationally to improve conditions for First Nations people.</w:t>
      </w:r>
      <w:r w:rsidRPr="00C5036E">
        <w:rPr>
          <w:rFonts w:ascii="Calibri" w:hAnsi="Calibri" w:cs="Calibri"/>
          <w:color w:val="555555"/>
          <w:sz w:val="20"/>
          <w:szCs w:val="20"/>
          <w:shd w:val="clear" w:color="auto" w:fill="FFFFFF"/>
        </w:rPr>
        <w:t> </w:t>
      </w:r>
      <w:r w:rsidRPr="00C5036E">
        <w:rPr>
          <w:rStyle w:val="credit"/>
          <w:rFonts w:ascii="Calibri" w:hAnsi="Calibri" w:cs="Calibri"/>
          <w:caps/>
          <w:color w:val="555555"/>
          <w:sz w:val="20"/>
          <w:szCs w:val="20"/>
          <w:shd w:val="clear" w:color="auto" w:fill="FFFFFF"/>
        </w:rPr>
        <w:t>PHOTO BY GLENBOW ARCHIVES, NA-2864-27196</w:t>
      </w:r>
      <w:r w:rsidRPr="00C5036E">
        <w:rPr>
          <w:rFonts w:ascii="Calibri" w:hAnsi="Calibri" w:cs="Calibri"/>
          <w:color w:val="555555"/>
          <w:sz w:val="20"/>
          <w:szCs w:val="20"/>
          <w:shd w:val="clear" w:color="auto" w:fill="FFFFFF"/>
        </w:rPr>
        <w:t> /</w:t>
      </w:r>
      <w:r w:rsidRPr="00C5036E">
        <w:rPr>
          <w:rStyle w:val="distributor"/>
          <w:rFonts w:ascii="Calibri" w:hAnsi="Calibri" w:cs="Calibri"/>
          <w:color w:val="555555"/>
          <w:sz w:val="20"/>
          <w:szCs w:val="20"/>
          <w:shd w:val="clear" w:color="auto" w:fill="FFFFFF"/>
        </w:rPr>
        <w:t>Postmedia</w:t>
      </w:r>
    </w:p>
    <w:p w14:paraId="20579BE9" w14:textId="7CB1F0F7" w:rsidR="00EC6A3C" w:rsidRPr="00C5036E" w:rsidRDefault="00EC6A3C" w:rsidP="1362D178">
      <w:pPr>
        <w:rPr>
          <w:rStyle w:val="Hyperlink"/>
          <w:rFonts w:ascii="Calibri" w:hAnsi="Calibri" w:cs="Calibri"/>
          <w:sz w:val="20"/>
          <w:szCs w:val="20"/>
        </w:rPr>
      </w:pPr>
      <w:r w:rsidRPr="00C5036E">
        <w:rPr>
          <w:rStyle w:val="Hyperlink"/>
          <w:rFonts w:ascii="Calibri" w:hAnsi="Calibri" w:cs="Calibri"/>
          <w:sz w:val="20"/>
          <w:szCs w:val="20"/>
        </w:rPr>
        <w:t>https://calgaryherald.com/opinion/columnists/smith-how-harold-cardinal-helped-lead-a-crucial-rethinking-of-indigenous-relationships-with-canada</w:t>
      </w:r>
    </w:p>
    <w:p w14:paraId="70F3D353" w14:textId="5A843971" w:rsidR="0042289C" w:rsidRPr="00C5036E" w:rsidRDefault="0042289C" w:rsidP="1362D178">
      <w:pPr>
        <w:rPr>
          <w:rStyle w:val="Hyperlink"/>
          <w:rFonts w:ascii="Calibri" w:hAnsi="Calibri" w:cs="Calibri"/>
          <w:color w:val="auto"/>
          <w:sz w:val="20"/>
          <w:szCs w:val="20"/>
          <w:u w:val="none"/>
        </w:rPr>
      </w:pPr>
      <w:proofErr w:type="gramStart"/>
      <w:r w:rsidRPr="00C5036E">
        <w:rPr>
          <w:rStyle w:val="Hyperlink"/>
          <w:rFonts w:ascii="Calibri" w:hAnsi="Calibri" w:cs="Calibri"/>
          <w:color w:val="auto"/>
          <w:sz w:val="20"/>
          <w:szCs w:val="20"/>
          <w:u w:val="none"/>
        </w:rPr>
        <w:t>Glossary :</w:t>
      </w:r>
      <w:proofErr w:type="gramEnd"/>
    </w:p>
    <w:p w14:paraId="66066014" w14:textId="0E5F5453" w:rsidR="0042289C" w:rsidRPr="00C5036E" w:rsidRDefault="00FF7E03" w:rsidP="1362D178">
      <w:pPr>
        <w:rPr>
          <w:rFonts w:ascii="Calibri" w:hAnsi="Calibri" w:cs="Calibri"/>
          <w:sz w:val="20"/>
          <w:szCs w:val="20"/>
        </w:rPr>
      </w:pPr>
      <w:hyperlink r:id="rId40" w:history="1">
        <w:r w:rsidR="0042289C" w:rsidRPr="00C5036E">
          <w:rPr>
            <w:rStyle w:val="Hyperlink"/>
            <w:rFonts w:ascii="Calibri" w:hAnsi="Calibri" w:cs="Calibri"/>
            <w:sz w:val="20"/>
            <w:szCs w:val="20"/>
          </w:rPr>
          <w:t>https://www.thecanadianencyclopedia.ca/en/article/indigenous-elders-in-canada</w:t>
        </w:r>
      </w:hyperlink>
    </w:p>
    <w:p w14:paraId="1694477F" w14:textId="698E3392" w:rsidR="0042289C" w:rsidRPr="00C5036E" w:rsidRDefault="00FF7E03" w:rsidP="1362D178">
      <w:pPr>
        <w:rPr>
          <w:rFonts w:ascii="Calibri" w:hAnsi="Calibri" w:cs="Calibri"/>
          <w:sz w:val="20"/>
          <w:szCs w:val="20"/>
        </w:rPr>
      </w:pPr>
      <w:hyperlink r:id="rId41" w:anchor=":~:text=In%20many%20Indigenous%20cultures%2C%20that,be%20officially%20related%20or%20not" w:history="1">
        <w:r w:rsidR="0042289C" w:rsidRPr="00C5036E">
          <w:rPr>
            <w:rStyle w:val="Hyperlink"/>
            <w:rFonts w:ascii="Calibri" w:hAnsi="Calibri" w:cs="Calibri"/>
            <w:sz w:val="20"/>
            <w:szCs w:val="20"/>
          </w:rPr>
          <w:t>https://www.cbc.ca/radio/unreserved/the-mom-that-you-tell-secrets-to-aunties-on-the-role-they-play-and-what-their-own-aunties-mean-to-them-1.6442574#:~:text=In%20many%20Indigenous%20cultures%2C%20that,be%20officially%20related%20or%20not</w:t>
        </w:r>
      </w:hyperlink>
      <w:r w:rsidR="0042289C" w:rsidRPr="00C5036E">
        <w:rPr>
          <w:rFonts w:ascii="Calibri" w:hAnsi="Calibri" w:cs="Calibri"/>
          <w:sz w:val="20"/>
          <w:szCs w:val="20"/>
        </w:rPr>
        <w:t>.</w:t>
      </w:r>
    </w:p>
    <w:p w14:paraId="7DAB3793" w14:textId="5840A837" w:rsidR="0042289C" w:rsidRPr="00C5036E" w:rsidRDefault="00FF7E03" w:rsidP="1362D178">
      <w:pPr>
        <w:rPr>
          <w:rFonts w:ascii="Calibri" w:hAnsi="Calibri" w:cs="Calibri"/>
          <w:sz w:val="20"/>
          <w:szCs w:val="20"/>
        </w:rPr>
      </w:pPr>
      <w:hyperlink r:id="rId42" w:history="1">
        <w:r w:rsidR="004E3119" w:rsidRPr="00C5036E">
          <w:rPr>
            <w:rStyle w:val="Hyperlink"/>
            <w:rFonts w:ascii="Calibri" w:hAnsi="Calibri" w:cs="Calibri"/>
            <w:sz w:val="20"/>
            <w:szCs w:val="20"/>
          </w:rPr>
          <w:t>https://parks.canada.ca/culture/designation/evenement-event/expo-67</w:t>
        </w:r>
      </w:hyperlink>
    </w:p>
    <w:p w14:paraId="54CBB9BF" w14:textId="313DFDC0" w:rsidR="004E3119" w:rsidRPr="00C5036E" w:rsidRDefault="00FF7E03" w:rsidP="1362D178">
      <w:pPr>
        <w:rPr>
          <w:rFonts w:ascii="Calibri" w:hAnsi="Calibri" w:cs="Calibri"/>
          <w:sz w:val="20"/>
          <w:szCs w:val="20"/>
        </w:rPr>
      </w:pPr>
      <w:hyperlink r:id="rId43" w:history="1">
        <w:r w:rsidR="005C7B20" w:rsidRPr="00C5036E">
          <w:rPr>
            <w:rStyle w:val="Hyperlink"/>
            <w:rFonts w:ascii="Calibri" w:hAnsi="Calibri" w:cs="Calibri"/>
            <w:sz w:val="20"/>
            <w:szCs w:val="20"/>
          </w:rPr>
          <w:t>https://thecanadianencyclopedia.ca/en/article/residential-schools-in-canada-plain-language-summary</w:t>
        </w:r>
      </w:hyperlink>
    </w:p>
    <w:p w14:paraId="038D25BA" w14:textId="63B8135F" w:rsidR="005C7B20" w:rsidRPr="00C5036E" w:rsidRDefault="00FF7E03" w:rsidP="1362D178">
      <w:pPr>
        <w:rPr>
          <w:rFonts w:ascii="Calibri" w:hAnsi="Calibri" w:cs="Calibri"/>
          <w:sz w:val="20"/>
          <w:szCs w:val="20"/>
        </w:rPr>
      </w:pPr>
      <w:hyperlink r:id="rId44" w:history="1">
        <w:r w:rsidR="005C7B20" w:rsidRPr="00C5036E">
          <w:rPr>
            <w:rStyle w:val="Hyperlink"/>
            <w:rFonts w:ascii="Calibri" w:hAnsi="Calibri" w:cs="Calibri"/>
            <w:sz w:val="20"/>
            <w:szCs w:val="20"/>
          </w:rPr>
          <w:t>https://www.thecanadianencyclopedia.ca/en/article/residential-schools</w:t>
        </w:r>
      </w:hyperlink>
    </w:p>
    <w:p w14:paraId="4599CF0F" w14:textId="77777777" w:rsidR="005C7B20" w:rsidRPr="00C5036E" w:rsidRDefault="005C7B20" w:rsidP="1362D178">
      <w:pPr>
        <w:rPr>
          <w:rFonts w:ascii="Times New Roman" w:hAnsi="Times New Roman" w:cs="Times New Roman"/>
          <w:sz w:val="20"/>
          <w:szCs w:val="20"/>
        </w:rPr>
      </w:pPr>
    </w:p>
    <w:p w14:paraId="7719DCCC" w14:textId="77777777" w:rsidR="00F11DCF" w:rsidRPr="00A61FD9" w:rsidRDefault="00F11DCF" w:rsidP="1362D178">
      <w:pPr>
        <w:rPr>
          <w:rFonts w:ascii="Times New Roman" w:hAnsi="Times New Roman" w:cs="Times New Roman"/>
          <w:sz w:val="24"/>
          <w:szCs w:val="24"/>
        </w:rPr>
      </w:pPr>
    </w:p>
    <w:sectPr w:rsidR="00F11DCF" w:rsidRPr="00A61FD9">
      <w:footerReference w:type="default" r:id="rId4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672828" w14:textId="77777777" w:rsidR="00C162CD" w:rsidRDefault="00C162CD" w:rsidP="00C162CD">
      <w:pPr>
        <w:spacing w:after="0" w:line="240" w:lineRule="auto"/>
      </w:pPr>
      <w:r>
        <w:separator/>
      </w:r>
    </w:p>
  </w:endnote>
  <w:endnote w:type="continuationSeparator" w:id="0">
    <w:p w14:paraId="5002C0C5" w14:textId="77777777" w:rsidR="00C162CD" w:rsidRDefault="00C162CD" w:rsidP="00C162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9043319"/>
      <w:docPartObj>
        <w:docPartGallery w:val="Page Numbers (Bottom of Page)"/>
        <w:docPartUnique/>
      </w:docPartObj>
    </w:sdtPr>
    <w:sdtEndPr>
      <w:rPr>
        <w:noProof/>
      </w:rPr>
    </w:sdtEndPr>
    <w:sdtContent>
      <w:p w14:paraId="5288FBC8" w14:textId="500DAF04" w:rsidR="00C5036E" w:rsidRDefault="00C5036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9DACF89" w14:textId="77777777" w:rsidR="00C5036E" w:rsidRDefault="00C5036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D646FB" w14:textId="77777777" w:rsidR="00C162CD" w:rsidRDefault="00C162CD" w:rsidP="00C162CD">
      <w:pPr>
        <w:spacing w:after="0" w:line="240" w:lineRule="auto"/>
      </w:pPr>
      <w:r>
        <w:separator/>
      </w:r>
    </w:p>
  </w:footnote>
  <w:footnote w:type="continuationSeparator" w:id="0">
    <w:p w14:paraId="7D89268E" w14:textId="77777777" w:rsidR="00C162CD" w:rsidRDefault="00C162CD" w:rsidP="00C162CD">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52AA2"/>
    <w:multiLevelType w:val="hybridMultilevel"/>
    <w:tmpl w:val="F1F04932"/>
    <w:lvl w:ilvl="0" w:tplc="3EA0E89A">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71FFD35"/>
    <w:multiLevelType w:val="hybridMultilevel"/>
    <w:tmpl w:val="FFFFFFFF"/>
    <w:lvl w:ilvl="0" w:tplc="EB5CA8DC">
      <w:start w:val="1"/>
      <w:numFmt w:val="bullet"/>
      <w:lvlText w:val=""/>
      <w:lvlJc w:val="left"/>
      <w:pPr>
        <w:ind w:left="720" w:hanging="360"/>
      </w:pPr>
      <w:rPr>
        <w:rFonts w:ascii="Symbol" w:hAnsi="Symbol" w:hint="default"/>
      </w:rPr>
    </w:lvl>
    <w:lvl w:ilvl="1" w:tplc="9D763624">
      <w:start w:val="1"/>
      <w:numFmt w:val="bullet"/>
      <w:lvlText w:val="o"/>
      <w:lvlJc w:val="left"/>
      <w:pPr>
        <w:ind w:left="1440" w:hanging="360"/>
      </w:pPr>
      <w:rPr>
        <w:rFonts w:ascii="Courier New" w:hAnsi="Courier New" w:hint="default"/>
      </w:rPr>
    </w:lvl>
    <w:lvl w:ilvl="2" w:tplc="776AA776">
      <w:start w:val="1"/>
      <w:numFmt w:val="bullet"/>
      <w:lvlText w:val=""/>
      <w:lvlJc w:val="left"/>
      <w:pPr>
        <w:ind w:left="2160" w:hanging="360"/>
      </w:pPr>
      <w:rPr>
        <w:rFonts w:ascii="Wingdings" w:hAnsi="Wingdings" w:hint="default"/>
      </w:rPr>
    </w:lvl>
    <w:lvl w:ilvl="3" w:tplc="EBDACB62">
      <w:start w:val="1"/>
      <w:numFmt w:val="bullet"/>
      <w:lvlText w:val=""/>
      <w:lvlJc w:val="left"/>
      <w:pPr>
        <w:ind w:left="2880" w:hanging="360"/>
      </w:pPr>
      <w:rPr>
        <w:rFonts w:ascii="Symbol" w:hAnsi="Symbol" w:hint="default"/>
      </w:rPr>
    </w:lvl>
    <w:lvl w:ilvl="4" w:tplc="1BDABCD6">
      <w:start w:val="1"/>
      <w:numFmt w:val="bullet"/>
      <w:lvlText w:val="o"/>
      <w:lvlJc w:val="left"/>
      <w:pPr>
        <w:ind w:left="3600" w:hanging="360"/>
      </w:pPr>
      <w:rPr>
        <w:rFonts w:ascii="Courier New" w:hAnsi="Courier New" w:hint="default"/>
      </w:rPr>
    </w:lvl>
    <w:lvl w:ilvl="5" w:tplc="EE12AA40">
      <w:start w:val="1"/>
      <w:numFmt w:val="bullet"/>
      <w:lvlText w:val=""/>
      <w:lvlJc w:val="left"/>
      <w:pPr>
        <w:ind w:left="4320" w:hanging="360"/>
      </w:pPr>
      <w:rPr>
        <w:rFonts w:ascii="Wingdings" w:hAnsi="Wingdings" w:hint="default"/>
      </w:rPr>
    </w:lvl>
    <w:lvl w:ilvl="6" w:tplc="E6F4E178">
      <w:start w:val="1"/>
      <w:numFmt w:val="bullet"/>
      <w:lvlText w:val=""/>
      <w:lvlJc w:val="left"/>
      <w:pPr>
        <w:ind w:left="5040" w:hanging="360"/>
      </w:pPr>
      <w:rPr>
        <w:rFonts w:ascii="Symbol" w:hAnsi="Symbol" w:hint="default"/>
      </w:rPr>
    </w:lvl>
    <w:lvl w:ilvl="7" w:tplc="5726D24E">
      <w:start w:val="1"/>
      <w:numFmt w:val="bullet"/>
      <w:lvlText w:val="o"/>
      <w:lvlJc w:val="left"/>
      <w:pPr>
        <w:ind w:left="5760" w:hanging="360"/>
      </w:pPr>
      <w:rPr>
        <w:rFonts w:ascii="Courier New" w:hAnsi="Courier New" w:hint="default"/>
      </w:rPr>
    </w:lvl>
    <w:lvl w:ilvl="8" w:tplc="91D62548">
      <w:start w:val="1"/>
      <w:numFmt w:val="bullet"/>
      <w:lvlText w:val=""/>
      <w:lvlJc w:val="left"/>
      <w:pPr>
        <w:ind w:left="6480" w:hanging="360"/>
      </w:pPr>
      <w:rPr>
        <w:rFonts w:ascii="Wingdings" w:hAnsi="Wingdings" w:hint="default"/>
      </w:rPr>
    </w:lvl>
  </w:abstractNum>
  <w:abstractNum w:abstractNumId="2" w15:restartNumberingAfterBreak="0">
    <w:nsid w:val="086E2185"/>
    <w:multiLevelType w:val="hybridMultilevel"/>
    <w:tmpl w:val="E2EE81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ABA9EC2"/>
    <w:multiLevelType w:val="hybridMultilevel"/>
    <w:tmpl w:val="FFFFFFFF"/>
    <w:lvl w:ilvl="0" w:tplc="3034B3BE">
      <w:start w:val="1"/>
      <w:numFmt w:val="bullet"/>
      <w:lvlText w:val=""/>
      <w:lvlJc w:val="left"/>
      <w:pPr>
        <w:ind w:left="720" w:hanging="360"/>
      </w:pPr>
      <w:rPr>
        <w:rFonts w:ascii="Symbol" w:hAnsi="Symbol" w:hint="default"/>
      </w:rPr>
    </w:lvl>
    <w:lvl w:ilvl="1" w:tplc="0CD6B7A6">
      <w:start w:val="1"/>
      <w:numFmt w:val="bullet"/>
      <w:lvlText w:val="o"/>
      <w:lvlJc w:val="left"/>
      <w:pPr>
        <w:ind w:left="1440" w:hanging="360"/>
      </w:pPr>
      <w:rPr>
        <w:rFonts w:ascii="Courier New" w:hAnsi="Courier New" w:hint="default"/>
      </w:rPr>
    </w:lvl>
    <w:lvl w:ilvl="2" w:tplc="0232B568">
      <w:start w:val="1"/>
      <w:numFmt w:val="bullet"/>
      <w:lvlText w:val=""/>
      <w:lvlJc w:val="left"/>
      <w:pPr>
        <w:ind w:left="2160" w:hanging="360"/>
      </w:pPr>
      <w:rPr>
        <w:rFonts w:ascii="Wingdings" w:hAnsi="Wingdings" w:hint="default"/>
      </w:rPr>
    </w:lvl>
    <w:lvl w:ilvl="3" w:tplc="0EC4E6F6">
      <w:start w:val="1"/>
      <w:numFmt w:val="bullet"/>
      <w:lvlText w:val=""/>
      <w:lvlJc w:val="left"/>
      <w:pPr>
        <w:ind w:left="2880" w:hanging="360"/>
      </w:pPr>
      <w:rPr>
        <w:rFonts w:ascii="Symbol" w:hAnsi="Symbol" w:hint="default"/>
      </w:rPr>
    </w:lvl>
    <w:lvl w:ilvl="4" w:tplc="02C8037E">
      <w:start w:val="1"/>
      <w:numFmt w:val="bullet"/>
      <w:lvlText w:val="o"/>
      <w:lvlJc w:val="left"/>
      <w:pPr>
        <w:ind w:left="3600" w:hanging="360"/>
      </w:pPr>
      <w:rPr>
        <w:rFonts w:ascii="Courier New" w:hAnsi="Courier New" w:hint="default"/>
      </w:rPr>
    </w:lvl>
    <w:lvl w:ilvl="5" w:tplc="697C4B50">
      <w:start w:val="1"/>
      <w:numFmt w:val="bullet"/>
      <w:lvlText w:val=""/>
      <w:lvlJc w:val="left"/>
      <w:pPr>
        <w:ind w:left="4320" w:hanging="360"/>
      </w:pPr>
      <w:rPr>
        <w:rFonts w:ascii="Wingdings" w:hAnsi="Wingdings" w:hint="default"/>
      </w:rPr>
    </w:lvl>
    <w:lvl w:ilvl="6" w:tplc="C3DEB9F0">
      <w:start w:val="1"/>
      <w:numFmt w:val="bullet"/>
      <w:lvlText w:val=""/>
      <w:lvlJc w:val="left"/>
      <w:pPr>
        <w:ind w:left="5040" w:hanging="360"/>
      </w:pPr>
      <w:rPr>
        <w:rFonts w:ascii="Symbol" w:hAnsi="Symbol" w:hint="default"/>
      </w:rPr>
    </w:lvl>
    <w:lvl w:ilvl="7" w:tplc="A53A0BA2">
      <w:start w:val="1"/>
      <w:numFmt w:val="bullet"/>
      <w:lvlText w:val="o"/>
      <w:lvlJc w:val="left"/>
      <w:pPr>
        <w:ind w:left="5760" w:hanging="360"/>
      </w:pPr>
      <w:rPr>
        <w:rFonts w:ascii="Courier New" w:hAnsi="Courier New" w:hint="default"/>
      </w:rPr>
    </w:lvl>
    <w:lvl w:ilvl="8" w:tplc="C8D67642">
      <w:start w:val="1"/>
      <w:numFmt w:val="bullet"/>
      <w:lvlText w:val=""/>
      <w:lvlJc w:val="left"/>
      <w:pPr>
        <w:ind w:left="6480" w:hanging="360"/>
      </w:pPr>
      <w:rPr>
        <w:rFonts w:ascii="Wingdings" w:hAnsi="Wingdings" w:hint="default"/>
      </w:rPr>
    </w:lvl>
  </w:abstractNum>
  <w:abstractNum w:abstractNumId="4" w15:restartNumberingAfterBreak="0">
    <w:nsid w:val="0D1920A1"/>
    <w:multiLevelType w:val="hybridMultilevel"/>
    <w:tmpl w:val="D9229128"/>
    <w:lvl w:ilvl="0" w:tplc="93BE5C0E">
      <w:start w:val="3263"/>
      <w:numFmt w:val="bullet"/>
      <w:lvlText w:val=""/>
      <w:lvlJc w:val="left"/>
      <w:pPr>
        <w:ind w:left="720" w:hanging="360"/>
      </w:pPr>
      <w:rPr>
        <w:rFonts w:ascii="Symbol" w:eastAsia="Times New Roman" w:hAnsi="Symbol" w:cs="Times New Roman"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EF86636"/>
    <w:multiLevelType w:val="hybridMultilevel"/>
    <w:tmpl w:val="D048F73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12C42280"/>
    <w:multiLevelType w:val="hybridMultilevel"/>
    <w:tmpl w:val="E1DC3B82"/>
    <w:lvl w:ilvl="0" w:tplc="5A8287CA">
      <w:start w:val="1"/>
      <w:numFmt w:val="decimal"/>
      <w:lvlText w:val="%1."/>
      <w:lvlJc w:val="left"/>
      <w:pPr>
        <w:ind w:left="720" w:hanging="360"/>
      </w:pPr>
      <w:rPr>
        <w:rFonts w:asciiTheme="minorHAnsi" w:hAnsiTheme="minorHAnsi" w:cstheme="minorHAnsi"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51C1250"/>
    <w:multiLevelType w:val="hybridMultilevel"/>
    <w:tmpl w:val="6E04F1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07FE08D"/>
    <w:multiLevelType w:val="hybridMultilevel"/>
    <w:tmpl w:val="FFFFFFFF"/>
    <w:lvl w:ilvl="0" w:tplc="B7CE07DE">
      <w:start w:val="1"/>
      <w:numFmt w:val="bullet"/>
      <w:lvlText w:val=""/>
      <w:lvlJc w:val="left"/>
      <w:pPr>
        <w:ind w:left="720" w:hanging="360"/>
      </w:pPr>
      <w:rPr>
        <w:rFonts w:ascii="Symbol" w:hAnsi="Symbol" w:hint="default"/>
      </w:rPr>
    </w:lvl>
    <w:lvl w:ilvl="1" w:tplc="0CBA8126">
      <w:start w:val="1"/>
      <w:numFmt w:val="bullet"/>
      <w:lvlText w:val="o"/>
      <w:lvlJc w:val="left"/>
      <w:pPr>
        <w:ind w:left="1440" w:hanging="360"/>
      </w:pPr>
      <w:rPr>
        <w:rFonts w:ascii="Courier New" w:hAnsi="Courier New" w:hint="default"/>
      </w:rPr>
    </w:lvl>
    <w:lvl w:ilvl="2" w:tplc="177097E4">
      <w:start w:val="1"/>
      <w:numFmt w:val="bullet"/>
      <w:lvlText w:val=""/>
      <w:lvlJc w:val="left"/>
      <w:pPr>
        <w:ind w:left="2160" w:hanging="360"/>
      </w:pPr>
      <w:rPr>
        <w:rFonts w:ascii="Wingdings" w:hAnsi="Wingdings" w:hint="default"/>
      </w:rPr>
    </w:lvl>
    <w:lvl w:ilvl="3" w:tplc="6FD0DBB4">
      <w:start w:val="1"/>
      <w:numFmt w:val="bullet"/>
      <w:lvlText w:val=""/>
      <w:lvlJc w:val="left"/>
      <w:pPr>
        <w:ind w:left="2880" w:hanging="360"/>
      </w:pPr>
      <w:rPr>
        <w:rFonts w:ascii="Symbol" w:hAnsi="Symbol" w:hint="default"/>
      </w:rPr>
    </w:lvl>
    <w:lvl w:ilvl="4" w:tplc="0D1A119A">
      <w:start w:val="1"/>
      <w:numFmt w:val="bullet"/>
      <w:lvlText w:val="o"/>
      <w:lvlJc w:val="left"/>
      <w:pPr>
        <w:ind w:left="3600" w:hanging="360"/>
      </w:pPr>
      <w:rPr>
        <w:rFonts w:ascii="Courier New" w:hAnsi="Courier New" w:hint="default"/>
      </w:rPr>
    </w:lvl>
    <w:lvl w:ilvl="5" w:tplc="A8DEE970">
      <w:start w:val="1"/>
      <w:numFmt w:val="bullet"/>
      <w:lvlText w:val=""/>
      <w:lvlJc w:val="left"/>
      <w:pPr>
        <w:ind w:left="4320" w:hanging="360"/>
      </w:pPr>
      <w:rPr>
        <w:rFonts w:ascii="Wingdings" w:hAnsi="Wingdings" w:hint="default"/>
      </w:rPr>
    </w:lvl>
    <w:lvl w:ilvl="6" w:tplc="2A7ADB4E">
      <w:start w:val="1"/>
      <w:numFmt w:val="bullet"/>
      <w:lvlText w:val=""/>
      <w:lvlJc w:val="left"/>
      <w:pPr>
        <w:ind w:left="5040" w:hanging="360"/>
      </w:pPr>
      <w:rPr>
        <w:rFonts w:ascii="Symbol" w:hAnsi="Symbol" w:hint="default"/>
      </w:rPr>
    </w:lvl>
    <w:lvl w:ilvl="7" w:tplc="F9ACE3C0">
      <w:start w:val="1"/>
      <w:numFmt w:val="bullet"/>
      <w:lvlText w:val="o"/>
      <w:lvlJc w:val="left"/>
      <w:pPr>
        <w:ind w:left="5760" w:hanging="360"/>
      </w:pPr>
      <w:rPr>
        <w:rFonts w:ascii="Courier New" w:hAnsi="Courier New" w:hint="default"/>
      </w:rPr>
    </w:lvl>
    <w:lvl w:ilvl="8" w:tplc="E3E20604">
      <w:start w:val="1"/>
      <w:numFmt w:val="bullet"/>
      <w:lvlText w:val=""/>
      <w:lvlJc w:val="left"/>
      <w:pPr>
        <w:ind w:left="6480" w:hanging="360"/>
      </w:pPr>
      <w:rPr>
        <w:rFonts w:ascii="Wingdings" w:hAnsi="Wingdings" w:hint="default"/>
      </w:rPr>
    </w:lvl>
  </w:abstractNum>
  <w:abstractNum w:abstractNumId="9" w15:restartNumberingAfterBreak="0">
    <w:nsid w:val="244523FB"/>
    <w:multiLevelType w:val="hybridMultilevel"/>
    <w:tmpl w:val="FD9CD0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72E6CBA"/>
    <w:multiLevelType w:val="hybridMultilevel"/>
    <w:tmpl w:val="FFFFFFFF"/>
    <w:lvl w:ilvl="0" w:tplc="1DA47ACC">
      <w:start w:val="1"/>
      <w:numFmt w:val="bullet"/>
      <w:lvlText w:val=""/>
      <w:lvlJc w:val="left"/>
      <w:pPr>
        <w:ind w:left="720" w:hanging="360"/>
      </w:pPr>
      <w:rPr>
        <w:rFonts w:ascii="Symbol" w:hAnsi="Symbol" w:hint="default"/>
      </w:rPr>
    </w:lvl>
    <w:lvl w:ilvl="1" w:tplc="69B26E78">
      <w:start w:val="1"/>
      <w:numFmt w:val="bullet"/>
      <w:lvlText w:val="o"/>
      <w:lvlJc w:val="left"/>
      <w:pPr>
        <w:ind w:left="1440" w:hanging="360"/>
      </w:pPr>
      <w:rPr>
        <w:rFonts w:ascii="Courier New" w:hAnsi="Courier New" w:hint="default"/>
      </w:rPr>
    </w:lvl>
    <w:lvl w:ilvl="2" w:tplc="8000FE5A">
      <w:start w:val="1"/>
      <w:numFmt w:val="bullet"/>
      <w:lvlText w:val=""/>
      <w:lvlJc w:val="left"/>
      <w:pPr>
        <w:ind w:left="2160" w:hanging="360"/>
      </w:pPr>
      <w:rPr>
        <w:rFonts w:ascii="Wingdings" w:hAnsi="Wingdings" w:hint="default"/>
      </w:rPr>
    </w:lvl>
    <w:lvl w:ilvl="3" w:tplc="8D6CFF5A">
      <w:start w:val="1"/>
      <w:numFmt w:val="bullet"/>
      <w:lvlText w:val=""/>
      <w:lvlJc w:val="left"/>
      <w:pPr>
        <w:ind w:left="2880" w:hanging="360"/>
      </w:pPr>
      <w:rPr>
        <w:rFonts w:ascii="Symbol" w:hAnsi="Symbol" w:hint="default"/>
      </w:rPr>
    </w:lvl>
    <w:lvl w:ilvl="4" w:tplc="D9D20858">
      <w:start w:val="1"/>
      <w:numFmt w:val="bullet"/>
      <w:lvlText w:val="o"/>
      <w:lvlJc w:val="left"/>
      <w:pPr>
        <w:ind w:left="3600" w:hanging="360"/>
      </w:pPr>
      <w:rPr>
        <w:rFonts w:ascii="Courier New" w:hAnsi="Courier New" w:hint="default"/>
      </w:rPr>
    </w:lvl>
    <w:lvl w:ilvl="5" w:tplc="59CAEC30">
      <w:start w:val="1"/>
      <w:numFmt w:val="bullet"/>
      <w:lvlText w:val=""/>
      <w:lvlJc w:val="left"/>
      <w:pPr>
        <w:ind w:left="4320" w:hanging="360"/>
      </w:pPr>
      <w:rPr>
        <w:rFonts w:ascii="Wingdings" w:hAnsi="Wingdings" w:hint="default"/>
      </w:rPr>
    </w:lvl>
    <w:lvl w:ilvl="6" w:tplc="965A6C4C">
      <w:start w:val="1"/>
      <w:numFmt w:val="bullet"/>
      <w:lvlText w:val=""/>
      <w:lvlJc w:val="left"/>
      <w:pPr>
        <w:ind w:left="5040" w:hanging="360"/>
      </w:pPr>
      <w:rPr>
        <w:rFonts w:ascii="Symbol" w:hAnsi="Symbol" w:hint="default"/>
      </w:rPr>
    </w:lvl>
    <w:lvl w:ilvl="7" w:tplc="393E7E00">
      <w:start w:val="1"/>
      <w:numFmt w:val="bullet"/>
      <w:lvlText w:val="o"/>
      <w:lvlJc w:val="left"/>
      <w:pPr>
        <w:ind w:left="5760" w:hanging="360"/>
      </w:pPr>
      <w:rPr>
        <w:rFonts w:ascii="Courier New" w:hAnsi="Courier New" w:hint="default"/>
      </w:rPr>
    </w:lvl>
    <w:lvl w:ilvl="8" w:tplc="5694C4EA">
      <w:start w:val="1"/>
      <w:numFmt w:val="bullet"/>
      <w:lvlText w:val=""/>
      <w:lvlJc w:val="left"/>
      <w:pPr>
        <w:ind w:left="6480" w:hanging="360"/>
      </w:pPr>
      <w:rPr>
        <w:rFonts w:ascii="Wingdings" w:hAnsi="Wingdings" w:hint="default"/>
      </w:rPr>
    </w:lvl>
  </w:abstractNum>
  <w:abstractNum w:abstractNumId="11" w15:restartNumberingAfterBreak="0">
    <w:nsid w:val="2A3E476E"/>
    <w:multiLevelType w:val="hybridMultilevel"/>
    <w:tmpl w:val="72FEED64"/>
    <w:lvl w:ilvl="0" w:tplc="5E6E146A">
      <w:start w:val="1"/>
      <w:numFmt w:val="decimal"/>
      <w:lvlText w:val="%1."/>
      <w:lvlJc w:val="left"/>
      <w:pPr>
        <w:ind w:left="720" w:hanging="360"/>
      </w:pPr>
      <w:rPr>
        <w:rFonts w:asciiTheme="minorHAnsi" w:eastAsiaTheme="minorHAnsi" w:hAnsiTheme="minorHAnsi" w:cstheme="minorBidi"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2E9A0DD1"/>
    <w:multiLevelType w:val="hybridMultilevel"/>
    <w:tmpl w:val="DD7EA932"/>
    <w:lvl w:ilvl="0" w:tplc="832235D6">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EE937FB"/>
    <w:multiLevelType w:val="hybridMultilevel"/>
    <w:tmpl w:val="FFFFFFFF"/>
    <w:lvl w:ilvl="0" w:tplc="AD0044B6">
      <w:start w:val="1"/>
      <w:numFmt w:val="bullet"/>
      <w:lvlText w:val=""/>
      <w:lvlJc w:val="left"/>
      <w:pPr>
        <w:ind w:left="720" w:hanging="360"/>
      </w:pPr>
      <w:rPr>
        <w:rFonts w:ascii="Symbol" w:hAnsi="Symbol" w:hint="default"/>
      </w:rPr>
    </w:lvl>
    <w:lvl w:ilvl="1" w:tplc="871A56C2">
      <w:start w:val="1"/>
      <w:numFmt w:val="bullet"/>
      <w:lvlText w:val="o"/>
      <w:lvlJc w:val="left"/>
      <w:pPr>
        <w:ind w:left="1440" w:hanging="360"/>
      </w:pPr>
      <w:rPr>
        <w:rFonts w:ascii="Courier New" w:hAnsi="Courier New" w:hint="default"/>
      </w:rPr>
    </w:lvl>
    <w:lvl w:ilvl="2" w:tplc="DBAE2B44">
      <w:start w:val="1"/>
      <w:numFmt w:val="bullet"/>
      <w:lvlText w:val=""/>
      <w:lvlJc w:val="left"/>
      <w:pPr>
        <w:ind w:left="2160" w:hanging="360"/>
      </w:pPr>
      <w:rPr>
        <w:rFonts w:ascii="Wingdings" w:hAnsi="Wingdings" w:hint="default"/>
      </w:rPr>
    </w:lvl>
    <w:lvl w:ilvl="3" w:tplc="3432F46A">
      <w:start w:val="1"/>
      <w:numFmt w:val="bullet"/>
      <w:lvlText w:val=""/>
      <w:lvlJc w:val="left"/>
      <w:pPr>
        <w:ind w:left="2880" w:hanging="360"/>
      </w:pPr>
      <w:rPr>
        <w:rFonts w:ascii="Symbol" w:hAnsi="Symbol" w:hint="default"/>
      </w:rPr>
    </w:lvl>
    <w:lvl w:ilvl="4" w:tplc="229E69DE">
      <w:start w:val="1"/>
      <w:numFmt w:val="bullet"/>
      <w:lvlText w:val="o"/>
      <w:lvlJc w:val="left"/>
      <w:pPr>
        <w:ind w:left="3600" w:hanging="360"/>
      </w:pPr>
      <w:rPr>
        <w:rFonts w:ascii="Courier New" w:hAnsi="Courier New" w:hint="default"/>
      </w:rPr>
    </w:lvl>
    <w:lvl w:ilvl="5" w:tplc="DCAC4D76">
      <w:start w:val="1"/>
      <w:numFmt w:val="bullet"/>
      <w:lvlText w:val=""/>
      <w:lvlJc w:val="left"/>
      <w:pPr>
        <w:ind w:left="4320" w:hanging="360"/>
      </w:pPr>
      <w:rPr>
        <w:rFonts w:ascii="Wingdings" w:hAnsi="Wingdings" w:hint="default"/>
      </w:rPr>
    </w:lvl>
    <w:lvl w:ilvl="6" w:tplc="1062C350">
      <w:start w:val="1"/>
      <w:numFmt w:val="bullet"/>
      <w:lvlText w:val=""/>
      <w:lvlJc w:val="left"/>
      <w:pPr>
        <w:ind w:left="5040" w:hanging="360"/>
      </w:pPr>
      <w:rPr>
        <w:rFonts w:ascii="Symbol" w:hAnsi="Symbol" w:hint="default"/>
      </w:rPr>
    </w:lvl>
    <w:lvl w:ilvl="7" w:tplc="8D4294AA">
      <w:start w:val="1"/>
      <w:numFmt w:val="bullet"/>
      <w:lvlText w:val="o"/>
      <w:lvlJc w:val="left"/>
      <w:pPr>
        <w:ind w:left="5760" w:hanging="360"/>
      </w:pPr>
      <w:rPr>
        <w:rFonts w:ascii="Courier New" w:hAnsi="Courier New" w:hint="default"/>
      </w:rPr>
    </w:lvl>
    <w:lvl w:ilvl="8" w:tplc="BBAAE346">
      <w:start w:val="1"/>
      <w:numFmt w:val="bullet"/>
      <w:lvlText w:val=""/>
      <w:lvlJc w:val="left"/>
      <w:pPr>
        <w:ind w:left="6480" w:hanging="360"/>
      </w:pPr>
      <w:rPr>
        <w:rFonts w:ascii="Wingdings" w:hAnsi="Wingdings" w:hint="default"/>
      </w:rPr>
    </w:lvl>
  </w:abstractNum>
  <w:abstractNum w:abstractNumId="14" w15:restartNumberingAfterBreak="0">
    <w:nsid w:val="301641E1"/>
    <w:multiLevelType w:val="hybridMultilevel"/>
    <w:tmpl w:val="FFFFFFFF"/>
    <w:lvl w:ilvl="0" w:tplc="5150EB80">
      <w:start w:val="1"/>
      <w:numFmt w:val="bullet"/>
      <w:lvlText w:val=""/>
      <w:lvlJc w:val="left"/>
      <w:pPr>
        <w:ind w:left="720" w:hanging="360"/>
      </w:pPr>
      <w:rPr>
        <w:rFonts w:ascii="Symbol" w:hAnsi="Symbol" w:hint="default"/>
      </w:rPr>
    </w:lvl>
    <w:lvl w:ilvl="1" w:tplc="39FAA90A">
      <w:start w:val="1"/>
      <w:numFmt w:val="bullet"/>
      <w:lvlText w:val="o"/>
      <w:lvlJc w:val="left"/>
      <w:pPr>
        <w:ind w:left="1440" w:hanging="360"/>
      </w:pPr>
      <w:rPr>
        <w:rFonts w:ascii="Courier New" w:hAnsi="Courier New" w:hint="default"/>
      </w:rPr>
    </w:lvl>
    <w:lvl w:ilvl="2" w:tplc="6FA8D9F6">
      <w:start w:val="1"/>
      <w:numFmt w:val="bullet"/>
      <w:lvlText w:val=""/>
      <w:lvlJc w:val="left"/>
      <w:pPr>
        <w:ind w:left="2160" w:hanging="360"/>
      </w:pPr>
      <w:rPr>
        <w:rFonts w:ascii="Wingdings" w:hAnsi="Wingdings" w:hint="default"/>
      </w:rPr>
    </w:lvl>
    <w:lvl w:ilvl="3" w:tplc="510243F4">
      <w:start w:val="1"/>
      <w:numFmt w:val="bullet"/>
      <w:lvlText w:val=""/>
      <w:lvlJc w:val="left"/>
      <w:pPr>
        <w:ind w:left="2880" w:hanging="360"/>
      </w:pPr>
      <w:rPr>
        <w:rFonts w:ascii="Symbol" w:hAnsi="Symbol" w:hint="default"/>
      </w:rPr>
    </w:lvl>
    <w:lvl w:ilvl="4" w:tplc="6E72A3B0">
      <w:start w:val="1"/>
      <w:numFmt w:val="bullet"/>
      <w:lvlText w:val="o"/>
      <w:lvlJc w:val="left"/>
      <w:pPr>
        <w:ind w:left="3600" w:hanging="360"/>
      </w:pPr>
      <w:rPr>
        <w:rFonts w:ascii="Courier New" w:hAnsi="Courier New" w:hint="default"/>
      </w:rPr>
    </w:lvl>
    <w:lvl w:ilvl="5" w:tplc="3FF056F0">
      <w:start w:val="1"/>
      <w:numFmt w:val="bullet"/>
      <w:lvlText w:val=""/>
      <w:lvlJc w:val="left"/>
      <w:pPr>
        <w:ind w:left="4320" w:hanging="360"/>
      </w:pPr>
      <w:rPr>
        <w:rFonts w:ascii="Wingdings" w:hAnsi="Wingdings" w:hint="default"/>
      </w:rPr>
    </w:lvl>
    <w:lvl w:ilvl="6" w:tplc="C63A1990">
      <w:start w:val="1"/>
      <w:numFmt w:val="bullet"/>
      <w:lvlText w:val=""/>
      <w:lvlJc w:val="left"/>
      <w:pPr>
        <w:ind w:left="5040" w:hanging="360"/>
      </w:pPr>
      <w:rPr>
        <w:rFonts w:ascii="Symbol" w:hAnsi="Symbol" w:hint="default"/>
      </w:rPr>
    </w:lvl>
    <w:lvl w:ilvl="7" w:tplc="0E82E91C">
      <w:start w:val="1"/>
      <w:numFmt w:val="bullet"/>
      <w:lvlText w:val="o"/>
      <w:lvlJc w:val="left"/>
      <w:pPr>
        <w:ind w:left="5760" w:hanging="360"/>
      </w:pPr>
      <w:rPr>
        <w:rFonts w:ascii="Courier New" w:hAnsi="Courier New" w:hint="default"/>
      </w:rPr>
    </w:lvl>
    <w:lvl w:ilvl="8" w:tplc="7AD49594">
      <w:start w:val="1"/>
      <w:numFmt w:val="bullet"/>
      <w:lvlText w:val=""/>
      <w:lvlJc w:val="left"/>
      <w:pPr>
        <w:ind w:left="6480" w:hanging="360"/>
      </w:pPr>
      <w:rPr>
        <w:rFonts w:ascii="Wingdings" w:hAnsi="Wingdings" w:hint="default"/>
      </w:rPr>
    </w:lvl>
  </w:abstractNum>
  <w:abstractNum w:abstractNumId="15" w15:restartNumberingAfterBreak="0">
    <w:nsid w:val="3CCC2F64"/>
    <w:multiLevelType w:val="hybridMultilevel"/>
    <w:tmpl w:val="7C58B39C"/>
    <w:lvl w:ilvl="0" w:tplc="D8DAE228">
      <w:start w:val="16"/>
      <w:numFmt w:val="decimal"/>
      <w:lvlText w:val="%1."/>
      <w:lvlJc w:val="left"/>
      <w:pPr>
        <w:ind w:left="1780" w:hanging="360"/>
        <w:jc w:val="right"/>
      </w:pPr>
      <w:rPr>
        <w:rFonts w:ascii="Times New Roman" w:eastAsia="Times New Roman" w:hAnsi="Times New Roman" w:cs="Times New Roman" w:hint="default"/>
        <w:spacing w:val="-1"/>
        <w:w w:val="100"/>
        <w:sz w:val="24"/>
        <w:szCs w:val="24"/>
      </w:rPr>
    </w:lvl>
    <w:lvl w:ilvl="1" w:tplc="C61CCE4E">
      <w:numFmt w:val="bullet"/>
      <w:lvlText w:val="•"/>
      <w:lvlJc w:val="left"/>
      <w:pPr>
        <w:ind w:left="2344" w:hanging="360"/>
      </w:pPr>
      <w:rPr>
        <w:rFonts w:hint="default"/>
      </w:rPr>
    </w:lvl>
    <w:lvl w:ilvl="2" w:tplc="43F68704">
      <w:numFmt w:val="bullet"/>
      <w:lvlText w:val="•"/>
      <w:lvlJc w:val="left"/>
      <w:pPr>
        <w:ind w:left="2908" w:hanging="360"/>
      </w:pPr>
      <w:rPr>
        <w:rFonts w:hint="default"/>
      </w:rPr>
    </w:lvl>
    <w:lvl w:ilvl="3" w:tplc="14788AA6">
      <w:numFmt w:val="bullet"/>
      <w:lvlText w:val="•"/>
      <w:lvlJc w:val="left"/>
      <w:pPr>
        <w:ind w:left="3472" w:hanging="360"/>
      </w:pPr>
      <w:rPr>
        <w:rFonts w:hint="default"/>
      </w:rPr>
    </w:lvl>
    <w:lvl w:ilvl="4" w:tplc="6F1E4282">
      <w:numFmt w:val="bullet"/>
      <w:lvlText w:val="•"/>
      <w:lvlJc w:val="left"/>
      <w:pPr>
        <w:ind w:left="4036" w:hanging="360"/>
      </w:pPr>
      <w:rPr>
        <w:rFonts w:hint="default"/>
      </w:rPr>
    </w:lvl>
    <w:lvl w:ilvl="5" w:tplc="C088C36E">
      <w:numFmt w:val="bullet"/>
      <w:lvlText w:val="•"/>
      <w:lvlJc w:val="left"/>
      <w:pPr>
        <w:ind w:left="4600" w:hanging="360"/>
      </w:pPr>
      <w:rPr>
        <w:rFonts w:hint="default"/>
      </w:rPr>
    </w:lvl>
    <w:lvl w:ilvl="6" w:tplc="0C267E90">
      <w:numFmt w:val="bullet"/>
      <w:lvlText w:val="•"/>
      <w:lvlJc w:val="left"/>
      <w:pPr>
        <w:ind w:left="5164" w:hanging="360"/>
      </w:pPr>
      <w:rPr>
        <w:rFonts w:hint="default"/>
      </w:rPr>
    </w:lvl>
    <w:lvl w:ilvl="7" w:tplc="FF1A12F0">
      <w:numFmt w:val="bullet"/>
      <w:lvlText w:val="•"/>
      <w:lvlJc w:val="left"/>
      <w:pPr>
        <w:ind w:left="5728" w:hanging="360"/>
      </w:pPr>
      <w:rPr>
        <w:rFonts w:hint="default"/>
      </w:rPr>
    </w:lvl>
    <w:lvl w:ilvl="8" w:tplc="C5B0A0D8">
      <w:numFmt w:val="bullet"/>
      <w:lvlText w:val="•"/>
      <w:lvlJc w:val="left"/>
      <w:pPr>
        <w:ind w:left="6292" w:hanging="360"/>
      </w:pPr>
      <w:rPr>
        <w:rFonts w:hint="default"/>
      </w:rPr>
    </w:lvl>
  </w:abstractNum>
  <w:abstractNum w:abstractNumId="16" w15:restartNumberingAfterBreak="0">
    <w:nsid w:val="3D202433"/>
    <w:multiLevelType w:val="hybridMultilevel"/>
    <w:tmpl w:val="E75C57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E231FAC"/>
    <w:multiLevelType w:val="hybridMultilevel"/>
    <w:tmpl w:val="FFFFFFFF"/>
    <w:lvl w:ilvl="0" w:tplc="CA2A54FC">
      <w:start w:val="1"/>
      <w:numFmt w:val="bullet"/>
      <w:lvlText w:val=""/>
      <w:lvlJc w:val="left"/>
      <w:pPr>
        <w:ind w:left="720" w:hanging="360"/>
      </w:pPr>
      <w:rPr>
        <w:rFonts w:ascii="Symbol" w:hAnsi="Symbol" w:hint="default"/>
      </w:rPr>
    </w:lvl>
    <w:lvl w:ilvl="1" w:tplc="9F6C69B6">
      <w:start w:val="1"/>
      <w:numFmt w:val="bullet"/>
      <w:lvlText w:val="o"/>
      <w:lvlJc w:val="left"/>
      <w:pPr>
        <w:ind w:left="1440" w:hanging="360"/>
      </w:pPr>
      <w:rPr>
        <w:rFonts w:ascii="Courier New" w:hAnsi="Courier New" w:hint="default"/>
      </w:rPr>
    </w:lvl>
    <w:lvl w:ilvl="2" w:tplc="D430B55E">
      <w:start w:val="1"/>
      <w:numFmt w:val="bullet"/>
      <w:lvlText w:val=""/>
      <w:lvlJc w:val="left"/>
      <w:pPr>
        <w:ind w:left="2160" w:hanging="360"/>
      </w:pPr>
      <w:rPr>
        <w:rFonts w:ascii="Wingdings" w:hAnsi="Wingdings" w:hint="default"/>
      </w:rPr>
    </w:lvl>
    <w:lvl w:ilvl="3" w:tplc="71A2DC56">
      <w:start w:val="1"/>
      <w:numFmt w:val="bullet"/>
      <w:lvlText w:val=""/>
      <w:lvlJc w:val="left"/>
      <w:pPr>
        <w:ind w:left="2880" w:hanging="360"/>
      </w:pPr>
      <w:rPr>
        <w:rFonts w:ascii="Symbol" w:hAnsi="Symbol" w:hint="default"/>
      </w:rPr>
    </w:lvl>
    <w:lvl w:ilvl="4" w:tplc="4DE6CBDC">
      <w:start w:val="1"/>
      <w:numFmt w:val="bullet"/>
      <w:lvlText w:val="o"/>
      <w:lvlJc w:val="left"/>
      <w:pPr>
        <w:ind w:left="3600" w:hanging="360"/>
      </w:pPr>
      <w:rPr>
        <w:rFonts w:ascii="Courier New" w:hAnsi="Courier New" w:hint="default"/>
      </w:rPr>
    </w:lvl>
    <w:lvl w:ilvl="5" w:tplc="70062A5A">
      <w:start w:val="1"/>
      <w:numFmt w:val="bullet"/>
      <w:lvlText w:val=""/>
      <w:lvlJc w:val="left"/>
      <w:pPr>
        <w:ind w:left="4320" w:hanging="360"/>
      </w:pPr>
      <w:rPr>
        <w:rFonts w:ascii="Wingdings" w:hAnsi="Wingdings" w:hint="default"/>
      </w:rPr>
    </w:lvl>
    <w:lvl w:ilvl="6" w:tplc="121E780C">
      <w:start w:val="1"/>
      <w:numFmt w:val="bullet"/>
      <w:lvlText w:val=""/>
      <w:lvlJc w:val="left"/>
      <w:pPr>
        <w:ind w:left="5040" w:hanging="360"/>
      </w:pPr>
      <w:rPr>
        <w:rFonts w:ascii="Symbol" w:hAnsi="Symbol" w:hint="default"/>
      </w:rPr>
    </w:lvl>
    <w:lvl w:ilvl="7" w:tplc="D76015C4">
      <w:start w:val="1"/>
      <w:numFmt w:val="bullet"/>
      <w:lvlText w:val="o"/>
      <w:lvlJc w:val="left"/>
      <w:pPr>
        <w:ind w:left="5760" w:hanging="360"/>
      </w:pPr>
      <w:rPr>
        <w:rFonts w:ascii="Courier New" w:hAnsi="Courier New" w:hint="default"/>
      </w:rPr>
    </w:lvl>
    <w:lvl w:ilvl="8" w:tplc="6C3245FC">
      <w:start w:val="1"/>
      <w:numFmt w:val="bullet"/>
      <w:lvlText w:val=""/>
      <w:lvlJc w:val="left"/>
      <w:pPr>
        <w:ind w:left="6480" w:hanging="360"/>
      </w:pPr>
      <w:rPr>
        <w:rFonts w:ascii="Wingdings" w:hAnsi="Wingdings" w:hint="default"/>
      </w:rPr>
    </w:lvl>
  </w:abstractNum>
  <w:abstractNum w:abstractNumId="18" w15:restartNumberingAfterBreak="0">
    <w:nsid w:val="40D0972E"/>
    <w:multiLevelType w:val="hybridMultilevel"/>
    <w:tmpl w:val="FFFFFFFF"/>
    <w:lvl w:ilvl="0" w:tplc="EBCC8BF6">
      <w:start w:val="1"/>
      <w:numFmt w:val="bullet"/>
      <w:lvlText w:val=""/>
      <w:lvlJc w:val="left"/>
      <w:pPr>
        <w:ind w:left="720" w:hanging="360"/>
      </w:pPr>
      <w:rPr>
        <w:rFonts w:ascii="Symbol" w:hAnsi="Symbol" w:hint="default"/>
      </w:rPr>
    </w:lvl>
    <w:lvl w:ilvl="1" w:tplc="E87682B8">
      <w:start w:val="1"/>
      <w:numFmt w:val="bullet"/>
      <w:lvlText w:val="o"/>
      <w:lvlJc w:val="left"/>
      <w:pPr>
        <w:ind w:left="1440" w:hanging="360"/>
      </w:pPr>
      <w:rPr>
        <w:rFonts w:ascii="Courier New" w:hAnsi="Courier New" w:hint="default"/>
      </w:rPr>
    </w:lvl>
    <w:lvl w:ilvl="2" w:tplc="3512569C">
      <w:start w:val="1"/>
      <w:numFmt w:val="bullet"/>
      <w:lvlText w:val=""/>
      <w:lvlJc w:val="left"/>
      <w:pPr>
        <w:ind w:left="2160" w:hanging="360"/>
      </w:pPr>
      <w:rPr>
        <w:rFonts w:ascii="Wingdings" w:hAnsi="Wingdings" w:hint="default"/>
      </w:rPr>
    </w:lvl>
    <w:lvl w:ilvl="3" w:tplc="2A545A1E">
      <w:start w:val="1"/>
      <w:numFmt w:val="bullet"/>
      <w:lvlText w:val=""/>
      <w:lvlJc w:val="left"/>
      <w:pPr>
        <w:ind w:left="2880" w:hanging="360"/>
      </w:pPr>
      <w:rPr>
        <w:rFonts w:ascii="Symbol" w:hAnsi="Symbol" w:hint="default"/>
      </w:rPr>
    </w:lvl>
    <w:lvl w:ilvl="4" w:tplc="A394EFBC">
      <w:start w:val="1"/>
      <w:numFmt w:val="bullet"/>
      <w:lvlText w:val="o"/>
      <w:lvlJc w:val="left"/>
      <w:pPr>
        <w:ind w:left="3600" w:hanging="360"/>
      </w:pPr>
      <w:rPr>
        <w:rFonts w:ascii="Courier New" w:hAnsi="Courier New" w:hint="default"/>
      </w:rPr>
    </w:lvl>
    <w:lvl w:ilvl="5" w:tplc="9BE2D212">
      <w:start w:val="1"/>
      <w:numFmt w:val="bullet"/>
      <w:lvlText w:val=""/>
      <w:lvlJc w:val="left"/>
      <w:pPr>
        <w:ind w:left="4320" w:hanging="360"/>
      </w:pPr>
      <w:rPr>
        <w:rFonts w:ascii="Wingdings" w:hAnsi="Wingdings" w:hint="default"/>
      </w:rPr>
    </w:lvl>
    <w:lvl w:ilvl="6" w:tplc="937ED212">
      <w:start w:val="1"/>
      <w:numFmt w:val="bullet"/>
      <w:lvlText w:val=""/>
      <w:lvlJc w:val="left"/>
      <w:pPr>
        <w:ind w:left="5040" w:hanging="360"/>
      </w:pPr>
      <w:rPr>
        <w:rFonts w:ascii="Symbol" w:hAnsi="Symbol" w:hint="default"/>
      </w:rPr>
    </w:lvl>
    <w:lvl w:ilvl="7" w:tplc="A20E748C">
      <w:start w:val="1"/>
      <w:numFmt w:val="bullet"/>
      <w:lvlText w:val="o"/>
      <w:lvlJc w:val="left"/>
      <w:pPr>
        <w:ind w:left="5760" w:hanging="360"/>
      </w:pPr>
      <w:rPr>
        <w:rFonts w:ascii="Courier New" w:hAnsi="Courier New" w:hint="default"/>
      </w:rPr>
    </w:lvl>
    <w:lvl w:ilvl="8" w:tplc="AB22DE7C">
      <w:start w:val="1"/>
      <w:numFmt w:val="bullet"/>
      <w:lvlText w:val=""/>
      <w:lvlJc w:val="left"/>
      <w:pPr>
        <w:ind w:left="6480" w:hanging="360"/>
      </w:pPr>
      <w:rPr>
        <w:rFonts w:ascii="Wingdings" w:hAnsi="Wingdings" w:hint="default"/>
      </w:rPr>
    </w:lvl>
  </w:abstractNum>
  <w:abstractNum w:abstractNumId="19" w15:restartNumberingAfterBreak="0">
    <w:nsid w:val="42E81018"/>
    <w:multiLevelType w:val="hybridMultilevel"/>
    <w:tmpl w:val="94340F56"/>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434C9B04"/>
    <w:multiLevelType w:val="hybridMultilevel"/>
    <w:tmpl w:val="FFFFFFFF"/>
    <w:lvl w:ilvl="0" w:tplc="61380228">
      <w:start w:val="1"/>
      <w:numFmt w:val="bullet"/>
      <w:lvlText w:val=""/>
      <w:lvlJc w:val="left"/>
      <w:pPr>
        <w:ind w:left="720" w:hanging="360"/>
      </w:pPr>
      <w:rPr>
        <w:rFonts w:ascii="Symbol" w:hAnsi="Symbol" w:hint="default"/>
      </w:rPr>
    </w:lvl>
    <w:lvl w:ilvl="1" w:tplc="EFFC1E6E">
      <w:start w:val="1"/>
      <w:numFmt w:val="bullet"/>
      <w:lvlText w:val="o"/>
      <w:lvlJc w:val="left"/>
      <w:pPr>
        <w:ind w:left="1440" w:hanging="360"/>
      </w:pPr>
      <w:rPr>
        <w:rFonts w:ascii="Courier New" w:hAnsi="Courier New" w:hint="default"/>
      </w:rPr>
    </w:lvl>
    <w:lvl w:ilvl="2" w:tplc="AF24AE4A">
      <w:start w:val="1"/>
      <w:numFmt w:val="bullet"/>
      <w:lvlText w:val=""/>
      <w:lvlJc w:val="left"/>
      <w:pPr>
        <w:ind w:left="2160" w:hanging="360"/>
      </w:pPr>
      <w:rPr>
        <w:rFonts w:ascii="Wingdings" w:hAnsi="Wingdings" w:hint="default"/>
      </w:rPr>
    </w:lvl>
    <w:lvl w:ilvl="3" w:tplc="00DC30B6">
      <w:start w:val="1"/>
      <w:numFmt w:val="bullet"/>
      <w:lvlText w:val=""/>
      <w:lvlJc w:val="left"/>
      <w:pPr>
        <w:ind w:left="2880" w:hanging="360"/>
      </w:pPr>
      <w:rPr>
        <w:rFonts w:ascii="Symbol" w:hAnsi="Symbol" w:hint="default"/>
      </w:rPr>
    </w:lvl>
    <w:lvl w:ilvl="4" w:tplc="17A0C636">
      <w:start w:val="1"/>
      <w:numFmt w:val="bullet"/>
      <w:lvlText w:val="o"/>
      <w:lvlJc w:val="left"/>
      <w:pPr>
        <w:ind w:left="3600" w:hanging="360"/>
      </w:pPr>
      <w:rPr>
        <w:rFonts w:ascii="Courier New" w:hAnsi="Courier New" w:hint="default"/>
      </w:rPr>
    </w:lvl>
    <w:lvl w:ilvl="5" w:tplc="BE3221E0">
      <w:start w:val="1"/>
      <w:numFmt w:val="bullet"/>
      <w:lvlText w:val=""/>
      <w:lvlJc w:val="left"/>
      <w:pPr>
        <w:ind w:left="4320" w:hanging="360"/>
      </w:pPr>
      <w:rPr>
        <w:rFonts w:ascii="Wingdings" w:hAnsi="Wingdings" w:hint="default"/>
      </w:rPr>
    </w:lvl>
    <w:lvl w:ilvl="6" w:tplc="D76AB318">
      <w:start w:val="1"/>
      <w:numFmt w:val="bullet"/>
      <w:lvlText w:val=""/>
      <w:lvlJc w:val="left"/>
      <w:pPr>
        <w:ind w:left="5040" w:hanging="360"/>
      </w:pPr>
      <w:rPr>
        <w:rFonts w:ascii="Symbol" w:hAnsi="Symbol" w:hint="default"/>
      </w:rPr>
    </w:lvl>
    <w:lvl w:ilvl="7" w:tplc="56E068AC">
      <w:start w:val="1"/>
      <w:numFmt w:val="bullet"/>
      <w:lvlText w:val="o"/>
      <w:lvlJc w:val="left"/>
      <w:pPr>
        <w:ind w:left="5760" w:hanging="360"/>
      </w:pPr>
      <w:rPr>
        <w:rFonts w:ascii="Courier New" w:hAnsi="Courier New" w:hint="default"/>
      </w:rPr>
    </w:lvl>
    <w:lvl w:ilvl="8" w:tplc="1DF0F0FE">
      <w:start w:val="1"/>
      <w:numFmt w:val="bullet"/>
      <w:lvlText w:val=""/>
      <w:lvlJc w:val="left"/>
      <w:pPr>
        <w:ind w:left="6480" w:hanging="360"/>
      </w:pPr>
      <w:rPr>
        <w:rFonts w:ascii="Wingdings" w:hAnsi="Wingdings" w:hint="default"/>
      </w:rPr>
    </w:lvl>
  </w:abstractNum>
  <w:abstractNum w:abstractNumId="21" w15:restartNumberingAfterBreak="0">
    <w:nsid w:val="44C219C4"/>
    <w:multiLevelType w:val="hybridMultilevel"/>
    <w:tmpl w:val="72580F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44FF2BFF"/>
    <w:multiLevelType w:val="hybridMultilevel"/>
    <w:tmpl w:val="13FE41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4D9166DF"/>
    <w:multiLevelType w:val="hybridMultilevel"/>
    <w:tmpl w:val="E540876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4F8D274B"/>
    <w:multiLevelType w:val="hybridMultilevel"/>
    <w:tmpl w:val="6D443B30"/>
    <w:lvl w:ilvl="0" w:tplc="261C5F1E">
      <w:start w:val="1"/>
      <w:numFmt w:val="lowerLetter"/>
      <w:lvlText w:val="%1)"/>
      <w:lvlJc w:val="left"/>
      <w:pPr>
        <w:ind w:left="720" w:hanging="360"/>
      </w:pPr>
      <w:rPr>
        <w:rFonts w:asciiTheme="minorHAnsi" w:eastAsiaTheme="minorHAnsi" w:hAnsiTheme="minorHAnsi" w:cstheme="minorHAnsi"/>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50075304"/>
    <w:multiLevelType w:val="hybridMultilevel"/>
    <w:tmpl w:val="07E086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537578AE"/>
    <w:multiLevelType w:val="hybridMultilevel"/>
    <w:tmpl w:val="193A40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53CF26C3"/>
    <w:multiLevelType w:val="hybridMultilevel"/>
    <w:tmpl w:val="FFFFFFFF"/>
    <w:lvl w:ilvl="0" w:tplc="227E809A">
      <w:start w:val="1"/>
      <w:numFmt w:val="bullet"/>
      <w:lvlText w:val=""/>
      <w:lvlJc w:val="left"/>
      <w:pPr>
        <w:ind w:left="720" w:hanging="360"/>
      </w:pPr>
      <w:rPr>
        <w:rFonts w:ascii="Symbol" w:hAnsi="Symbol" w:hint="default"/>
      </w:rPr>
    </w:lvl>
    <w:lvl w:ilvl="1" w:tplc="30E62E60">
      <w:start w:val="1"/>
      <w:numFmt w:val="bullet"/>
      <w:lvlText w:val="o"/>
      <w:lvlJc w:val="left"/>
      <w:pPr>
        <w:ind w:left="1440" w:hanging="360"/>
      </w:pPr>
      <w:rPr>
        <w:rFonts w:ascii="Courier New" w:hAnsi="Courier New" w:hint="default"/>
      </w:rPr>
    </w:lvl>
    <w:lvl w:ilvl="2" w:tplc="679A05E6">
      <w:start w:val="1"/>
      <w:numFmt w:val="bullet"/>
      <w:lvlText w:val=""/>
      <w:lvlJc w:val="left"/>
      <w:pPr>
        <w:ind w:left="2160" w:hanging="360"/>
      </w:pPr>
      <w:rPr>
        <w:rFonts w:ascii="Wingdings" w:hAnsi="Wingdings" w:hint="default"/>
      </w:rPr>
    </w:lvl>
    <w:lvl w:ilvl="3" w:tplc="8E84F834">
      <w:start w:val="1"/>
      <w:numFmt w:val="bullet"/>
      <w:lvlText w:val=""/>
      <w:lvlJc w:val="left"/>
      <w:pPr>
        <w:ind w:left="2880" w:hanging="360"/>
      </w:pPr>
      <w:rPr>
        <w:rFonts w:ascii="Symbol" w:hAnsi="Symbol" w:hint="default"/>
      </w:rPr>
    </w:lvl>
    <w:lvl w:ilvl="4" w:tplc="6C9072DE">
      <w:start w:val="1"/>
      <w:numFmt w:val="bullet"/>
      <w:lvlText w:val="o"/>
      <w:lvlJc w:val="left"/>
      <w:pPr>
        <w:ind w:left="3600" w:hanging="360"/>
      </w:pPr>
      <w:rPr>
        <w:rFonts w:ascii="Courier New" w:hAnsi="Courier New" w:hint="default"/>
      </w:rPr>
    </w:lvl>
    <w:lvl w:ilvl="5" w:tplc="375053A4">
      <w:start w:val="1"/>
      <w:numFmt w:val="bullet"/>
      <w:lvlText w:val=""/>
      <w:lvlJc w:val="left"/>
      <w:pPr>
        <w:ind w:left="4320" w:hanging="360"/>
      </w:pPr>
      <w:rPr>
        <w:rFonts w:ascii="Wingdings" w:hAnsi="Wingdings" w:hint="default"/>
      </w:rPr>
    </w:lvl>
    <w:lvl w:ilvl="6" w:tplc="433E1D20">
      <w:start w:val="1"/>
      <w:numFmt w:val="bullet"/>
      <w:lvlText w:val=""/>
      <w:lvlJc w:val="left"/>
      <w:pPr>
        <w:ind w:left="5040" w:hanging="360"/>
      </w:pPr>
      <w:rPr>
        <w:rFonts w:ascii="Symbol" w:hAnsi="Symbol" w:hint="default"/>
      </w:rPr>
    </w:lvl>
    <w:lvl w:ilvl="7" w:tplc="DF8E06F4">
      <w:start w:val="1"/>
      <w:numFmt w:val="bullet"/>
      <w:lvlText w:val="o"/>
      <w:lvlJc w:val="left"/>
      <w:pPr>
        <w:ind w:left="5760" w:hanging="360"/>
      </w:pPr>
      <w:rPr>
        <w:rFonts w:ascii="Courier New" w:hAnsi="Courier New" w:hint="default"/>
      </w:rPr>
    </w:lvl>
    <w:lvl w:ilvl="8" w:tplc="36BE6D90">
      <w:start w:val="1"/>
      <w:numFmt w:val="bullet"/>
      <w:lvlText w:val=""/>
      <w:lvlJc w:val="left"/>
      <w:pPr>
        <w:ind w:left="6480" w:hanging="360"/>
      </w:pPr>
      <w:rPr>
        <w:rFonts w:ascii="Wingdings" w:hAnsi="Wingdings" w:hint="default"/>
      </w:rPr>
    </w:lvl>
  </w:abstractNum>
  <w:abstractNum w:abstractNumId="28" w15:restartNumberingAfterBreak="0">
    <w:nsid w:val="58CF4988"/>
    <w:multiLevelType w:val="hybridMultilevel"/>
    <w:tmpl w:val="C9E633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5DA84C87"/>
    <w:multiLevelType w:val="hybridMultilevel"/>
    <w:tmpl w:val="410268F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5F37D4EA"/>
    <w:multiLevelType w:val="hybridMultilevel"/>
    <w:tmpl w:val="FFFFFFFF"/>
    <w:lvl w:ilvl="0" w:tplc="F05ED2EE">
      <w:start w:val="1"/>
      <w:numFmt w:val="bullet"/>
      <w:lvlText w:val=""/>
      <w:lvlJc w:val="left"/>
      <w:pPr>
        <w:ind w:left="720" w:hanging="360"/>
      </w:pPr>
      <w:rPr>
        <w:rFonts w:ascii="Symbol" w:hAnsi="Symbol" w:hint="default"/>
      </w:rPr>
    </w:lvl>
    <w:lvl w:ilvl="1" w:tplc="8AF08AE6">
      <w:start w:val="1"/>
      <w:numFmt w:val="bullet"/>
      <w:lvlText w:val="o"/>
      <w:lvlJc w:val="left"/>
      <w:pPr>
        <w:ind w:left="1440" w:hanging="360"/>
      </w:pPr>
      <w:rPr>
        <w:rFonts w:ascii="Courier New" w:hAnsi="Courier New" w:hint="default"/>
      </w:rPr>
    </w:lvl>
    <w:lvl w:ilvl="2" w:tplc="276490D2">
      <w:start w:val="1"/>
      <w:numFmt w:val="bullet"/>
      <w:lvlText w:val=""/>
      <w:lvlJc w:val="left"/>
      <w:pPr>
        <w:ind w:left="2160" w:hanging="360"/>
      </w:pPr>
      <w:rPr>
        <w:rFonts w:ascii="Wingdings" w:hAnsi="Wingdings" w:hint="default"/>
      </w:rPr>
    </w:lvl>
    <w:lvl w:ilvl="3" w:tplc="4D5C1476">
      <w:start w:val="1"/>
      <w:numFmt w:val="bullet"/>
      <w:lvlText w:val=""/>
      <w:lvlJc w:val="left"/>
      <w:pPr>
        <w:ind w:left="2880" w:hanging="360"/>
      </w:pPr>
      <w:rPr>
        <w:rFonts w:ascii="Symbol" w:hAnsi="Symbol" w:hint="default"/>
      </w:rPr>
    </w:lvl>
    <w:lvl w:ilvl="4" w:tplc="6BFE6458">
      <w:start w:val="1"/>
      <w:numFmt w:val="bullet"/>
      <w:lvlText w:val="o"/>
      <w:lvlJc w:val="left"/>
      <w:pPr>
        <w:ind w:left="3600" w:hanging="360"/>
      </w:pPr>
      <w:rPr>
        <w:rFonts w:ascii="Courier New" w:hAnsi="Courier New" w:hint="default"/>
      </w:rPr>
    </w:lvl>
    <w:lvl w:ilvl="5" w:tplc="FDC4D9CC">
      <w:start w:val="1"/>
      <w:numFmt w:val="bullet"/>
      <w:lvlText w:val=""/>
      <w:lvlJc w:val="left"/>
      <w:pPr>
        <w:ind w:left="4320" w:hanging="360"/>
      </w:pPr>
      <w:rPr>
        <w:rFonts w:ascii="Wingdings" w:hAnsi="Wingdings" w:hint="default"/>
      </w:rPr>
    </w:lvl>
    <w:lvl w:ilvl="6" w:tplc="14869C06">
      <w:start w:val="1"/>
      <w:numFmt w:val="bullet"/>
      <w:lvlText w:val=""/>
      <w:lvlJc w:val="left"/>
      <w:pPr>
        <w:ind w:left="5040" w:hanging="360"/>
      </w:pPr>
      <w:rPr>
        <w:rFonts w:ascii="Symbol" w:hAnsi="Symbol" w:hint="default"/>
      </w:rPr>
    </w:lvl>
    <w:lvl w:ilvl="7" w:tplc="34D07468">
      <w:start w:val="1"/>
      <w:numFmt w:val="bullet"/>
      <w:lvlText w:val="o"/>
      <w:lvlJc w:val="left"/>
      <w:pPr>
        <w:ind w:left="5760" w:hanging="360"/>
      </w:pPr>
      <w:rPr>
        <w:rFonts w:ascii="Courier New" w:hAnsi="Courier New" w:hint="default"/>
      </w:rPr>
    </w:lvl>
    <w:lvl w:ilvl="8" w:tplc="2278B954">
      <w:start w:val="1"/>
      <w:numFmt w:val="bullet"/>
      <w:lvlText w:val=""/>
      <w:lvlJc w:val="left"/>
      <w:pPr>
        <w:ind w:left="6480" w:hanging="360"/>
      </w:pPr>
      <w:rPr>
        <w:rFonts w:ascii="Wingdings" w:hAnsi="Wingdings" w:hint="default"/>
      </w:rPr>
    </w:lvl>
  </w:abstractNum>
  <w:abstractNum w:abstractNumId="31" w15:restartNumberingAfterBreak="0">
    <w:nsid w:val="60660241"/>
    <w:multiLevelType w:val="hybridMultilevel"/>
    <w:tmpl w:val="4E72CF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69220342"/>
    <w:multiLevelType w:val="hybridMultilevel"/>
    <w:tmpl w:val="3B36099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6AC55A85"/>
    <w:multiLevelType w:val="hybridMultilevel"/>
    <w:tmpl w:val="FFFFFFFF"/>
    <w:lvl w:ilvl="0" w:tplc="7C2E83DA">
      <w:start w:val="1"/>
      <w:numFmt w:val="bullet"/>
      <w:lvlText w:val=""/>
      <w:lvlJc w:val="left"/>
      <w:pPr>
        <w:ind w:left="720" w:hanging="360"/>
      </w:pPr>
      <w:rPr>
        <w:rFonts w:ascii="Symbol" w:hAnsi="Symbol" w:hint="default"/>
      </w:rPr>
    </w:lvl>
    <w:lvl w:ilvl="1" w:tplc="D43484E2">
      <w:start w:val="1"/>
      <w:numFmt w:val="bullet"/>
      <w:lvlText w:val="o"/>
      <w:lvlJc w:val="left"/>
      <w:pPr>
        <w:ind w:left="1440" w:hanging="360"/>
      </w:pPr>
      <w:rPr>
        <w:rFonts w:ascii="Courier New" w:hAnsi="Courier New" w:hint="default"/>
      </w:rPr>
    </w:lvl>
    <w:lvl w:ilvl="2" w:tplc="41E425F6">
      <w:start w:val="1"/>
      <w:numFmt w:val="bullet"/>
      <w:lvlText w:val=""/>
      <w:lvlJc w:val="left"/>
      <w:pPr>
        <w:ind w:left="2160" w:hanging="360"/>
      </w:pPr>
      <w:rPr>
        <w:rFonts w:ascii="Wingdings" w:hAnsi="Wingdings" w:hint="default"/>
      </w:rPr>
    </w:lvl>
    <w:lvl w:ilvl="3" w:tplc="9E62C110">
      <w:start w:val="1"/>
      <w:numFmt w:val="bullet"/>
      <w:lvlText w:val=""/>
      <w:lvlJc w:val="left"/>
      <w:pPr>
        <w:ind w:left="2880" w:hanging="360"/>
      </w:pPr>
      <w:rPr>
        <w:rFonts w:ascii="Symbol" w:hAnsi="Symbol" w:hint="default"/>
      </w:rPr>
    </w:lvl>
    <w:lvl w:ilvl="4" w:tplc="036EDEEA">
      <w:start w:val="1"/>
      <w:numFmt w:val="bullet"/>
      <w:lvlText w:val="o"/>
      <w:lvlJc w:val="left"/>
      <w:pPr>
        <w:ind w:left="3600" w:hanging="360"/>
      </w:pPr>
      <w:rPr>
        <w:rFonts w:ascii="Courier New" w:hAnsi="Courier New" w:hint="default"/>
      </w:rPr>
    </w:lvl>
    <w:lvl w:ilvl="5" w:tplc="5C92A93C">
      <w:start w:val="1"/>
      <w:numFmt w:val="bullet"/>
      <w:lvlText w:val=""/>
      <w:lvlJc w:val="left"/>
      <w:pPr>
        <w:ind w:left="4320" w:hanging="360"/>
      </w:pPr>
      <w:rPr>
        <w:rFonts w:ascii="Wingdings" w:hAnsi="Wingdings" w:hint="default"/>
      </w:rPr>
    </w:lvl>
    <w:lvl w:ilvl="6" w:tplc="CE460CA2">
      <w:start w:val="1"/>
      <w:numFmt w:val="bullet"/>
      <w:lvlText w:val=""/>
      <w:lvlJc w:val="left"/>
      <w:pPr>
        <w:ind w:left="5040" w:hanging="360"/>
      </w:pPr>
      <w:rPr>
        <w:rFonts w:ascii="Symbol" w:hAnsi="Symbol" w:hint="default"/>
      </w:rPr>
    </w:lvl>
    <w:lvl w:ilvl="7" w:tplc="0246A784">
      <w:start w:val="1"/>
      <w:numFmt w:val="bullet"/>
      <w:lvlText w:val="o"/>
      <w:lvlJc w:val="left"/>
      <w:pPr>
        <w:ind w:left="5760" w:hanging="360"/>
      </w:pPr>
      <w:rPr>
        <w:rFonts w:ascii="Courier New" w:hAnsi="Courier New" w:hint="default"/>
      </w:rPr>
    </w:lvl>
    <w:lvl w:ilvl="8" w:tplc="00D64BC0">
      <w:start w:val="1"/>
      <w:numFmt w:val="bullet"/>
      <w:lvlText w:val=""/>
      <w:lvlJc w:val="left"/>
      <w:pPr>
        <w:ind w:left="6480" w:hanging="360"/>
      </w:pPr>
      <w:rPr>
        <w:rFonts w:ascii="Wingdings" w:hAnsi="Wingdings" w:hint="default"/>
      </w:rPr>
    </w:lvl>
  </w:abstractNum>
  <w:abstractNum w:abstractNumId="34" w15:restartNumberingAfterBreak="0">
    <w:nsid w:val="6BE33C17"/>
    <w:multiLevelType w:val="hybridMultilevel"/>
    <w:tmpl w:val="54163C3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7332225E"/>
    <w:multiLevelType w:val="hybridMultilevel"/>
    <w:tmpl w:val="10420EF6"/>
    <w:lvl w:ilvl="0" w:tplc="4B2661AA">
      <w:numFmt w:val="bullet"/>
      <w:lvlText w:val="-"/>
      <w:lvlJc w:val="left"/>
      <w:pPr>
        <w:ind w:left="720" w:hanging="360"/>
      </w:pPr>
      <w:rPr>
        <w:rFonts w:ascii="Arial" w:eastAsiaTheme="minorHAnsi" w:hAnsi="Arial" w:cs="Arial" w:hint="default"/>
        <w:i/>
        <w:color w:val="00000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77E44C94"/>
    <w:multiLevelType w:val="hybridMultilevel"/>
    <w:tmpl w:val="FFFFFFFF"/>
    <w:lvl w:ilvl="0" w:tplc="36748BDE">
      <w:start w:val="1"/>
      <w:numFmt w:val="bullet"/>
      <w:lvlText w:val=""/>
      <w:lvlJc w:val="left"/>
      <w:pPr>
        <w:ind w:left="720" w:hanging="360"/>
      </w:pPr>
      <w:rPr>
        <w:rFonts w:ascii="Symbol" w:hAnsi="Symbol" w:hint="default"/>
      </w:rPr>
    </w:lvl>
    <w:lvl w:ilvl="1" w:tplc="60C01FE8">
      <w:start w:val="1"/>
      <w:numFmt w:val="bullet"/>
      <w:lvlText w:val="o"/>
      <w:lvlJc w:val="left"/>
      <w:pPr>
        <w:ind w:left="1440" w:hanging="360"/>
      </w:pPr>
      <w:rPr>
        <w:rFonts w:ascii="Courier New" w:hAnsi="Courier New" w:hint="default"/>
      </w:rPr>
    </w:lvl>
    <w:lvl w:ilvl="2" w:tplc="71E83082">
      <w:start w:val="1"/>
      <w:numFmt w:val="bullet"/>
      <w:lvlText w:val=""/>
      <w:lvlJc w:val="left"/>
      <w:pPr>
        <w:ind w:left="2160" w:hanging="360"/>
      </w:pPr>
      <w:rPr>
        <w:rFonts w:ascii="Wingdings" w:hAnsi="Wingdings" w:hint="default"/>
      </w:rPr>
    </w:lvl>
    <w:lvl w:ilvl="3" w:tplc="56BCDBA0">
      <w:start w:val="1"/>
      <w:numFmt w:val="bullet"/>
      <w:lvlText w:val=""/>
      <w:lvlJc w:val="left"/>
      <w:pPr>
        <w:ind w:left="2880" w:hanging="360"/>
      </w:pPr>
      <w:rPr>
        <w:rFonts w:ascii="Symbol" w:hAnsi="Symbol" w:hint="default"/>
      </w:rPr>
    </w:lvl>
    <w:lvl w:ilvl="4" w:tplc="0C0EED78">
      <w:start w:val="1"/>
      <w:numFmt w:val="bullet"/>
      <w:lvlText w:val="o"/>
      <w:lvlJc w:val="left"/>
      <w:pPr>
        <w:ind w:left="3600" w:hanging="360"/>
      </w:pPr>
      <w:rPr>
        <w:rFonts w:ascii="Courier New" w:hAnsi="Courier New" w:hint="default"/>
      </w:rPr>
    </w:lvl>
    <w:lvl w:ilvl="5" w:tplc="9BEC2B0C">
      <w:start w:val="1"/>
      <w:numFmt w:val="bullet"/>
      <w:lvlText w:val=""/>
      <w:lvlJc w:val="left"/>
      <w:pPr>
        <w:ind w:left="4320" w:hanging="360"/>
      </w:pPr>
      <w:rPr>
        <w:rFonts w:ascii="Wingdings" w:hAnsi="Wingdings" w:hint="default"/>
      </w:rPr>
    </w:lvl>
    <w:lvl w:ilvl="6" w:tplc="E99E0464">
      <w:start w:val="1"/>
      <w:numFmt w:val="bullet"/>
      <w:lvlText w:val=""/>
      <w:lvlJc w:val="left"/>
      <w:pPr>
        <w:ind w:left="5040" w:hanging="360"/>
      </w:pPr>
      <w:rPr>
        <w:rFonts w:ascii="Symbol" w:hAnsi="Symbol" w:hint="default"/>
      </w:rPr>
    </w:lvl>
    <w:lvl w:ilvl="7" w:tplc="B28E8816">
      <w:start w:val="1"/>
      <w:numFmt w:val="bullet"/>
      <w:lvlText w:val="o"/>
      <w:lvlJc w:val="left"/>
      <w:pPr>
        <w:ind w:left="5760" w:hanging="360"/>
      </w:pPr>
      <w:rPr>
        <w:rFonts w:ascii="Courier New" w:hAnsi="Courier New" w:hint="default"/>
      </w:rPr>
    </w:lvl>
    <w:lvl w:ilvl="8" w:tplc="32F09B02">
      <w:start w:val="1"/>
      <w:numFmt w:val="bullet"/>
      <w:lvlText w:val=""/>
      <w:lvlJc w:val="left"/>
      <w:pPr>
        <w:ind w:left="6480" w:hanging="360"/>
      </w:pPr>
      <w:rPr>
        <w:rFonts w:ascii="Wingdings" w:hAnsi="Wingdings" w:hint="default"/>
      </w:rPr>
    </w:lvl>
  </w:abstractNum>
  <w:abstractNum w:abstractNumId="37" w15:restartNumberingAfterBreak="0">
    <w:nsid w:val="788B3003"/>
    <w:multiLevelType w:val="hybridMultilevel"/>
    <w:tmpl w:val="617A2504"/>
    <w:lvl w:ilvl="0" w:tplc="04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7B5C42AB"/>
    <w:multiLevelType w:val="multilevel"/>
    <w:tmpl w:val="9BCA3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BF23EC3"/>
    <w:multiLevelType w:val="hybridMultilevel"/>
    <w:tmpl w:val="EDCE7E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7F3978F6"/>
    <w:multiLevelType w:val="hybridMultilevel"/>
    <w:tmpl w:val="771E27DA"/>
    <w:lvl w:ilvl="0" w:tplc="D8F24EB2">
      <w:numFmt w:val="bullet"/>
      <w:lvlText w:val="-"/>
      <w:lvlJc w:val="left"/>
      <w:pPr>
        <w:ind w:left="1080" w:hanging="360"/>
      </w:pPr>
      <w:rPr>
        <w:rFonts w:ascii="Calibri" w:eastAsiaTheme="minorHAnsi" w:hAnsi="Calibri" w:cs="Calibri" w:hint="default"/>
        <w:b w:val="0"/>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16cid:durableId="1299217433">
    <w:abstractNumId w:val="37"/>
  </w:num>
  <w:num w:numId="2" w16cid:durableId="1250700990">
    <w:abstractNumId w:val="8"/>
  </w:num>
  <w:num w:numId="3" w16cid:durableId="1755588120">
    <w:abstractNumId w:val="33"/>
  </w:num>
  <w:num w:numId="4" w16cid:durableId="309944604">
    <w:abstractNumId w:val="34"/>
  </w:num>
  <w:num w:numId="5" w16cid:durableId="1678969728">
    <w:abstractNumId w:val="10"/>
  </w:num>
  <w:num w:numId="6" w16cid:durableId="1666123953">
    <w:abstractNumId w:val="27"/>
  </w:num>
  <w:num w:numId="7" w16cid:durableId="732388581">
    <w:abstractNumId w:val="14"/>
  </w:num>
  <w:num w:numId="8" w16cid:durableId="740953756">
    <w:abstractNumId w:val="17"/>
  </w:num>
  <w:num w:numId="9" w16cid:durableId="1301109360">
    <w:abstractNumId w:val="1"/>
  </w:num>
  <w:num w:numId="10" w16cid:durableId="569274164">
    <w:abstractNumId w:val="20"/>
  </w:num>
  <w:num w:numId="11" w16cid:durableId="1020083696">
    <w:abstractNumId w:val="30"/>
  </w:num>
  <w:num w:numId="12" w16cid:durableId="1041981111">
    <w:abstractNumId w:val="13"/>
  </w:num>
  <w:num w:numId="13" w16cid:durableId="1270350802">
    <w:abstractNumId w:val="18"/>
  </w:num>
  <w:num w:numId="14" w16cid:durableId="716049258">
    <w:abstractNumId w:val="36"/>
  </w:num>
  <w:num w:numId="15" w16cid:durableId="1757941323">
    <w:abstractNumId w:val="3"/>
  </w:num>
  <w:num w:numId="16" w16cid:durableId="1065294435">
    <w:abstractNumId w:val="5"/>
  </w:num>
  <w:num w:numId="17" w16cid:durableId="1743945056">
    <w:abstractNumId w:val="9"/>
  </w:num>
  <w:num w:numId="18" w16cid:durableId="121119956">
    <w:abstractNumId w:val="7"/>
  </w:num>
  <w:num w:numId="19" w16cid:durableId="468090560">
    <w:abstractNumId w:val="26"/>
  </w:num>
  <w:num w:numId="20" w16cid:durableId="127359490">
    <w:abstractNumId w:val="28"/>
  </w:num>
  <w:num w:numId="21" w16cid:durableId="480655373">
    <w:abstractNumId w:val="2"/>
  </w:num>
  <w:num w:numId="22" w16cid:durableId="2056076483">
    <w:abstractNumId w:val="22"/>
  </w:num>
  <w:num w:numId="23" w16cid:durableId="378943473">
    <w:abstractNumId w:val="4"/>
  </w:num>
  <w:num w:numId="24" w16cid:durableId="595283081">
    <w:abstractNumId w:val="31"/>
  </w:num>
  <w:num w:numId="25" w16cid:durableId="802819218">
    <w:abstractNumId w:val="39"/>
  </w:num>
  <w:num w:numId="26" w16cid:durableId="1837305191">
    <w:abstractNumId w:val="25"/>
  </w:num>
  <w:num w:numId="27" w16cid:durableId="1091003313">
    <w:abstractNumId w:val="21"/>
  </w:num>
  <w:num w:numId="28" w16cid:durableId="366419036">
    <w:abstractNumId w:val="16"/>
  </w:num>
  <w:num w:numId="29" w16cid:durableId="85467710">
    <w:abstractNumId w:val="40"/>
  </w:num>
  <w:num w:numId="30" w16cid:durableId="1030185377">
    <w:abstractNumId w:val="0"/>
  </w:num>
  <w:num w:numId="31" w16cid:durableId="950013952">
    <w:abstractNumId w:val="6"/>
  </w:num>
  <w:num w:numId="32" w16cid:durableId="1658224249">
    <w:abstractNumId w:val="11"/>
  </w:num>
  <w:num w:numId="33" w16cid:durableId="2110153645">
    <w:abstractNumId w:val="35"/>
  </w:num>
  <w:num w:numId="34" w16cid:durableId="1919706160">
    <w:abstractNumId w:val="38"/>
  </w:num>
  <w:num w:numId="35" w16cid:durableId="573009722">
    <w:abstractNumId w:val="12"/>
  </w:num>
  <w:num w:numId="36" w16cid:durableId="1516844087">
    <w:abstractNumId w:val="32"/>
  </w:num>
  <w:num w:numId="37" w16cid:durableId="492530060">
    <w:abstractNumId w:val="29"/>
  </w:num>
  <w:num w:numId="38" w16cid:durableId="1628198756">
    <w:abstractNumId w:val="24"/>
  </w:num>
  <w:num w:numId="39" w16cid:durableId="2068336894">
    <w:abstractNumId w:val="23"/>
  </w:num>
  <w:num w:numId="40" w16cid:durableId="1379939159">
    <w:abstractNumId w:val="19"/>
  </w:num>
  <w:num w:numId="41" w16cid:durableId="1879119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420B"/>
    <w:rsid w:val="000013F6"/>
    <w:rsid w:val="0000209E"/>
    <w:rsid w:val="00003AE6"/>
    <w:rsid w:val="00004803"/>
    <w:rsid w:val="00004944"/>
    <w:rsid w:val="0000595A"/>
    <w:rsid w:val="00005B11"/>
    <w:rsid w:val="00006122"/>
    <w:rsid w:val="00006B69"/>
    <w:rsid w:val="000075F2"/>
    <w:rsid w:val="0001188D"/>
    <w:rsid w:val="000118C2"/>
    <w:rsid w:val="000119CB"/>
    <w:rsid w:val="00013FF6"/>
    <w:rsid w:val="000156FD"/>
    <w:rsid w:val="00015A78"/>
    <w:rsid w:val="000161DE"/>
    <w:rsid w:val="0002282C"/>
    <w:rsid w:val="0002311B"/>
    <w:rsid w:val="00023F0D"/>
    <w:rsid w:val="00025489"/>
    <w:rsid w:val="000254F0"/>
    <w:rsid w:val="00026309"/>
    <w:rsid w:val="00027349"/>
    <w:rsid w:val="0003345F"/>
    <w:rsid w:val="000335AA"/>
    <w:rsid w:val="00035233"/>
    <w:rsid w:val="00040945"/>
    <w:rsid w:val="000431B6"/>
    <w:rsid w:val="00044A5C"/>
    <w:rsid w:val="0004589C"/>
    <w:rsid w:val="0005066D"/>
    <w:rsid w:val="00051AD4"/>
    <w:rsid w:val="00052ABC"/>
    <w:rsid w:val="0005308B"/>
    <w:rsid w:val="0005361D"/>
    <w:rsid w:val="000552BA"/>
    <w:rsid w:val="000556A2"/>
    <w:rsid w:val="00057DAA"/>
    <w:rsid w:val="00060613"/>
    <w:rsid w:val="0006093E"/>
    <w:rsid w:val="00060D50"/>
    <w:rsid w:val="00064350"/>
    <w:rsid w:val="00065D10"/>
    <w:rsid w:val="000660D3"/>
    <w:rsid w:val="0006662F"/>
    <w:rsid w:val="00066A27"/>
    <w:rsid w:val="000712A8"/>
    <w:rsid w:val="000740B2"/>
    <w:rsid w:val="00074382"/>
    <w:rsid w:val="00074600"/>
    <w:rsid w:val="000751F3"/>
    <w:rsid w:val="0007590E"/>
    <w:rsid w:val="00075CF5"/>
    <w:rsid w:val="000814E3"/>
    <w:rsid w:val="000825B7"/>
    <w:rsid w:val="00083992"/>
    <w:rsid w:val="000866A1"/>
    <w:rsid w:val="00086BCB"/>
    <w:rsid w:val="000871AE"/>
    <w:rsid w:val="000901AD"/>
    <w:rsid w:val="00090ADC"/>
    <w:rsid w:val="00092C30"/>
    <w:rsid w:val="000935B2"/>
    <w:rsid w:val="00097B28"/>
    <w:rsid w:val="000A15E8"/>
    <w:rsid w:val="000A17B6"/>
    <w:rsid w:val="000A3F74"/>
    <w:rsid w:val="000A4481"/>
    <w:rsid w:val="000A4A14"/>
    <w:rsid w:val="000B1979"/>
    <w:rsid w:val="000B3ADB"/>
    <w:rsid w:val="000B40DF"/>
    <w:rsid w:val="000B5BF5"/>
    <w:rsid w:val="000B6306"/>
    <w:rsid w:val="000B6B20"/>
    <w:rsid w:val="000C02C0"/>
    <w:rsid w:val="000C2A9E"/>
    <w:rsid w:val="000C4EE6"/>
    <w:rsid w:val="000C551E"/>
    <w:rsid w:val="000C5C9A"/>
    <w:rsid w:val="000C6679"/>
    <w:rsid w:val="000C6898"/>
    <w:rsid w:val="000C762D"/>
    <w:rsid w:val="000D0AB6"/>
    <w:rsid w:val="000D0CDF"/>
    <w:rsid w:val="000D1595"/>
    <w:rsid w:val="000D186D"/>
    <w:rsid w:val="000D1CCE"/>
    <w:rsid w:val="000D1DC6"/>
    <w:rsid w:val="000D2998"/>
    <w:rsid w:val="000D3233"/>
    <w:rsid w:val="000D3333"/>
    <w:rsid w:val="000D5CC9"/>
    <w:rsid w:val="000D6B8A"/>
    <w:rsid w:val="000E0277"/>
    <w:rsid w:val="000E229A"/>
    <w:rsid w:val="000E25B5"/>
    <w:rsid w:val="000E7767"/>
    <w:rsid w:val="000F1C63"/>
    <w:rsid w:val="000F2A26"/>
    <w:rsid w:val="000F3426"/>
    <w:rsid w:val="000F499F"/>
    <w:rsid w:val="000F4EC4"/>
    <w:rsid w:val="000F4F03"/>
    <w:rsid w:val="000F634A"/>
    <w:rsid w:val="000F67EA"/>
    <w:rsid w:val="00100D0D"/>
    <w:rsid w:val="00104EA6"/>
    <w:rsid w:val="00104EFF"/>
    <w:rsid w:val="0010500F"/>
    <w:rsid w:val="00105109"/>
    <w:rsid w:val="00107122"/>
    <w:rsid w:val="00111439"/>
    <w:rsid w:val="0011152D"/>
    <w:rsid w:val="00111A15"/>
    <w:rsid w:val="00111DDC"/>
    <w:rsid w:val="00112054"/>
    <w:rsid w:val="0011353F"/>
    <w:rsid w:val="001135FA"/>
    <w:rsid w:val="00114761"/>
    <w:rsid w:val="00116AEF"/>
    <w:rsid w:val="00116EBC"/>
    <w:rsid w:val="0011723A"/>
    <w:rsid w:val="001205F6"/>
    <w:rsid w:val="0012142E"/>
    <w:rsid w:val="00121B2B"/>
    <w:rsid w:val="0012314A"/>
    <w:rsid w:val="0012377F"/>
    <w:rsid w:val="00123ACE"/>
    <w:rsid w:val="00124F02"/>
    <w:rsid w:val="001256C8"/>
    <w:rsid w:val="00127E48"/>
    <w:rsid w:val="00130057"/>
    <w:rsid w:val="00132238"/>
    <w:rsid w:val="001328CF"/>
    <w:rsid w:val="001329D8"/>
    <w:rsid w:val="00133E9D"/>
    <w:rsid w:val="00135E44"/>
    <w:rsid w:val="001364B4"/>
    <w:rsid w:val="00137859"/>
    <w:rsid w:val="00141473"/>
    <w:rsid w:val="00144D23"/>
    <w:rsid w:val="00146DF5"/>
    <w:rsid w:val="00147C10"/>
    <w:rsid w:val="001504A7"/>
    <w:rsid w:val="00151083"/>
    <w:rsid w:val="001524D0"/>
    <w:rsid w:val="00152784"/>
    <w:rsid w:val="00156079"/>
    <w:rsid w:val="00156475"/>
    <w:rsid w:val="00160AFF"/>
    <w:rsid w:val="00161D0F"/>
    <w:rsid w:val="00162838"/>
    <w:rsid w:val="00163758"/>
    <w:rsid w:val="001659D3"/>
    <w:rsid w:val="001660D5"/>
    <w:rsid w:val="0016716A"/>
    <w:rsid w:val="00167759"/>
    <w:rsid w:val="00167ACF"/>
    <w:rsid w:val="00171F48"/>
    <w:rsid w:val="00172682"/>
    <w:rsid w:val="001726BB"/>
    <w:rsid w:val="001730E1"/>
    <w:rsid w:val="001763E0"/>
    <w:rsid w:val="00177013"/>
    <w:rsid w:val="001804F8"/>
    <w:rsid w:val="001827AD"/>
    <w:rsid w:val="001831C6"/>
    <w:rsid w:val="001837C3"/>
    <w:rsid w:val="001842BF"/>
    <w:rsid w:val="00191013"/>
    <w:rsid w:val="001915CD"/>
    <w:rsid w:val="00192443"/>
    <w:rsid w:val="00194C1D"/>
    <w:rsid w:val="00195092"/>
    <w:rsid w:val="00195A01"/>
    <w:rsid w:val="001A01DF"/>
    <w:rsid w:val="001A029F"/>
    <w:rsid w:val="001A32B5"/>
    <w:rsid w:val="001A5511"/>
    <w:rsid w:val="001A6530"/>
    <w:rsid w:val="001A66D0"/>
    <w:rsid w:val="001A79C7"/>
    <w:rsid w:val="001B003F"/>
    <w:rsid w:val="001B30F8"/>
    <w:rsid w:val="001B3431"/>
    <w:rsid w:val="001B5CD0"/>
    <w:rsid w:val="001B5E59"/>
    <w:rsid w:val="001B6408"/>
    <w:rsid w:val="001B7273"/>
    <w:rsid w:val="001B7F75"/>
    <w:rsid w:val="001C08C7"/>
    <w:rsid w:val="001C1160"/>
    <w:rsid w:val="001C40C4"/>
    <w:rsid w:val="001C42E7"/>
    <w:rsid w:val="001C4B47"/>
    <w:rsid w:val="001D1085"/>
    <w:rsid w:val="001D1847"/>
    <w:rsid w:val="001D49D1"/>
    <w:rsid w:val="001D6543"/>
    <w:rsid w:val="001D7C55"/>
    <w:rsid w:val="001E0119"/>
    <w:rsid w:val="001E08D5"/>
    <w:rsid w:val="001E11E4"/>
    <w:rsid w:val="001E153C"/>
    <w:rsid w:val="001E2A86"/>
    <w:rsid w:val="001E6B18"/>
    <w:rsid w:val="001F1150"/>
    <w:rsid w:val="001F137B"/>
    <w:rsid w:val="001F3DC5"/>
    <w:rsid w:val="001F7F38"/>
    <w:rsid w:val="0020017F"/>
    <w:rsid w:val="00200575"/>
    <w:rsid w:val="00200F8B"/>
    <w:rsid w:val="0020110E"/>
    <w:rsid w:val="00201295"/>
    <w:rsid w:val="00201F77"/>
    <w:rsid w:val="00202751"/>
    <w:rsid w:val="00202A5B"/>
    <w:rsid w:val="00205B64"/>
    <w:rsid w:val="002061B4"/>
    <w:rsid w:val="00207709"/>
    <w:rsid w:val="00210B1D"/>
    <w:rsid w:val="00210FF0"/>
    <w:rsid w:val="002112E3"/>
    <w:rsid w:val="00211723"/>
    <w:rsid w:val="00212E41"/>
    <w:rsid w:val="0021342D"/>
    <w:rsid w:val="00214020"/>
    <w:rsid w:val="00215355"/>
    <w:rsid w:val="00220FFA"/>
    <w:rsid w:val="00221210"/>
    <w:rsid w:val="002213E4"/>
    <w:rsid w:val="0022321C"/>
    <w:rsid w:val="002232AC"/>
    <w:rsid w:val="00223B4A"/>
    <w:rsid w:val="00224136"/>
    <w:rsid w:val="00224B0D"/>
    <w:rsid w:val="0022591A"/>
    <w:rsid w:val="002259A2"/>
    <w:rsid w:val="002272D7"/>
    <w:rsid w:val="002315FF"/>
    <w:rsid w:val="00231673"/>
    <w:rsid w:val="0023182E"/>
    <w:rsid w:val="002326EE"/>
    <w:rsid w:val="00232752"/>
    <w:rsid w:val="00232D83"/>
    <w:rsid w:val="00234186"/>
    <w:rsid w:val="002353E0"/>
    <w:rsid w:val="00235467"/>
    <w:rsid w:val="0023554C"/>
    <w:rsid w:val="0023791A"/>
    <w:rsid w:val="00237FB3"/>
    <w:rsid w:val="00241212"/>
    <w:rsid w:val="002430DB"/>
    <w:rsid w:val="0024341F"/>
    <w:rsid w:val="00247010"/>
    <w:rsid w:val="00247BD2"/>
    <w:rsid w:val="00247EEA"/>
    <w:rsid w:val="00247F21"/>
    <w:rsid w:val="00250B2B"/>
    <w:rsid w:val="0025157D"/>
    <w:rsid w:val="00252D7D"/>
    <w:rsid w:val="002531EF"/>
    <w:rsid w:val="00253A94"/>
    <w:rsid w:val="00256B06"/>
    <w:rsid w:val="00256DBE"/>
    <w:rsid w:val="002641D9"/>
    <w:rsid w:val="00265C25"/>
    <w:rsid w:val="00266E21"/>
    <w:rsid w:val="00271422"/>
    <w:rsid w:val="00271463"/>
    <w:rsid w:val="002738F2"/>
    <w:rsid w:val="002752FC"/>
    <w:rsid w:val="002773DD"/>
    <w:rsid w:val="00277E9A"/>
    <w:rsid w:val="002808D3"/>
    <w:rsid w:val="00280EC2"/>
    <w:rsid w:val="002829E5"/>
    <w:rsid w:val="002860FC"/>
    <w:rsid w:val="0028653B"/>
    <w:rsid w:val="002868E1"/>
    <w:rsid w:val="00286B91"/>
    <w:rsid w:val="002870A6"/>
    <w:rsid w:val="002904FC"/>
    <w:rsid w:val="002909AF"/>
    <w:rsid w:val="00293464"/>
    <w:rsid w:val="00293D73"/>
    <w:rsid w:val="002948CD"/>
    <w:rsid w:val="00297F6D"/>
    <w:rsid w:val="002A0055"/>
    <w:rsid w:val="002A2EC3"/>
    <w:rsid w:val="002A3776"/>
    <w:rsid w:val="002A6320"/>
    <w:rsid w:val="002A6872"/>
    <w:rsid w:val="002B00D3"/>
    <w:rsid w:val="002B0674"/>
    <w:rsid w:val="002B2C47"/>
    <w:rsid w:val="002B3DA0"/>
    <w:rsid w:val="002B4E3B"/>
    <w:rsid w:val="002B574F"/>
    <w:rsid w:val="002B67F3"/>
    <w:rsid w:val="002C0C56"/>
    <w:rsid w:val="002C2628"/>
    <w:rsid w:val="002C364B"/>
    <w:rsid w:val="002C37AE"/>
    <w:rsid w:val="002C4265"/>
    <w:rsid w:val="002C437F"/>
    <w:rsid w:val="002C48BB"/>
    <w:rsid w:val="002C69EF"/>
    <w:rsid w:val="002C73AE"/>
    <w:rsid w:val="002D0309"/>
    <w:rsid w:val="002D0C2B"/>
    <w:rsid w:val="002D1AE2"/>
    <w:rsid w:val="002D2EB6"/>
    <w:rsid w:val="002D3B55"/>
    <w:rsid w:val="002D3DCA"/>
    <w:rsid w:val="002D5804"/>
    <w:rsid w:val="002D5E71"/>
    <w:rsid w:val="002D6134"/>
    <w:rsid w:val="002D63AF"/>
    <w:rsid w:val="002D7700"/>
    <w:rsid w:val="002D78C9"/>
    <w:rsid w:val="002E3CBC"/>
    <w:rsid w:val="002E42A7"/>
    <w:rsid w:val="002E6530"/>
    <w:rsid w:val="002F0E0D"/>
    <w:rsid w:val="002F1149"/>
    <w:rsid w:val="002F189A"/>
    <w:rsid w:val="002F3343"/>
    <w:rsid w:val="002F4E15"/>
    <w:rsid w:val="002F6592"/>
    <w:rsid w:val="00301B1F"/>
    <w:rsid w:val="00302736"/>
    <w:rsid w:val="003037AA"/>
    <w:rsid w:val="003043EB"/>
    <w:rsid w:val="0030510F"/>
    <w:rsid w:val="0030575E"/>
    <w:rsid w:val="00306AFC"/>
    <w:rsid w:val="00310083"/>
    <w:rsid w:val="003130D8"/>
    <w:rsid w:val="00315D46"/>
    <w:rsid w:val="00315DDB"/>
    <w:rsid w:val="00316844"/>
    <w:rsid w:val="00317351"/>
    <w:rsid w:val="00317C9A"/>
    <w:rsid w:val="00320EA9"/>
    <w:rsid w:val="003211C1"/>
    <w:rsid w:val="00321C19"/>
    <w:rsid w:val="00322929"/>
    <w:rsid w:val="00323015"/>
    <w:rsid w:val="0032353B"/>
    <w:rsid w:val="0032572C"/>
    <w:rsid w:val="003301B3"/>
    <w:rsid w:val="00331CF2"/>
    <w:rsid w:val="00332221"/>
    <w:rsid w:val="00332588"/>
    <w:rsid w:val="0033298B"/>
    <w:rsid w:val="003333DC"/>
    <w:rsid w:val="0033366A"/>
    <w:rsid w:val="00333E15"/>
    <w:rsid w:val="0034022C"/>
    <w:rsid w:val="00342E2E"/>
    <w:rsid w:val="00346396"/>
    <w:rsid w:val="0034736C"/>
    <w:rsid w:val="003477E4"/>
    <w:rsid w:val="00351474"/>
    <w:rsid w:val="00351EF5"/>
    <w:rsid w:val="00355109"/>
    <w:rsid w:val="0035511A"/>
    <w:rsid w:val="00356ED4"/>
    <w:rsid w:val="003579BD"/>
    <w:rsid w:val="00360192"/>
    <w:rsid w:val="0036254E"/>
    <w:rsid w:val="00364BEC"/>
    <w:rsid w:val="00366293"/>
    <w:rsid w:val="00370AD7"/>
    <w:rsid w:val="00375C1E"/>
    <w:rsid w:val="003774E1"/>
    <w:rsid w:val="00377613"/>
    <w:rsid w:val="0038091E"/>
    <w:rsid w:val="003810E5"/>
    <w:rsid w:val="00381B5D"/>
    <w:rsid w:val="003824A9"/>
    <w:rsid w:val="00382DA8"/>
    <w:rsid w:val="003910F9"/>
    <w:rsid w:val="00391726"/>
    <w:rsid w:val="00391F83"/>
    <w:rsid w:val="00394E7A"/>
    <w:rsid w:val="00395986"/>
    <w:rsid w:val="003966FC"/>
    <w:rsid w:val="00396FB8"/>
    <w:rsid w:val="00397857"/>
    <w:rsid w:val="003A36EA"/>
    <w:rsid w:val="003A42E7"/>
    <w:rsid w:val="003A5657"/>
    <w:rsid w:val="003A6CF3"/>
    <w:rsid w:val="003B0A6F"/>
    <w:rsid w:val="003B12E7"/>
    <w:rsid w:val="003B2D73"/>
    <w:rsid w:val="003B42FB"/>
    <w:rsid w:val="003B58D9"/>
    <w:rsid w:val="003B5FD7"/>
    <w:rsid w:val="003B79A3"/>
    <w:rsid w:val="003C063A"/>
    <w:rsid w:val="003C172C"/>
    <w:rsid w:val="003C2221"/>
    <w:rsid w:val="003C2B54"/>
    <w:rsid w:val="003C3619"/>
    <w:rsid w:val="003C452D"/>
    <w:rsid w:val="003C523B"/>
    <w:rsid w:val="003C73DC"/>
    <w:rsid w:val="003D09F9"/>
    <w:rsid w:val="003D1A65"/>
    <w:rsid w:val="003D1FCB"/>
    <w:rsid w:val="003D2DEC"/>
    <w:rsid w:val="003D2F44"/>
    <w:rsid w:val="003D30CC"/>
    <w:rsid w:val="003D5277"/>
    <w:rsid w:val="003D6066"/>
    <w:rsid w:val="003D7D55"/>
    <w:rsid w:val="003E2052"/>
    <w:rsid w:val="003E2239"/>
    <w:rsid w:val="003E3812"/>
    <w:rsid w:val="003E3A46"/>
    <w:rsid w:val="003E44E7"/>
    <w:rsid w:val="003E4791"/>
    <w:rsid w:val="003E6725"/>
    <w:rsid w:val="003E6B0A"/>
    <w:rsid w:val="003E7A41"/>
    <w:rsid w:val="003F09CC"/>
    <w:rsid w:val="003F0FEA"/>
    <w:rsid w:val="003F244A"/>
    <w:rsid w:val="003F4575"/>
    <w:rsid w:val="003F4EFD"/>
    <w:rsid w:val="003F6590"/>
    <w:rsid w:val="003F68C9"/>
    <w:rsid w:val="003F789F"/>
    <w:rsid w:val="00400772"/>
    <w:rsid w:val="00403D99"/>
    <w:rsid w:val="00403E91"/>
    <w:rsid w:val="00405B1F"/>
    <w:rsid w:val="004064B4"/>
    <w:rsid w:val="004107C3"/>
    <w:rsid w:val="004109D3"/>
    <w:rsid w:val="004137E7"/>
    <w:rsid w:val="00413C83"/>
    <w:rsid w:val="0041564B"/>
    <w:rsid w:val="00417050"/>
    <w:rsid w:val="0042015E"/>
    <w:rsid w:val="004226C4"/>
    <w:rsid w:val="0042289C"/>
    <w:rsid w:val="00423D48"/>
    <w:rsid w:val="0042603A"/>
    <w:rsid w:val="0042637D"/>
    <w:rsid w:val="00427193"/>
    <w:rsid w:val="00430313"/>
    <w:rsid w:val="00431BB2"/>
    <w:rsid w:val="00432543"/>
    <w:rsid w:val="00432BFB"/>
    <w:rsid w:val="00433179"/>
    <w:rsid w:val="0043410B"/>
    <w:rsid w:val="00435591"/>
    <w:rsid w:val="00435693"/>
    <w:rsid w:val="0043694E"/>
    <w:rsid w:val="00436C72"/>
    <w:rsid w:val="004402AC"/>
    <w:rsid w:val="00440B0F"/>
    <w:rsid w:val="0044119A"/>
    <w:rsid w:val="00441750"/>
    <w:rsid w:val="00445BAB"/>
    <w:rsid w:val="00450383"/>
    <w:rsid w:val="004504B2"/>
    <w:rsid w:val="0045353D"/>
    <w:rsid w:val="004567F5"/>
    <w:rsid w:val="0046124F"/>
    <w:rsid w:val="00472DD8"/>
    <w:rsid w:val="004735E8"/>
    <w:rsid w:val="00473A8C"/>
    <w:rsid w:val="00475672"/>
    <w:rsid w:val="00475D65"/>
    <w:rsid w:val="00476E31"/>
    <w:rsid w:val="00480703"/>
    <w:rsid w:val="00480D62"/>
    <w:rsid w:val="00483EF8"/>
    <w:rsid w:val="0048420F"/>
    <w:rsid w:val="0048462D"/>
    <w:rsid w:val="00484C3E"/>
    <w:rsid w:val="004855E8"/>
    <w:rsid w:val="00486561"/>
    <w:rsid w:val="00487233"/>
    <w:rsid w:val="00487C68"/>
    <w:rsid w:val="00487F72"/>
    <w:rsid w:val="004901DB"/>
    <w:rsid w:val="00490E7E"/>
    <w:rsid w:val="004916AD"/>
    <w:rsid w:val="00491944"/>
    <w:rsid w:val="00492D56"/>
    <w:rsid w:val="004931CE"/>
    <w:rsid w:val="00493ABC"/>
    <w:rsid w:val="00494BF2"/>
    <w:rsid w:val="00495971"/>
    <w:rsid w:val="00496E81"/>
    <w:rsid w:val="004A4913"/>
    <w:rsid w:val="004A4DD7"/>
    <w:rsid w:val="004A651F"/>
    <w:rsid w:val="004B0611"/>
    <w:rsid w:val="004B0CE6"/>
    <w:rsid w:val="004B546F"/>
    <w:rsid w:val="004B5543"/>
    <w:rsid w:val="004B6C52"/>
    <w:rsid w:val="004C0C6A"/>
    <w:rsid w:val="004C2025"/>
    <w:rsid w:val="004C24D6"/>
    <w:rsid w:val="004C3081"/>
    <w:rsid w:val="004C3C86"/>
    <w:rsid w:val="004C463A"/>
    <w:rsid w:val="004C66C7"/>
    <w:rsid w:val="004C7457"/>
    <w:rsid w:val="004D04E0"/>
    <w:rsid w:val="004D1F96"/>
    <w:rsid w:val="004D5444"/>
    <w:rsid w:val="004E3119"/>
    <w:rsid w:val="004E3E03"/>
    <w:rsid w:val="004E526F"/>
    <w:rsid w:val="004E7DBD"/>
    <w:rsid w:val="004F3220"/>
    <w:rsid w:val="004F34B7"/>
    <w:rsid w:val="004F41EE"/>
    <w:rsid w:val="004F4580"/>
    <w:rsid w:val="004F47A6"/>
    <w:rsid w:val="004F575A"/>
    <w:rsid w:val="004F5CCB"/>
    <w:rsid w:val="004F5FF2"/>
    <w:rsid w:val="004F7776"/>
    <w:rsid w:val="004F7FD1"/>
    <w:rsid w:val="00501407"/>
    <w:rsid w:val="00501ED2"/>
    <w:rsid w:val="005037FC"/>
    <w:rsid w:val="00504A9A"/>
    <w:rsid w:val="00504B7C"/>
    <w:rsid w:val="00504E7E"/>
    <w:rsid w:val="00505DA5"/>
    <w:rsid w:val="00506AAE"/>
    <w:rsid w:val="0050702E"/>
    <w:rsid w:val="005074F7"/>
    <w:rsid w:val="005101FC"/>
    <w:rsid w:val="00510733"/>
    <w:rsid w:val="00510799"/>
    <w:rsid w:val="00511C71"/>
    <w:rsid w:val="005129F5"/>
    <w:rsid w:val="00514D29"/>
    <w:rsid w:val="00516B76"/>
    <w:rsid w:val="005174EB"/>
    <w:rsid w:val="005239B0"/>
    <w:rsid w:val="00523A0C"/>
    <w:rsid w:val="00523D0B"/>
    <w:rsid w:val="00524994"/>
    <w:rsid w:val="00524A0A"/>
    <w:rsid w:val="00525042"/>
    <w:rsid w:val="00526C60"/>
    <w:rsid w:val="00527104"/>
    <w:rsid w:val="00527F80"/>
    <w:rsid w:val="00532B53"/>
    <w:rsid w:val="0053532C"/>
    <w:rsid w:val="00536404"/>
    <w:rsid w:val="005364E4"/>
    <w:rsid w:val="005378D9"/>
    <w:rsid w:val="00537C8F"/>
    <w:rsid w:val="00541760"/>
    <w:rsid w:val="00543BBF"/>
    <w:rsid w:val="00544851"/>
    <w:rsid w:val="00544CC1"/>
    <w:rsid w:val="005473E4"/>
    <w:rsid w:val="00552441"/>
    <w:rsid w:val="00555504"/>
    <w:rsid w:val="0055581F"/>
    <w:rsid w:val="00555E36"/>
    <w:rsid w:val="0055675F"/>
    <w:rsid w:val="00556A66"/>
    <w:rsid w:val="00560A9A"/>
    <w:rsid w:val="0056180E"/>
    <w:rsid w:val="00563057"/>
    <w:rsid w:val="00563EB3"/>
    <w:rsid w:val="00565C04"/>
    <w:rsid w:val="00567CB0"/>
    <w:rsid w:val="0057080D"/>
    <w:rsid w:val="0057348E"/>
    <w:rsid w:val="00575C29"/>
    <w:rsid w:val="00575FE4"/>
    <w:rsid w:val="005775BE"/>
    <w:rsid w:val="00577E43"/>
    <w:rsid w:val="00580E5F"/>
    <w:rsid w:val="0058135F"/>
    <w:rsid w:val="00582023"/>
    <w:rsid w:val="00587CBF"/>
    <w:rsid w:val="00587D5C"/>
    <w:rsid w:val="005927D1"/>
    <w:rsid w:val="005957DA"/>
    <w:rsid w:val="005974B6"/>
    <w:rsid w:val="005A06A3"/>
    <w:rsid w:val="005A0F8A"/>
    <w:rsid w:val="005A3120"/>
    <w:rsid w:val="005A338A"/>
    <w:rsid w:val="005A4E7B"/>
    <w:rsid w:val="005A7245"/>
    <w:rsid w:val="005A7EFB"/>
    <w:rsid w:val="005B174B"/>
    <w:rsid w:val="005B68B6"/>
    <w:rsid w:val="005B6BBB"/>
    <w:rsid w:val="005C0D09"/>
    <w:rsid w:val="005C27D6"/>
    <w:rsid w:val="005C33B9"/>
    <w:rsid w:val="005C34A6"/>
    <w:rsid w:val="005C3C12"/>
    <w:rsid w:val="005C4728"/>
    <w:rsid w:val="005C679D"/>
    <w:rsid w:val="005C7472"/>
    <w:rsid w:val="005C755E"/>
    <w:rsid w:val="005C7B20"/>
    <w:rsid w:val="005D08F2"/>
    <w:rsid w:val="005D24AD"/>
    <w:rsid w:val="005D2CC2"/>
    <w:rsid w:val="005D56BC"/>
    <w:rsid w:val="005D6152"/>
    <w:rsid w:val="005D6856"/>
    <w:rsid w:val="005D7209"/>
    <w:rsid w:val="005E1A2D"/>
    <w:rsid w:val="005E1D8D"/>
    <w:rsid w:val="005E4893"/>
    <w:rsid w:val="005E5227"/>
    <w:rsid w:val="005E78B4"/>
    <w:rsid w:val="005E7FAD"/>
    <w:rsid w:val="005F10E6"/>
    <w:rsid w:val="005F205E"/>
    <w:rsid w:val="005F402A"/>
    <w:rsid w:val="005F74A3"/>
    <w:rsid w:val="005F7617"/>
    <w:rsid w:val="006009D2"/>
    <w:rsid w:val="0060282F"/>
    <w:rsid w:val="00603D9C"/>
    <w:rsid w:val="006041C4"/>
    <w:rsid w:val="00604E6E"/>
    <w:rsid w:val="00604EA5"/>
    <w:rsid w:val="00611529"/>
    <w:rsid w:val="00611589"/>
    <w:rsid w:val="00612276"/>
    <w:rsid w:val="00616248"/>
    <w:rsid w:val="00620E8D"/>
    <w:rsid w:val="006210E0"/>
    <w:rsid w:val="00621575"/>
    <w:rsid w:val="00621FF7"/>
    <w:rsid w:val="0062244B"/>
    <w:rsid w:val="00623383"/>
    <w:rsid w:val="0062346D"/>
    <w:rsid w:val="00623BAD"/>
    <w:rsid w:val="00624058"/>
    <w:rsid w:val="00624168"/>
    <w:rsid w:val="00624424"/>
    <w:rsid w:val="00624C1D"/>
    <w:rsid w:val="00626B6E"/>
    <w:rsid w:val="00627F30"/>
    <w:rsid w:val="00632C99"/>
    <w:rsid w:val="006333E4"/>
    <w:rsid w:val="00634A2A"/>
    <w:rsid w:val="0063758C"/>
    <w:rsid w:val="006375D2"/>
    <w:rsid w:val="006375F5"/>
    <w:rsid w:val="00641438"/>
    <w:rsid w:val="00641455"/>
    <w:rsid w:val="00641A1C"/>
    <w:rsid w:val="00641A72"/>
    <w:rsid w:val="00641C73"/>
    <w:rsid w:val="00641FB7"/>
    <w:rsid w:val="00643B80"/>
    <w:rsid w:val="00644F7A"/>
    <w:rsid w:val="00645A2E"/>
    <w:rsid w:val="00652D72"/>
    <w:rsid w:val="00652FA9"/>
    <w:rsid w:val="006541EC"/>
    <w:rsid w:val="00655F1D"/>
    <w:rsid w:val="00655FCE"/>
    <w:rsid w:val="00660DB0"/>
    <w:rsid w:val="006615EA"/>
    <w:rsid w:val="0066337D"/>
    <w:rsid w:val="00665960"/>
    <w:rsid w:val="006661D9"/>
    <w:rsid w:val="006675FC"/>
    <w:rsid w:val="00670BED"/>
    <w:rsid w:val="006720E5"/>
    <w:rsid w:val="00672A8F"/>
    <w:rsid w:val="00673D8F"/>
    <w:rsid w:val="00674404"/>
    <w:rsid w:val="00674763"/>
    <w:rsid w:val="00674DAA"/>
    <w:rsid w:val="00675765"/>
    <w:rsid w:val="00681111"/>
    <w:rsid w:val="0068133A"/>
    <w:rsid w:val="0068234B"/>
    <w:rsid w:val="00684988"/>
    <w:rsid w:val="006859F1"/>
    <w:rsid w:val="00687C68"/>
    <w:rsid w:val="00687E73"/>
    <w:rsid w:val="006907C5"/>
    <w:rsid w:val="00690EFF"/>
    <w:rsid w:val="00691051"/>
    <w:rsid w:val="006929F1"/>
    <w:rsid w:val="006942FE"/>
    <w:rsid w:val="0069505C"/>
    <w:rsid w:val="006A139E"/>
    <w:rsid w:val="006A44D4"/>
    <w:rsid w:val="006A4DE1"/>
    <w:rsid w:val="006A52A0"/>
    <w:rsid w:val="006A5557"/>
    <w:rsid w:val="006A6300"/>
    <w:rsid w:val="006A6822"/>
    <w:rsid w:val="006A7090"/>
    <w:rsid w:val="006B0025"/>
    <w:rsid w:val="006B124E"/>
    <w:rsid w:val="006B1B55"/>
    <w:rsid w:val="006B4EBA"/>
    <w:rsid w:val="006B54D7"/>
    <w:rsid w:val="006C0117"/>
    <w:rsid w:val="006C0288"/>
    <w:rsid w:val="006C1378"/>
    <w:rsid w:val="006C1E44"/>
    <w:rsid w:val="006C1E9E"/>
    <w:rsid w:val="006C2D6A"/>
    <w:rsid w:val="006C39B3"/>
    <w:rsid w:val="006C460C"/>
    <w:rsid w:val="006C6A0F"/>
    <w:rsid w:val="006C6BE5"/>
    <w:rsid w:val="006D06A4"/>
    <w:rsid w:val="006D10B6"/>
    <w:rsid w:val="006D2F65"/>
    <w:rsid w:val="006D5DF5"/>
    <w:rsid w:val="006D663E"/>
    <w:rsid w:val="006D6EA7"/>
    <w:rsid w:val="006E1803"/>
    <w:rsid w:val="006E3100"/>
    <w:rsid w:val="006E3D29"/>
    <w:rsid w:val="006E4631"/>
    <w:rsid w:val="006E47E9"/>
    <w:rsid w:val="006E5FBC"/>
    <w:rsid w:val="006E60CC"/>
    <w:rsid w:val="006E68A2"/>
    <w:rsid w:val="006E7208"/>
    <w:rsid w:val="006E7DBB"/>
    <w:rsid w:val="006F247E"/>
    <w:rsid w:val="006F2CEE"/>
    <w:rsid w:val="006F2DB0"/>
    <w:rsid w:val="006F4749"/>
    <w:rsid w:val="006F481F"/>
    <w:rsid w:val="006F5D84"/>
    <w:rsid w:val="006F6D21"/>
    <w:rsid w:val="006F7940"/>
    <w:rsid w:val="0070007B"/>
    <w:rsid w:val="00700302"/>
    <w:rsid w:val="00700AB8"/>
    <w:rsid w:val="00700B41"/>
    <w:rsid w:val="007012A9"/>
    <w:rsid w:val="007012AC"/>
    <w:rsid w:val="0070141F"/>
    <w:rsid w:val="007023E5"/>
    <w:rsid w:val="007024F3"/>
    <w:rsid w:val="0070375F"/>
    <w:rsid w:val="007048C2"/>
    <w:rsid w:val="00704E14"/>
    <w:rsid w:val="007108E4"/>
    <w:rsid w:val="0071106C"/>
    <w:rsid w:val="00713017"/>
    <w:rsid w:val="0071400E"/>
    <w:rsid w:val="007144CC"/>
    <w:rsid w:val="00714597"/>
    <w:rsid w:val="00716235"/>
    <w:rsid w:val="00716CC6"/>
    <w:rsid w:val="00717F78"/>
    <w:rsid w:val="00721163"/>
    <w:rsid w:val="00721331"/>
    <w:rsid w:val="007215CC"/>
    <w:rsid w:val="0072321D"/>
    <w:rsid w:val="007240C2"/>
    <w:rsid w:val="0072420B"/>
    <w:rsid w:val="0072498E"/>
    <w:rsid w:val="00724C52"/>
    <w:rsid w:val="00725960"/>
    <w:rsid w:val="00725AF1"/>
    <w:rsid w:val="00725FFA"/>
    <w:rsid w:val="00726305"/>
    <w:rsid w:val="00726C43"/>
    <w:rsid w:val="0072735A"/>
    <w:rsid w:val="00731167"/>
    <w:rsid w:val="0073130E"/>
    <w:rsid w:val="0073173A"/>
    <w:rsid w:val="00731CF5"/>
    <w:rsid w:val="007320BC"/>
    <w:rsid w:val="00733412"/>
    <w:rsid w:val="0073443F"/>
    <w:rsid w:val="0073573C"/>
    <w:rsid w:val="007358FE"/>
    <w:rsid w:val="00740778"/>
    <w:rsid w:val="00744515"/>
    <w:rsid w:val="00744636"/>
    <w:rsid w:val="00746E62"/>
    <w:rsid w:val="00753FFD"/>
    <w:rsid w:val="007563F8"/>
    <w:rsid w:val="007568D7"/>
    <w:rsid w:val="00756C71"/>
    <w:rsid w:val="007571A4"/>
    <w:rsid w:val="00761ABB"/>
    <w:rsid w:val="00762635"/>
    <w:rsid w:val="00763879"/>
    <w:rsid w:val="00766A8C"/>
    <w:rsid w:val="00770458"/>
    <w:rsid w:val="00772963"/>
    <w:rsid w:val="00773112"/>
    <w:rsid w:val="0077322C"/>
    <w:rsid w:val="0077464F"/>
    <w:rsid w:val="00775521"/>
    <w:rsid w:val="007761C2"/>
    <w:rsid w:val="00780EEF"/>
    <w:rsid w:val="0078116C"/>
    <w:rsid w:val="0078466B"/>
    <w:rsid w:val="00785899"/>
    <w:rsid w:val="00785918"/>
    <w:rsid w:val="00786C44"/>
    <w:rsid w:val="00786EAC"/>
    <w:rsid w:val="00787B1D"/>
    <w:rsid w:val="007893A5"/>
    <w:rsid w:val="00792F2E"/>
    <w:rsid w:val="00793615"/>
    <w:rsid w:val="00793EFE"/>
    <w:rsid w:val="00794AC0"/>
    <w:rsid w:val="0079762E"/>
    <w:rsid w:val="007A05EB"/>
    <w:rsid w:val="007A158D"/>
    <w:rsid w:val="007A1B30"/>
    <w:rsid w:val="007A424C"/>
    <w:rsid w:val="007A69AB"/>
    <w:rsid w:val="007B1D40"/>
    <w:rsid w:val="007B2037"/>
    <w:rsid w:val="007B3AFC"/>
    <w:rsid w:val="007B3B24"/>
    <w:rsid w:val="007B4054"/>
    <w:rsid w:val="007B48CF"/>
    <w:rsid w:val="007B50F5"/>
    <w:rsid w:val="007B6EF9"/>
    <w:rsid w:val="007C025E"/>
    <w:rsid w:val="007C029A"/>
    <w:rsid w:val="007C0A4F"/>
    <w:rsid w:val="007C0BCF"/>
    <w:rsid w:val="007C12FA"/>
    <w:rsid w:val="007C18B2"/>
    <w:rsid w:val="007C1FD2"/>
    <w:rsid w:val="007C38BA"/>
    <w:rsid w:val="007C4A75"/>
    <w:rsid w:val="007C64C7"/>
    <w:rsid w:val="007C6D73"/>
    <w:rsid w:val="007D08A6"/>
    <w:rsid w:val="007D197F"/>
    <w:rsid w:val="007D21A7"/>
    <w:rsid w:val="007D35B5"/>
    <w:rsid w:val="007D46E4"/>
    <w:rsid w:val="007D4B4C"/>
    <w:rsid w:val="007D4E4B"/>
    <w:rsid w:val="007D56C7"/>
    <w:rsid w:val="007D6C52"/>
    <w:rsid w:val="007E04BA"/>
    <w:rsid w:val="007E25C9"/>
    <w:rsid w:val="007E38F0"/>
    <w:rsid w:val="007E6A60"/>
    <w:rsid w:val="007E7115"/>
    <w:rsid w:val="007E729B"/>
    <w:rsid w:val="007F0554"/>
    <w:rsid w:val="007F2D9F"/>
    <w:rsid w:val="007F37FF"/>
    <w:rsid w:val="007F46C0"/>
    <w:rsid w:val="007F600A"/>
    <w:rsid w:val="007F7059"/>
    <w:rsid w:val="00800B6B"/>
    <w:rsid w:val="00800EE7"/>
    <w:rsid w:val="00802405"/>
    <w:rsid w:val="00803764"/>
    <w:rsid w:val="00804106"/>
    <w:rsid w:val="00804363"/>
    <w:rsid w:val="00805964"/>
    <w:rsid w:val="00807217"/>
    <w:rsid w:val="00810A68"/>
    <w:rsid w:val="00810E38"/>
    <w:rsid w:val="00812163"/>
    <w:rsid w:val="008126D2"/>
    <w:rsid w:val="00812ABC"/>
    <w:rsid w:val="00813342"/>
    <w:rsid w:val="0081366A"/>
    <w:rsid w:val="00815B18"/>
    <w:rsid w:val="0081608D"/>
    <w:rsid w:val="00816231"/>
    <w:rsid w:val="00816250"/>
    <w:rsid w:val="008162F7"/>
    <w:rsid w:val="00820A83"/>
    <w:rsid w:val="00821CE9"/>
    <w:rsid w:val="00824524"/>
    <w:rsid w:val="00824AE5"/>
    <w:rsid w:val="0082744F"/>
    <w:rsid w:val="008311FF"/>
    <w:rsid w:val="008317B8"/>
    <w:rsid w:val="0083206E"/>
    <w:rsid w:val="0083269F"/>
    <w:rsid w:val="00833396"/>
    <w:rsid w:val="00836237"/>
    <w:rsid w:val="0083642E"/>
    <w:rsid w:val="00836EAE"/>
    <w:rsid w:val="00837FD8"/>
    <w:rsid w:val="00840D6B"/>
    <w:rsid w:val="0084141A"/>
    <w:rsid w:val="00841AF7"/>
    <w:rsid w:val="00845603"/>
    <w:rsid w:val="00855D4A"/>
    <w:rsid w:val="008612BF"/>
    <w:rsid w:val="00863A84"/>
    <w:rsid w:val="00864931"/>
    <w:rsid w:val="00864DA1"/>
    <w:rsid w:val="00870E7F"/>
    <w:rsid w:val="00872362"/>
    <w:rsid w:val="008727F6"/>
    <w:rsid w:val="00877466"/>
    <w:rsid w:val="00877992"/>
    <w:rsid w:val="00881FF2"/>
    <w:rsid w:val="008822F8"/>
    <w:rsid w:val="00885B5B"/>
    <w:rsid w:val="0088640E"/>
    <w:rsid w:val="00893FD4"/>
    <w:rsid w:val="00894258"/>
    <w:rsid w:val="008946C0"/>
    <w:rsid w:val="008946D7"/>
    <w:rsid w:val="008A3E53"/>
    <w:rsid w:val="008A7D0F"/>
    <w:rsid w:val="008B04CE"/>
    <w:rsid w:val="008B1439"/>
    <w:rsid w:val="008B14F5"/>
    <w:rsid w:val="008B24B2"/>
    <w:rsid w:val="008B3050"/>
    <w:rsid w:val="008B318D"/>
    <w:rsid w:val="008B4379"/>
    <w:rsid w:val="008B447D"/>
    <w:rsid w:val="008B5D2E"/>
    <w:rsid w:val="008B671B"/>
    <w:rsid w:val="008B7396"/>
    <w:rsid w:val="008B73A4"/>
    <w:rsid w:val="008B78B2"/>
    <w:rsid w:val="008B7C41"/>
    <w:rsid w:val="008C200B"/>
    <w:rsid w:val="008C22C0"/>
    <w:rsid w:val="008C61B4"/>
    <w:rsid w:val="008C6894"/>
    <w:rsid w:val="008C7116"/>
    <w:rsid w:val="008C742B"/>
    <w:rsid w:val="008D0CE4"/>
    <w:rsid w:val="008D17EF"/>
    <w:rsid w:val="008D2699"/>
    <w:rsid w:val="008D4B36"/>
    <w:rsid w:val="008D4F34"/>
    <w:rsid w:val="008D528F"/>
    <w:rsid w:val="008D555C"/>
    <w:rsid w:val="008D598B"/>
    <w:rsid w:val="008D5A67"/>
    <w:rsid w:val="008D7AB8"/>
    <w:rsid w:val="008E0406"/>
    <w:rsid w:val="008E6813"/>
    <w:rsid w:val="008F0F79"/>
    <w:rsid w:val="008F1256"/>
    <w:rsid w:val="008F7D3C"/>
    <w:rsid w:val="0090011F"/>
    <w:rsid w:val="00900474"/>
    <w:rsid w:val="00900F6B"/>
    <w:rsid w:val="00901F1C"/>
    <w:rsid w:val="00902872"/>
    <w:rsid w:val="00903507"/>
    <w:rsid w:val="0090370E"/>
    <w:rsid w:val="00907502"/>
    <w:rsid w:val="0091021B"/>
    <w:rsid w:val="00910AF3"/>
    <w:rsid w:val="00912D5C"/>
    <w:rsid w:val="009144E8"/>
    <w:rsid w:val="00914648"/>
    <w:rsid w:val="00914BAD"/>
    <w:rsid w:val="00915B58"/>
    <w:rsid w:val="00917385"/>
    <w:rsid w:val="00917E16"/>
    <w:rsid w:val="00923F3B"/>
    <w:rsid w:val="00926053"/>
    <w:rsid w:val="00931B3E"/>
    <w:rsid w:val="00931C94"/>
    <w:rsid w:val="00934C5D"/>
    <w:rsid w:val="00934F94"/>
    <w:rsid w:val="009351C9"/>
    <w:rsid w:val="00936E3C"/>
    <w:rsid w:val="00937CFB"/>
    <w:rsid w:val="009411D4"/>
    <w:rsid w:val="0094233E"/>
    <w:rsid w:val="009425C1"/>
    <w:rsid w:val="00943213"/>
    <w:rsid w:val="0094552D"/>
    <w:rsid w:val="00945856"/>
    <w:rsid w:val="00947EBD"/>
    <w:rsid w:val="00947F77"/>
    <w:rsid w:val="00950B89"/>
    <w:rsid w:val="00950E07"/>
    <w:rsid w:val="009511B9"/>
    <w:rsid w:val="009516A1"/>
    <w:rsid w:val="00952267"/>
    <w:rsid w:val="00955381"/>
    <w:rsid w:val="009557C6"/>
    <w:rsid w:val="00955D39"/>
    <w:rsid w:val="00956CC7"/>
    <w:rsid w:val="00960855"/>
    <w:rsid w:val="009625AF"/>
    <w:rsid w:val="00962F1B"/>
    <w:rsid w:val="009639FE"/>
    <w:rsid w:val="00963E13"/>
    <w:rsid w:val="00964CF3"/>
    <w:rsid w:val="00967B23"/>
    <w:rsid w:val="00970683"/>
    <w:rsid w:val="00970690"/>
    <w:rsid w:val="00970F20"/>
    <w:rsid w:val="009717A4"/>
    <w:rsid w:val="00971B16"/>
    <w:rsid w:val="00971D3F"/>
    <w:rsid w:val="00972ABB"/>
    <w:rsid w:val="00975F44"/>
    <w:rsid w:val="0097604B"/>
    <w:rsid w:val="00976673"/>
    <w:rsid w:val="0097691F"/>
    <w:rsid w:val="00977EA3"/>
    <w:rsid w:val="00981476"/>
    <w:rsid w:val="00981F66"/>
    <w:rsid w:val="00982D31"/>
    <w:rsid w:val="009839D9"/>
    <w:rsid w:val="0098564C"/>
    <w:rsid w:val="00986339"/>
    <w:rsid w:val="00990659"/>
    <w:rsid w:val="00991C1E"/>
    <w:rsid w:val="00992549"/>
    <w:rsid w:val="00993345"/>
    <w:rsid w:val="00995315"/>
    <w:rsid w:val="00996EEC"/>
    <w:rsid w:val="009A0551"/>
    <w:rsid w:val="009A0862"/>
    <w:rsid w:val="009A1089"/>
    <w:rsid w:val="009A1644"/>
    <w:rsid w:val="009A50F2"/>
    <w:rsid w:val="009A65EC"/>
    <w:rsid w:val="009A7D34"/>
    <w:rsid w:val="009B16E2"/>
    <w:rsid w:val="009B4F92"/>
    <w:rsid w:val="009B542C"/>
    <w:rsid w:val="009B62A7"/>
    <w:rsid w:val="009B64A4"/>
    <w:rsid w:val="009B6F19"/>
    <w:rsid w:val="009B7B67"/>
    <w:rsid w:val="009C16DE"/>
    <w:rsid w:val="009C2E74"/>
    <w:rsid w:val="009C34AD"/>
    <w:rsid w:val="009C46B9"/>
    <w:rsid w:val="009C4753"/>
    <w:rsid w:val="009C5813"/>
    <w:rsid w:val="009C5B83"/>
    <w:rsid w:val="009C5C28"/>
    <w:rsid w:val="009C7002"/>
    <w:rsid w:val="009C7AFC"/>
    <w:rsid w:val="009D3FFA"/>
    <w:rsid w:val="009D459E"/>
    <w:rsid w:val="009E1074"/>
    <w:rsid w:val="009E191C"/>
    <w:rsid w:val="009E3B97"/>
    <w:rsid w:val="009E511E"/>
    <w:rsid w:val="009F3140"/>
    <w:rsid w:val="009F3387"/>
    <w:rsid w:val="009F5982"/>
    <w:rsid w:val="009F67B6"/>
    <w:rsid w:val="009F6E78"/>
    <w:rsid w:val="00A01A26"/>
    <w:rsid w:val="00A03CAB"/>
    <w:rsid w:val="00A04256"/>
    <w:rsid w:val="00A06F15"/>
    <w:rsid w:val="00A07353"/>
    <w:rsid w:val="00A0775E"/>
    <w:rsid w:val="00A104B3"/>
    <w:rsid w:val="00A10787"/>
    <w:rsid w:val="00A10EB6"/>
    <w:rsid w:val="00A10FFC"/>
    <w:rsid w:val="00A1160A"/>
    <w:rsid w:val="00A12304"/>
    <w:rsid w:val="00A138DD"/>
    <w:rsid w:val="00A139E3"/>
    <w:rsid w:val="00A147B6"/>
    <w:rsid w:val="00A15117"/>
    <w:rsid w:val="00A1581B"/>
    <w:rsid w:val="00A16551"/>
    <w:rsid w:val="00A1760F"/>
    <w:rsid w:val="00A2141F"/>
    <w:rsid w:val="00A234C7"/>
    <w:rsid w:val="00A25AA1"/>
    <w:rsid w:val="00A27AB6"/>
    <w:rsid w:val="00A30718"/>
    <w:rsid w:val="00A3144A"/>
    <w:rsid w:val="00A32B1A"/>
    <w:rsid w:val="00A36494"/>
    <w:rsid w:val="00A45A3B"/>
    <w:rsid w:val="00A464B3"/>
    <w:rsid w:val="00A468F6"/>
    <w:rsid w:val="00A515A5"/>
    <w:rsid w:val="00A51605"/>
    <w:rsid w:val="00A519AA"/>
    <w:rsid w:val="00A51CF5"/>
    <w:rsid w:val="00A53B9C"/>
    <w:rsid w:val="00A54F99"/>
    <w:rsid w:val="00A61FD9"/>
    <w:rsid w:val="00A626A1"/>
    <w:rsid w:val="00A628D0"/>
    <w:rsid w:val="00A6326F"/>
    <w:rsid w:val="00A65542"/>
    <w:rsid w:val="00A65C49"/>
    <w:rsid w:val="00A72990"/>
    <w:rsid w:val="00A72A4A"/>
    <w:rsid w:val="00A735EC"/>
    <w:rsid w:val="00A74946"/>
    <w:rsid w:val="00A74C21"/>
    <w:rsid w:val="00A761AE"/>
    <w:rsid w:val="00A803B1"/>
    <w:rsid w:val="00A80F80"/>
    <w:rsid w:val="00A81C24"/>
    <w:rsid w:val="00A8202F"/>
    <w:rsid w:val="00A82292"/>
    <w:rsid w:val="00A8250F"/>
    <w:rsid w:val="00A8407B"/>
    <w:rsid w:val="00A84BD3"/>
    <w:rsid w:val="00A87BC2"/>
    <w:rsid w:val="00A90E50"/>
    <w:rsid w:val="00A91EC1"/>
    <w:rsid w:val="00A91F58"/>
    <w:rsid w:val="00A92093"/>
    <w:rsid w:val="00A92664"/>
    <w:rsid w:val="00A9356C"/>
    <w:rsid w:val="00A9493C"/>
    <w:rsid w:val="00A96114"/>
    <w:rsid w:val="00A97C33"/>
    <w:rsid w:val="00AA0075"/>
    <w:rsid w:val="00AA1A4B"/>
    <w:rsid w:val="00AA2CD8"/>
    <w:rsid w:val="00AA35A2"/>
    <w:rsid w:val="00AA427B"/>
    <w:rsid w:val="00AA6A26"/>
    <w:rsid w:val="00AA79B9"/>
    <w:rsid w:val="00AB0E55"/>
    <w:rsid w:val="00AB1200"/>
    <w:rsid w:val="00AB1F5E"/>
    <w:rsid w:val="00AB1F93"/>
    <w:rsid w:val="00AB3D93"/>
    <w:rsid w:val="00AB440C"/>
    <w:rsid w:val="00AB4F93"/>
    <w:rsid w:val="00AB6392"/>
    <w:rsid w:val="00AB7878"/>
    <w:rsid w:val="00AC495B"/>
    <w:rsid w:val="00AD0A2F"/>
    <w:rsid w:val="00AD1981"/>
    <w:rsid w:val="00AD2403"/>
    <w:rsid w:val="00AD351D"/>
    <w:rsid w:val="00AD5DDD"/>
    <w:rsid w:val="00AD62AD"/>
    <w:rsid w:val="00AD6520"/>
    <w:rsid w:val="00AD7671"/>
    <w:rsid w:val="00AE0D18"/>
    <w:rsid w:val="00AE2422"/>
    <w:rsid w:val="00AE2B1C"/>
    <w:rsid w:val="00AE3185"/>
    <w:rsid w:val="00AE4E32"/>
    <w:rsid w:val="00AE689B"/>
    <w:rsid w:val="00AE78D1"/>
    <w:rsid w:val="00AF0EDB"/>
    <w:rsid w:val="00AF0F8E"/>
    <w:rsid w:val="00AF1B17"/>
    <w:rsid w:val="00AF4E25"/>
    <w:rsid w:val="00AF4EEB"/>
    <w:rsid w:val="00AF785A"/>
    <w:rsid w:val="00B007EB"/>
    <w:rsid w:val="00B00E9E"/>
    <w:rsid w:val="00B00F54"/>
    <w:rsid w:val="00B00FCD"/>
    <w:rsid w:val="00B01145"/>
    <w:rsid w:val="00B01541"/>
    <w:rsid w:val="00B04FF6"/>
    <w:rsid w:val="00B05C95"/>
    <w:rsid w:val="00B10FEC"/>
    <w:rsid w:val="00B11680"/>
    <w:rsid w:val="00B1317A"/>
    <w:rsid w:val="00B13FC7"/>
    <w:rsid w:val="00B15DD4"/>
    <w:rsid w:val="00B15E63"/>
    <w:rsid w:val="00B16351"/>
    <w:rsid w:val="00B16D19"/>
    <w:rsid w:val="00B171DB"/>
    <w:rsid w:val="00B174FF"/>
    <w:rsid w:val="00B20622"/>
    <w:rsid w:val="00B20E10"/>
    <w:rsid w:val="00B21066"/>
    <w:rsid w:val="00B221C6"/>
    <w:rsid w:val="00B2232A"/>
    <w:rsid w:val="00B22500"/>
    <w:rsid w:val="00B22DC9"/>
    <w:rsid w:val="00B236A8"/>
    <w:rsid w:val="00B23BCF"/>
    <w:rsid w:val="00B24509"/>
    <w:rsid w:val="00B253A5"/>
    <w:rsid w:val="00B26170"/>
    <w:rsid w:val="00B301AB"/>
    <w:rsid w:val="00B31E7A"/>
    <w:rsid w:val="00B31EEB"/>
    <w:rsid w:val="00B326D2"/>
    <w:rsid w:val="00B3322E"/>
    <w:rsid w:val="00B3393B"/>
    <w:rsid w:val="00B35F1E"/>
    <w:rsid w:val="00B365BC"/>
    <w:rsid w:val="00B36CDD"/>
    <w:rsid w:val="00B371C1"/>
    <w:rsid w:val="00B3777B"/>
    <w:rsid w:val="00B37F3C"/>
    <w:rsid w:val="00B403C5"/>
    <w:rsid w:val="00B41237"/>
    <w:rsid w:val="00B41F9C"/>
    <w:rsid w:val="00B43A79"/>
    <w:rsid w:val="00B43E94"/>
    <w:rsid w:val="00B45EEC"/>
    <w:rsid w:val="00B50093"/>
    <w:rsid w:val="00B5029F"/>
    <w:rsid w:val="00B510FA"/>
    <w:rsid w:val="00B51CED"/>
    <w:rsid w:val="00B522AF"/>
    <w:rsid w:val="00B547F7"/>
    <w:rsid w:val="00B56B37"/>
    <w:rsid w:val="00B601B6"/>
    <w:rsid w:val="00B61EDA"/>
    <w:rsid w:val="00B61FF5"/>
    <w:rsid w:val="00B6256C"/>
    <w:rsid w:val="00B62667"/>
    <w:rsid w:val="00B630E9"/>
    <w:rsid w:val="00B63D59"/>
    <w:rsid w:val="00B65CDF"/>
    <w:rsid w:val="00B65ED7"/>
    <w:rsid w:val="00B66D0E"/>
    <w:rsid w:val="00B66E5D"/>
    <w:rsid w:val="00B670E4"/>
    <w:rsid w:val="00B6750D"/>
    <w:rsid w:val="00B70215"/>
    <w:rsid w:val="00B70864"/>
    <w:rsid w:val="00B71034"/>
    <w:rsid w:val="00B71615"/>
    <w:rsid w:val="00B74372"/>
    <w:rsid w:val="00B75A7C"/>
    <w:rsid w:val="00B77E25"/>
    <w:rsid w:val="00B8014A"/>
    <w:rsid w:val="00B80842"/>
    <w:rsid w:val="00B809FE"/>
    <w:rsid w:val="00B80B12"/>
    <w:rsid w:val="00B81153"/>
    <w:rsid w:val="00B813EA"/>
    <w:rsid w:val="00B82590"/>
    <w:rsid w:val="00B82CAA"/>
    <w:rsid w:val="00B84B4B"/>
    <w:rsid w:val="00B8630A"/>
    <w:rsid w:val="00B87178"/>
    <w:rsid w:val="00B87D32"/>
    <w:rsid w:val="00B8F227"/>
    <w:rsid w:val="00B90387"/>
    <w:rsid w:val="00B9156A"/>
    <w:rsid w:val="00B91685"/>
    <w:rsid w:val="00B917DA"/>
    <w:rsid w:val="00B9281A"/>
    <w:rsid w:val="00B92847"/>
    <w:rsid w:val="00B92ACB"/>
    <w:rsid w:val="00B94631"/>
    <w:rsid w:val="00B94AC3"/>
    <w:rsid w:val="00B9690B"/>
    <w:rsid w:val="00BA0227"/>
    <w:rsid w:val="00BA0416"/>
    <w:rsid w:val="00BA1945"/>
    <w:rsid w:val="00BA2DF9"/>
    <w:rsid w:val="00BA32C4"/>
    <w:rsid w:val="00BA45E3"/>
    <w:rsid w:val="00BA6F06"/>
    <w:rsid w:val="00BA795F"/>
    <w:rsid w:val="00BB078D"/>
    <w:rsid w:val="00BB5D6A"/>
    <w:rsid w:val="00BB6032"/>
    <w:rsid w:val="00BB663F"/>
    <w:rsid w:val="00BB69CF"/>
    <w:rsid w:val="00BB6E83"/>
    <w:rsid w:val="00BB79F3"/>
    <w:rsid w:val="00BB7AC8"/>
    <w:rsid w:val="00BB7EC4"/>
    <w:rsid w:val="00BC0F26"/>
    <w:rsid w:val="00BC21F4"/>
    <w:rsid w:val="00BC4ECA"/>
    <w:rsid w:val="00BC51D2"/>
    <w:rsid w:val="00BC726C"/>
    <w:rsid w:val="00BD34F0"/>
    <w:rsid w:val="00BD3902"/>
    <w:rsid w:val="00BD3ACE"/>
    <w:rsid w:val="00BD5070"/>
    <w:rsid w:val="00BD529C"/>
    <w:rsid w:val="00BD5B37"/>
    <w:rsid w:val="00BD6B95"/>
    <w:rsid w:val="00BD7B5B"/>
    <w:rsid w:val="00BE12F0"/>
    <w:rsid w:val="00BE3489"/>
    <w:rsid w:val="00BE3632"/>
    <w:rsid w:val="00BE4957"/>
    <w:rsid w:val="00BE595B"/>
    <w:rsid w:val="00BE6627"/>
    <w:rsid w:val="00BE7EFF"/>
    <w:rsid w:val="00BF19BD"/>
    <w:rsid w:val="00BF2460"/>
    <w:rsid w:val="00BF2BDD"/>
    <w:rsid w:val="00BF2CDA"/>
    <w:rsid w:val="00BF41C6"/>
    <w:rsid w:val="00BF4C03"/>
    <w:rsid w:val="00BF73E9"/>
    <w:rsid w:val="00BF74AA"/>
    <w:rsid w:val="00BF7BF2"/>
    <w:rsid w:val="00C01B30"/>
    <w:rsid w:val="00C02C9D"/>
    <w:rsid w:val="00C039FD"/>
    <w:rsid w:val="00C05200"/>
    <w:rsid w:val="00C0553B"/>
    <w:rsid w:val="00C05FA1"/>
    <w:rsid w:val="00C07AED"/>
    <w:rsid w:val="00C11ACC"/>
    <w:rsid w:val="00C11CE0"/>
    <w:rsid w:val="00C13541"/>
    <w:rsid w:val="00C13E30"/>
    <w:rsid w:val="00C15370"/>
    <w:rsid w:val="00C156FB"/>
    <w:rsid w:val="00C15D7F"/>
    <w:rsid w:val="00C162CD"/>
    <w:rsid w:val="00C16784"/>
    <w:rsid w:val="00C17300"/>
    <w:rsid w:val="00C176D1"/>
    <w:rsid w:val="00C21D0E"/>
    <w:rsid w:val="00C22361"/>
    <w:rsid w:val="00C239A9"/>
    <w:rsid w:val="00C2470C"/>
    <w:rsid w:val="00C24CDB"/>
    <w:rsid w:val="00C263EC"/>
    <w:rsid w:val="00C26F31"/>
    <w:rsid w:val="00C270A1"/>
    <w:rsid w:val="00C2712B"/>
    <w:rsid w:val="00C27C7D"/>
    <w:rsid w:val="00C32484"/>
    <w:rsid w:val="00C32AC8"/>
    <w:rsid w:val="00C3344B"/>
    <w:rsid w:val="00C338EE"/>
    <w:rsid w:val="00C342F6"/>
    <w:rsid w:val="00C3520B"/>
    <w:rsid w:val="00C363D4"/>
    <w:rsid w:val="00C366ED"/>
    <w:rsid w:val="00C36EB9"/>
    <w:rsid w:val="00C42527"/>
    <w:rsid w:val="00C432CA"/>
    <w:rsid w:val="00C43B1A"/>
    <w:rsid w:val="00C46AEC"/>
    <w:rsid w:val="00C5036E"/>
    <w:rsid w:val="00C50E80"/>
    <w:rsid w:val="00C510EF"/>
    <w:rsid w:val="00C51A27"/>
    <w:rsid w:val="00C51AD9"/>
    <w:rsid w:val="00C5207A"/>
    <w:rsid w:val="00C5292C"/>
    <w:rsid w:val="00C52AE8"/>
    <w:rsid w:val="00C55499"/>
    <w:rsid w:val="00C55CED"/>
    <w:rsid w:val="00C61E43"/>
    <w:rsid w:val="00C628B7"/>
    <w:rsid w:val="00C6385D"/>
    <w:rsid w:val="00C651D8"/>
    <w:rsid w:val="00C65BFE"/>
    <w:rsid w:val="00C70EDD"/>
    <w:rsid w:val="00C71107"/>
    <w:rsid w:val="00C73FB2"/>
    <w:rsid w:val="00C74096"/>
    <w:rsid w:val="00C75756"/>
    <w:rsid w:val="00C7636B"/>
    <w:rsid w:val="00C76456"/>
    <w:rsid w:val="00C76629"/>
    <w:rsid w:val="00C770A3"/>
    <w:rsid w:val="00C77427"/>
    <w:rsid w:val="00C81977"/>
    <w:rsid w:val="00C81DC7"/>
    <w:rsid w:val="00C835F1"/>
    <w:rsid w:val="00C84636"/>
    <w:rsid w:val="00C84967"/>
    <w:rsid w:val="00C84C44"/>
    <w:rsid w:val="00C87EDC"/>
    <w:rsid w:val="00C91A5C"/>
    <w:rsid w:val="00C93C64"/>
    <w:rsid w:val="00C95E27"/>
    <w:rsid w:val="00C969DE"/>
    <w:rsid w:val="00C974E0"/>
    <w:rsid w:val="00CA1C5E"/>
    <w:rsid w:val="00CA3121"/>
    <w:rsid w:val="00CA3E34"/>
    <w:rsid w:val="00CA634B"/>
    <w:rsid w:val="00CB0D27"/>
    <w:rsid w:val="00CB140F"/>
    <w:rsid w:val="00CB2C04"/>
    <w:rsid w:val="00CB3145"/>
    <w:rsid w:val="00CB662C"/>
    <w:rsid w:val="00CB685A"/>
    <w:rsid w:val="00CB6A3F"/>
    <w:rsid w:val="00CB7752"/>
    <w:rsid w:val="00CB7877"/>
    <w:rsid w:val="00CB7BEA"/>
    <w:rsid w:val="00CC0F82"/>
    <w:rsid w:val="00CC100E"/>
    <w:rsid w:val="00CC1F8F"/>
    <w:rsid w:val="00CC206E"/>
    <w:rsid w:val="00CC3867"/>
    <w:rsid w:val="00CC3AB7"/>
    <w:rsid w:val="00CC3ACB"/>
    <w:rsid w:val="00CC53C9"/>
    <w:rsid w:val="00CC58E8"/>
    <w:rsid w:val="00CC6326"/>
    <w:rsid w:val="00CC6FDE"/>
    <w:rsid w:val="00CC7627"/>
    <w:rsid w:val="00CC7D63"/>
    <w:rsid w:val="00CD0153"/>
    <w:rsid w:val="00CD2B49"/>
    <w:rsid w:val="00CD3775"/>
    <w:rsid w:val="00CD3C28"/>
    <w:rsid w:val="00CD3FD8"/>
    <w:rsid w:val="00CD41A5"/>
    <w:rsid w:val="00CD4246"/>
    <w:rsid w:val="00CD4560"/>
    <w:rsid w:val="00CD4577"/>
    <w:rsid w:val="00CD4CF3"/>
    <w:rsid w:val="00CD6248"/>
    <w:rsid w:val="00CE09FD"/>
    <w:rsid w:val="00CE1812"/>
    <w:rsid w:val="00CE1A80"/>
    <w:rsid w:val="00CE4215"/>
    <w:rsid w:val="00CE6F62"/>
    <w:rsid w:val="00CF17BA"/>
    <w:rsid w:val="00CF295F"/>
    <w:rsid w:val="00CF2F04"/>
    <w:rsid w:val="00CF71AF"/>
    <w:rsid w:val="00D00DA2"/>
    <w:rsid w:val="00D01196"/>
    <w:rsid w:val="00D02185"/>
    <w:rsid w:val="00D02D2B"/>
    <w:rsid w:val="00D05EC4"/>
    <w:rsid w:val="00D06D5E"/>
    <w:rsid w:val="00D07FDE"/>
    <w:rsid w:val="00D10245"/>
    <w:rsid w:val="00D10B45"/>
    <w:rsid w:val="00D11613"/>
    <w:rsid w:val="00D11F1D"/>
    <w:rsid w:val="00D13639"/>
    <w:rsid w:val="00D152DE"/>
    <w:rsid w:val="00D1530E"/>
    <w:rsid w:val="00D16D45"/>
    <w:rsid w:val="00D175B5"/>
    <w:rsid w:val="00D21B18"/>
    <w:rsid w:val="00D22615"/>
    <w:rsid w:val="00D233D8"/>
    <w:rsid w:val="00D26FB2"/>
    <w:rsid w:val="00D2757C"/>
    <w:rsid w:val="00D30A21"/>
    <w:rsid w:val="00D317CC"/>
    <w:rsid w:val="00D32547"/>
    <w:rsid w:val="00D32F56"/>
    <w:rsid w:val="00D355FD"/>
    <w:rsid w:val="00D379E0"/>
    <w:rsid w:val="00D37CA3"/>
    <w:rsid w:val="00D412E0"/>
    <w:rsid w:val="00D42217"/>
    <w:rsid w:val="00D42D36"/>
    <w:rsid w:val="00D444C4"/>
    <w:rsid w:val="00D44880"/>
    <w:rsid w:val="00D448D9"/>
    <w:rsid w:val="00D44B0F"/>
    <w:rsid w:val="00D45174"/>
    <w:rsid w:val="00D4596F"/>
    <w:rsid w:val="00D46787"/>
    <w:rsid w:val="00D4691C"/>
    <w:rsid w:val="00D517C8"/>
    <w:rsid w:val="00D53370"/>
    <w:rsid w:val="00D549BB"/>
    <w:rsid w:val="00D561DF"/>
    <w:rsid w:val="00D568B8"/>
    <w:rsid w:val="00D6188C"/>
    <w:rsid w:val="00D62679"/>
    <w:rsid w:val="00D63A40"/>
    <w:rsid w:val="00D63D65"/>
    <w:rsid w:val="00D646DF"/>
    <w:rsid w:val="00D65085"/>
    <w:rsid w:val="00D65834"/>
    <w:rsid w:val="00D6625B"/>
    <w:rsid w:val="00D675BD"/>
    <w:rsid w:val="00D710CF"/>
    <w:rsid w:val="00D721DE"/>
    <w:rsid w:val="00D76DDA"/>
    <w:rsid w:val="00D830BF"/>
    <w:rsid w:val="00D83226"/>
    <w:rsid w:val="00D8345D"/>
    <w:rsid w:val="00D83565"/>
    <w:rsid w:val="00D84355"/>
    <w:rsid w:val="00D85AF3"/>
    <w:rsid w:val="00D86E52"/>
    <w:rsid w:val="00D91BCB"/>
    <w:rsid w:val="00D93720"/>
    <w:rsid w:val="00D954AE"/>
    <w:rsid w:val="00D957BA"/>
    <w:rsid w:val="00D95D93"/>
    <w:rsid w:val="00D96E94"/>
    <w:rsid w:val="00DA1A49"/>
    <w:rsid w:val="00DA1F36"/>
    <w:rsid w:val="00DA200C"/>
    <w:rsid w:val="00DA4D52"/>
    <w:rsid w:val="00DA656B"/>
    <w:rsid w:val="00DA6689"/>
    <w:rsid w:val="00DB1061"/>
    <w:rsid w:val="00DB3148"/>
    <w:rsid w:val="00DB585B"/>
    <w:rsid w:val="00DB61CA"/>
    <w:rsid w:val="00DB711C"/>
    <w:rsid w:val="00DC141E"/>
    <w:rsid w:val="00DC250D"/>
    <w:rsid w:val="00DC2F40"/>
    <w:rsid w:val="00DC34DD"/>
    <w:rsid w:val="00DC3A86"/>
    <w:rsid w:val="00DC4F02"/>
    <w:rsid w:val="00DC5E53"/>
    <w:rsid w:val="00DC64D7"/>
    <w:rsid w:val="00DC6959"/>
    <w:rsid w:val="00DC699C"/>
    <w:rsid w:val="00DD07C5"/>
    <w:rsid w:val="00DD1051"/>
    <w:rsid w:val="00DD11A6"/>
    <w:rsid w:val="00DD1AAD"/>
    <w:rsid w:val="00DD1D7C"/>
    <w:rsid w:val="00DD2028"/>
    <w:rsid w:val="00DD32BA"/>
    <w:rsid w:val="00DD3E49"/>
    <w:rsid w:val="00DD3FA3"/>
    <w:rsid w:val="00DD49B6"/>
    <w:rsid w:val="00DD5D53"/>
    <w:rsid w:val="00DD6213"/>
    <w:rsid w:val="00DD6FB3"/>
    <w:rsid w:val="00DD7B05"/>
    <w:rsid w:val="00DDDB84"/>
    <w:rsid w:val="00DE03D5"/>
    <w:rsid w:val="00DE30B6"/>
    <w:rsid w:val="00DF0B72"/>
    <w:rsid w:val="00DF7D44"/>
    <w:rsid w:val="00E00C59"/>
    <w:rsid w:val="00E01672"/>
    <w:rsid w:val="00E02C82"/>
    <w:rsid w:val="00E02D07"/>
    <w:rsid w:val="00E02D65"/>
    <w:rsid w:val="00E03387"/>
    <w:rsid w:val="00E03473"/>
    <w:rsid w:val="00E06704"/>
    <w:rsid w:val="00E070F6"/>
    <w:rsid w:val="00E07AAE"/>
    <w:rsid w:val="00E07C7A"/>
    <w:rsid w:val="00E10BF2"/>
    <w:rsid w:val="00E11C3E"/>
    <w:rsid w:val="00E12B37"/>
    <w:rsid w:val="00E12D65"/>
    <w:rsid w:val="00E12FD0"/>
    <w:rsid w:val="00E15086"/>
    <w:rsid w:val="00E159BF"/>
    <w:rsid w:val="00E16F90"/>
    <w:rsid w:val="00E1766A"/>
    <w:rsid w:val="00E20202"/>
    <w:rsid w:val="00E204DF"/>
    <w:rsid w:val="00E20A98"/>
    <w:rsid w:val="00E21D67"/>
    <w:rsid w:val="00E22C30"/>
    <w:rsid w:val="00E22FAC"/>
    <w:rsid w:val="00E23E1A"/>
    <w:rsid w:val="00E24E87"/>
    <w:rsid w:val="00E26143"/>
    <w:rsid w:val="00E2717E"/>
    <w:rsid w:val="00E27B17"/>
    <w:rsid w:val="00E307F3"/>
    <w:rsid w:val="00E30820"/>
    <w:rsid w:val="00E308FF"/>
    <w:rsid w:val="00E32658"/>
    <w:rsid w:val="00E3527C"/>
    <w:rsid w:val="00E36351"/>
    <w:rsid w:val="00E40B65"/>
    <w:rsid w:val="00E45563"/>
    <w:rsid w:val="00E46349"/>
    <w:rsid w:val="00E46F32"/>
    <w:rsid w:val="00E472B5"/>
    <w:rsid w:val="00E527B2"/>
    <w:rsid w:val="00E54307"/>
    <w:rsid w:val="00E5593C"/>
    <w:rsid w:val="00E56C9F"/>
    <w:rsid w:val="00E57884"/>
    <w:rsid w:val="00E60A56"/>
    <w:rsid w:val="00E60B4A"/>
    <w:rsid w:val="00E639B1"/>
    <w:rsid w:val="00E63C57"/>
    <w:rsid w:val="00E641FE"/>
    <w:rsid w:val="00E6424A"/>
    <w:rsid w:val="00E6434C"/>
    <w:rsid w:val="00E65647"/>
    <w:rsid w:val="00E65904"/>
    <w:rsid w:val="00E6602A"/>
    <w:rsid w:val="00E66A34"/>
    <w:rsid w:val="00E67371"/>
    <w:rsid w:val="00E67A5A"/>
    <w:rsid w:val="00E71044"/>
    <w:rsid w:val="00E71183"/>
    <w:rsid w:val="00E71C9C"/>
    <w:rsid w:val="00E7250A"/>
    <w:rsid w:val="00E74797"/>
    <w:rsid w:val="00E74D5E"/>
    <w:rsid w:val="00E755B8"/>
    <w:rsid w:val="00E75C31"/>
    <w:rsid w:val="00E76AFC"/>
    <w:rsid w:val="00E76E52"/>
    <w:rsid w:val="00E77297"/>
    <w:rsid w:val="00E80050"/>
    <w:rsid w:val="00E8099A"/>
    <w:rsid w:val="00E8204B"/>
    <w:rsid w:val="00E82289"/>
    <w:rsid w:val="00E830BC"/>
    <w:rsid w:val="00E852D6"/>
    <w:rsid w:val="00E85881"/>
    <w:rsid w:val="00E85F06"/>
    <w:rsid w:val="00E90CEC"/>
    <w:rsid w:val="00E91E4C"/>
    <w:rsid w:val="00E92201"/>
    <w:rsid w:val="00E924D2"/>
    <w:rsid w:val="00E936D9"/>
    <w:rsid w:val="00E9525C"/>
    <w:rsid w:val="00E95470"/>
    <w:rsid w:val="00E96831"/>
    <w:rsid w:val="00E96A40"/>
    <w:rsid w:val="00E971EF"/>
    <w:rsid w:val="00EA19E5"/>
    <w:rsid w:val="00EA2C00"/>
    <w:rsid w:val="00EA4615"/>
    <w:rsid w:val="00EA4899"/>
    <w:rsid w:val="00EA4EC5"/>
    <w:rsid w:val="00EA7824"/>
    <w:rsid w:val="00EA7F80"/>
    <w:rsid w:val="00EB130A"/>
    <w:rsid w:val="00EB22BB"/>
    <w:rsid w:val="00EB2A83"/>
    <w:rsid w:val="00EB3CC1"/>
    <w:rsid w:val="00EB448D"/>
    <w:rsid w:val="00EB7285"/>
    <w:rsid w:val="00EB7CE1"/>
    <w:rsid w:val="00EC25CA"/>
    <w:rsid w:val="00EC2E88"/>
    <w:rsid w:val="00EC2F9D"/>
    <w:rsid w:val="00EC478A"/>
    <w:rsid w:val="00EC4C7A"/>
    <w:rsid w:val="00EC6828"/>
    <w:rsid w:val="00EC6A3C"/>
    <w:rsid w:val="00ED02AD"/>
    <w:rsid w:val="00ED1470"/>
    <w:rsid w:val="00ED35A4"/>
    <w:rsid w:val="00ED5152"/>
    <w:rsid w:val="00ED599E"/>
    <w:rsid w:val="00EE185D"/>
    <w:rsid w:val="00EE1BE6"/>
    <w:rsid w:val="00EE1F9D"/>
    <w:rsid w:val="00EE398E"/>
    <w:rsid w:val="00EE3BCC"/>
    <w:rsid w:val="00EE49E7"/>
    <w:rsid w:val="00EE4E05"/>
    <w:rsid w:val="00EE507B"/>
    <w:rsid w:val="00EE5234"/>
    <w:rsid w:val="00EE5EC7"/>
    <w:rsid w:val="00EE6494"/>
    <w:rsid w:val="00EE7489"/>
    <w:rsid w:val="00EF0AE9"/>
    <w:rsid w:val="00EF29FE"/>
    <w:rsid w:val="00EF3730"/>
    <w:rsid w:val="00EF4793"/>
    <w:rsid w:val="00EF6039"/>
    <w:rsid w:val="00EF706F"/>
    <w:rsid w:val="00EF74D0"/>
    <w:rsid w:val="00F0196E"/>
    <w:rsid w:val="00F05392"/>
    <w:rsid w:val="00F069FB"/>
    <w:rsid w:val="00F10A9E"/>
    <w:rsid w:val="00F11DCF"/>
    <w:rsid w:val="00F12B24"/>
    <w:rsid w:val="00F14B6E"/>
    <w:rsid w:val="00F14E2C"/>
    <w:rsid w:val="00F14FAC"/>
    <w:rsid w:val="00F179B3"/>
    <w:rsid w:val="00F20056"/>
    <w:rsid w:val="00F2261E"/>
    <w:rsid w:val="00F23CBA"/>
    <w:rsid w:val="00F246EC"/>
    <w:rsid w:val="00F24D60"/>
    <w:rsid w:val="00F25305"/>
    <w:rsid w:val="00F267AD"/>
    <w:rsid w:val="00F276BC"/>
    <w:rsid w:val="00F30711"/>
    <w:rsid w:val="00F318A8"/>
    <w:rsid w:val="00F31AE7"/>
    <w:rsid w:val="00F34299"/>
    <w:rsid w:val="00F36EA7"/>
    <w:rsid w:val="00F37EBA"/>
    <w:rsid w:val="00F37F78"/>
    <w:rsid w:val="00F40A34"/>
    <w:rsid w:val="00F40FE6"/>
    <w:rsid w:val="00F41D3D"/>
    <w:rsid w:val="00F42242"/>
    <w:rsid w:val="00F42393"/>
    <w:rsid w:val="00F4493E"/>
    <w:rsid w:val="00F45C3F"/>
    <w:rsid w:val="00F47E83"/>
    <w:rsid w:val="00F51AEC"/>
    <w:rsid w:val="00F53643"/>
    <w:rsid w:val="00F54A42"/>
    <w:rsid w:val="00F54C1A"/>
    <w:rsid w:val="00F55460"/>
    <w:rsid w:val="00F56027"/>
    <w:rsid w:val="00F56066"/>
    <w:rsid w:val="00F56584"/>
    <w:rsid w:val="00F56C52"/>
    <w:rsid w:val="00F59FE9"/>
    <w:rsid w:val="00F64208"/>
    <w:rsid w:val="00F64A4A"/>
    <w:rsid w:val="00F65104"/>
    <w:rsid w:val="00F6538D"/>
    <w:rsid w:val="00F65A81"/>
    <w:rsid w:val="00F65BC6"/>
    <w:rsid w:val="00F6613B"/>
    <w:rsid w:val="00F67E64"/>
    <w:rsid w:val="00F70937"/>
    <w:rsid w:val="00F73500"/>
    <w:rsid w:val="00F73947"/>
    <w:rsid w:val="00F75398"/>
    <w:rsid w:val="00F75526"/>
    <w:rsid w:val="00F75BEB"/>
    <w:rsid w:val="00F763ED"/>
    <w:rsid w:val="00F76B47"/>
    <w:rsid w:val="00F7D7C7"/>
    <w:rsid w:val="00F81DE4"/>
    <w:rsid w:val="00F81E17"/>
    <w:rsid w:val="00F8303A"/>
    <w:rsid w:val="00F87E88"/>
    <w:rsid w:val="00F90930"/>
    <w:rsid w:val="00F909E3"/>
    <w:rsid w:val="00F9263A"/>
    <w:rsid w:val="00F95396"/>
    <w:rsid w:val="00F9553C"/>
    <w:rsid w:val="00F965C8"/>
    <w:rsid w:val="00F96697"/>
    <w:rsid w:val="00F972BA"/>
    <w:rsid w:val="00F973FC"/>
    <w:rsid w:val="00F976C1"/>
    <w:rsid w:val="00FA0CE7"/>
    <w:rsid w:val="00FA1D21"/>
    <w:rsid w:val="00FA1D56"/>
    <w:rsid w:val="00FA3058"/>
    <w:rsid w:val="00FA3407"/>
    <w:rsid w:val="00FA50B3"/>
    <w:rsid w:val="00FA607D"/>
    <w:rsid w:val="00FA6091"/>
    <w:rsid w:val="00FA6903"/>
    <w:rsid w:val="00FA6A6C"/>
    <w:rsid w:val="00FA7F3F"/>
    <w:rsid w:val="00FB0A8C"/>
    <w:rsid w:val="00FB1ED0"/>
    <w:rsid w:val="00FB2971"/>
    <w:rsid w:val="00FB2DDA"/>
    <w:rsid w:val="00FB3073"/>
    <w:rsid w:val="00FB4A10"/>
    <w:rsid w:val="00FB7827"/>
    <w:rsid w:val="00FB7E44"/>
    <w:rsid w:val="00FC4553"/>
    <w:rsid w:val="00FC597D"/>
    <w:rsid w:val="00FC5D24"/>
    <w:rsid w:val="00FC68AC"/>
    <w:rsid w:val="00FD0530"/>
    <w:rsid w:val="00FD092D"/>
    <w:rsid w:val="00FD0F89"/>
    <w:rsid w:val="00FD2073"/>
    <w:rsid w:val="00FD3FD4"/>
    <w:rsid w:val="00FD53E7"/>
    <w:rsid w:val="00FD5779"/>
    <w:rsid w:val="00FD64C2"/>
    <w:rsid w:val="00FE1D92"/>
    <w:rsid w:val="00FE249F"/>
    <w:rsid w:val="00FE4DDD"/>
    <w:rsid w:val="00FF2C8E"/>
    <w:rsid w:val="00FF3762"/>
    <w:rsid w:val="00FF3D66"/>
    <w:rsid w:val="00FF53B5"/>
    <w:rsid w:val="00FF5899"/>
    <w:rsid w:val="00FF6253"/>
    <w:rsid w:val="00FF76B2"/>
    <w:rsid w:val="00FF7CC3"/>
    <w:rsid w:val="00FF7E03"/>
    <w:rsid w:val="01138FDA"/>
    <w:rsid w:val="013009A8"/>
    <w:rsid w:val="0133ACEA"/>
    <w:rsid w:val="0164046B"/>
    <w:rsid w:val="016E2ABF"/>
    <w:rsid w:val="019AB4E0"/>
    <w:rsid w:val="01C7B262"/>
    <w:rsid w:val="01D207D7"/>
    <w:rsid w:val="0210FA89"/>
    <w:rsid w:val="02196775"/>
    <w:rsid w:val="02231E5A"/>
    <w:rsid w:val="0237079F"/>
    <w:rsid w:val="023CC91B"/>
    <w:rsid w:val="0252EBD6"/>
    <w:rsid w:val="030C121A"/>
    <w:rsid w:val="03196C68"/>
    <w:rsid w:val="0332E341"/>
    <w:rsid w:val="0336E502"/>
    <w:rsid w:val="035DEE37"/>
    <w:rsid w:val="035E6357"/>
    <w:rsid w:val="037A251C"/>
    <w:rsid w:val="03823AC6"/>
    <w:rsid w:val="03832B52"/>
    <w:rsid w:val="03BD09A2"/>
    <w:rsid w:val="03C0176D"/>
    <w:rsid w:val="03DD5D71"/>
    <w:rsid w:val="03E2F460"/>
    <w:rsid w:val="03FFD582"/>
    <w:rsid w:val="0416A2EF"/>
    <w:rsid w:val="04326790"/>
    <w:rsid w:val="0439C763"/>
    <w:rsid w:val="0445AB8E"/>
    <w:rsid w:val="0445AF13"/>
    <w:rsid w:val="046F3390"/>
    <w:rsid w:val="04C53932"/>
    <w:rsid w:val="04D180C1"/>
    <w:rsid w:val="04D47619"/>
    <w:rsid w:val="04EC7538"/>
    <w:rsid w:val="04EF95B9"/>
    <w:rsid w:val="0508CE60"/>
    <w:rsid w:val="0524257A"/>
    <w:rsid w:val="05323E78"/>
    <w:rsid w:val="053D5FF8"/>
    <w:rsid w:val="05551B5D"/>
    <w:rsid w:val="058FC22F"/>
    <w:rsid w:val="05CAD97E"/>
    <w:rsid w:val="05F4D0EC"/>
    <w:rsid w:val="061FE1C3"/>
    <w:rsid w:val="0640C3DA"/>
    <w:rsid w:val="064CA5F9"/>
    <w:rsid w:val="066AB005"/>
    <w:rsid w:val="06855D33"/>
    <w:rsid w:val="06982F28"/>
    <w:rsid w:val="069BCC06"/>
    <w:rsid w:val="06A79419"/>
    <w:rsid w:val="06B2EEB3"/>
    <w:rsid w:val="06DBCBCC"/>
    <w:rsid w:val="06DE86DD"/>
    <w:rsid w:val="06F5180E"/>
    <w:rsid w:val="06F7A3A7"/>
    <w:rsid w:val="0706AC17"/>
    <w:rsid w:val="075168EF"/>
    <w:rsid w:val="0765EA5B"/>
    <w:rsid w:val="0768D7B9"/>
    <w:rsid w:val="07931558"/>
    <w:rsid w:val="07A1E2D1"/>
    <w:rsid w:val="07AD652F"/>
    <w:rsid w:val="07B7AA82"/>
    <w:rsid w:val="07CEEB8A"/>
    <w:rsid w:val="07E1F110"/>
    <w:rsid w:val="07FF9C7B"/>
    <w:rsid w:val="08052C21"/>
    <w:rsid w:val="083E10A8"/>
    <w:rsid w:val="085FEAC1"/>
    <w:rsid w:val="087DA258"/>
    <w:rsid w:val="0890161A"/>
    <w:rsid w:val="08A23012"/>
    <w:rsid w:val="08A91090"/>
    <w:rsid w:val="08BB81F0"/>
    <w:rsid w:val="08E7A2F8"/>
    <w:rsid w:val="08EDBE83"/>
    <w:rsid w:val="08F08BDA"/>
    <w:rsid w:val="0902E456"/>
    <w:rsid w:val="090CA010"/>
    <w:rsid w:val="091530BF"/>
    <w:rsid w:val="09300032"/>
    <w:rsid w:val="0947531D"/>
    <w:rsid w:val="096DEDB1"/>
    <w:rsid w:val="0979C5C4"/>
    <w:rsid w:val="09B82BA6"/>
    <w:rsid w:val="09DB07D7"/>
    <w:rsid w:val="09E96F66"/>
    <w:rsid w:val="0A17B98C"/>
    <w:rsid w:val="0A4A7B2F"/>
    <w:rsid w:val="0A5CDF15"/>
    <w:rsid w:val="0A64AB8C"/>
    <w:rsid w:val="0A65F546"/>
    <w:rsid w:val="0A7AA6A9"/>
    <w:rsid w:val="0AA12BA7"/>
    <w:rsid w:val="0AAABFA9"/>
    <w:rsid w:val="0AB214BC"/>
    <w:rsid w:val="0AB4E7BC"/>
    <w:rsid w:val="0B342146"/>
    <w:rsid w:val="0B59C364"/>
    <w:rsid w:val="0B6AA982"/>
    <w:rsid w:val="0B74BBC6"/>
    <w:rsid w:val="0B89F2AC"/>
    <w:rsid w:val="0B8ADF4D"/>
    <w:rsid w:val="0BE5CA00"/>
    <w:rsid w:val="0BF25682"/>
    <w:rsid w:val="0C07EC5D"/>
    <w:rsid w:val="0C123D94"/>
    <w:rsid w:val="0C25DA17"/>
    <w:rsid w:val="0C4BEADE"/>
    <w:rsid w:val="0C4C7EA5"/>
    <w:rsid w:val="0C4E054A"/>
    <w:rsid w:val="0C679AAF"/>
    <w:rsid w:val="0C7CA355"/>
    <w:rsid w:val="0C91DA3B"/>
    <w:rsid w:val="0C930EDD"/>
    <w:rsid w:val="0CA87799"/>
    <w:rsid w:val="0CB19722"/>
    <w:rsid w:val="0CB414E3"/>
    <w:rsid w:val="0CBB1431"/>
    <w:rsid w:val="0CC48409"/>
    <w:rsid w:val="0CD5F1B1"/>
    <w:rsid w:val="0CE4261D"/>
    <w:rsid w:val="0D2580BE"/>
    <w:rsid w:val="0D25DFB3"/>
    <w:rsid w:val="0D52E2E7"/>
    <w:rsid w:val="0D5571C1"/>
    <w:rsid w:val="0D76BF4F"/>
    <w:rsid w:val="0DA218A0"/>
    <w:rsid w:val="0DA7152D"/>
    <w:rsid w:val="0DBCB7FC"/>
    <w:rsid w:val="0DDD0002"/>
    <w:rsid w:val="0DF92AE8"/>
    <w:rsid w:val="0E089F57"/>
    <w:rsid w:val="0E1273D6"/>
    <w:rsid w:val="0E546013"/>
    <w:rsid w:val="0E71B655"/>
    <w:rsid w:val="0E880A47"/>
    <w:rsid w:val="0E9C0658"/>
    <w:rsid w:val="0E9F0D47"/>
    <w:rsid w:val="0EC4BA9C"/>
    <w:rsid w:val="0EE4A6E5"/>
    <w:rsid w:val="0F02497B"/>
    <w:rsid w:val="0F1D128B"/>
    <w:rsid w:val="0F32DA3C"/>
    <w:rsid w:val="0F45E6F1"/>
    <w:rsid w:val="0F4B814C"/>
    <w:rsid w:val="0F731666"/>
    <w:rsid w:val="0FC113A0"/>
    <w:rsid w:val="0FCEE8BB"/>
    <w:rsid w:val="100A0BB0"/>
    <w:rsid w:val="100E82D5"/>
    <w:rsid w:val="1012EF48"/>
    <w:rsid w:val="104505BB"/>
    <w:rsid w:val="1049ED70"/>
    <w:rsid w:val="1073D0AB"/>
    <w:rsid w:val="10B1FC36"/>
    <w:rsid w:val="10C43D86"/>
    <w:rsid w:val="10CC2C18"/>
    <w:rsid w:val="10E5E06E"/>
    <w:rsid w:val="1115A010"/>
    <w:rsid w:val="1129DB3E"/>
    <w:rsid w:val="114B5DD0"/>
    <w:rsid w:val="1196EA96"/>
    <w:rsid w:val="11AE1E97"/>
    <w:rsid w:val="11BA2210"/>
    <w:rsid w:val="11E009F6"/>
    <w:rsid w:val="12041B69"/>
    <w:rsid w:val="121455F8"/>
    <w:rsid w:val="1237EDD6"/>
    <w:rsid w:val="12467D4C"/>
    <w:rsid w:val="125F455D"/>
    <w:rsid w:val="1270A43C"/>
    <w:rsid w:val="12810FA8"/>
    <w:rsid w:val="128BE9F5"/>
    <w:rsid w:val="1294252E"/>
    <w:rsid w:val="129CAF12"/>
    <w:rsid w:val="12B89415"/>
    <w:rsid w:val="12B89D18"/>
    <w:rsid w:val="12FE384B"/>
    <w:rsid w:val="1362D178"/>
    <w:rsid w:val="139149A5"/>
    <w:rsid w:val="13B6161E"/>
    <w:rsid w:val="14163B9B"/>
    <w:rsid w:val="1422C556"/>
    <w:rsid w:val="1433B435"/>
    <w:rsid w:val="14348DFC"/>
    <w:rsid w:val="143F6FDF"/>
    <w:rsid w:val="145E5F0E"/>
    <w:rsid w:val="14741A74"/>
    <w:rsid w:val="149273FC"/>
    <w:rsid w:val="14A9A99B"/>
    <w:rsid w:val="14AA4113"/>
    <w:rsid w:val="14BE321C"/>
    <w:rsid w:val="150D0151"/>
    <w:rsid w:val="15234D2E"/>
    <w:rsid w:val="1546F879"/>
    <w:rsid w:val="159FF1AC"/>
    <w:rsid w:val="15E4BB7C"/>
    <w:rsid w:val="15EA51F1"/>
    <w:rsid w:val="160538EC"/>
    <w:rsid w:val="16A0CB2E"/>
    <w:rsid w:val="16CF0333"/>
    <w:rsid w:val="16CFF971"/>
    <w:rsid w:val="16F1BBA0"/>
    <w:rsid w:val="170195B1"/>
    <w:rsid w:val="17230B3A"/>
    <w:rsid w:val="172BE2B3"/>
    <w:rsid w:val="1746864F"/>
    <w:rsid w:val="1769FB43"/>
    <w:rsid w:val="1783C384"/>
    <w:rsid w:val="179082D9"/>
    <w:rsid w:val="17B51C7A"/>
    <w:rsid w:val="17BAEE01"/>
    <w:rsid w:val="1835E3A6"/>
    <w:rsid w:val="18630D4C"/>
    <w:rsid w:val="18CF512A"/>
    <w:rsid w:val="18D7DA6F"/>
    <w:rsid w:val="191BC4C6"/>
    <w:rsid w:val="1944D6B2"/>
    <w:rsid w:val="19676584"/>
    <w:rsid w:val="1975FB36"/>
    <w:rsid w:val="197BB417"/>
    <w:rsid w:val="1981554D"/>
    <w:rsid w:val="19A6F112"/>
    <w:rsid w:val="19EB3A5E"/>
    <w:rsid w:val="19FEF2F7"/>
    <w:rsid w:val="1A108EFB"/>
    <w:rsid w:val="1A3570D1"/>
    <w:rsid w:val="1A3E4BA3"/>
    <w:rsid w:val="1A4B6813"/>
    <w:rsid w:val="1A7A9F7F"/>
    <w:rsid w:val="1A7C83FC"/>
    <w:rsid w:val="1A9E5C80"/>
    <w:rsid w:val="1AADAF63"/>
    <w:rsid w:val="1AAF48DB"/>
    <w:rsid w:val="1AD35CB8"/>
    <w:rsid w:val="1AEA3943"/>
    <w:rsid w:val="1B0D0D1D"/>
    <w:rsid w:val="1B568168"/>
    <w:rsid w:val="1B724EAB"/>
    <w:rsid w:val="1B7A0FB1"/>
    <w:rsid w:val="1B85FD40"/>
    <w:rsid w:val="1B9A4481"/>
    <w:rsid w:val="1BB251FE"/>
    <w:rsid w:val="1BCB6A36"/>
    <w:rsid w:val="1C6A62D6"/>
    <w:rsid w:val="1CA13638"/>
    <w:rsid w:val="1CA578E7"/>
    <w:rsid w:val="1CA64330"/>
    <w:rsid w:val="1CBB482B"/>
    <w:rsid w:val="1CFC0A6E"/>
    <w:rsid w:val="1D85A006"/>
    <w:rsid w:val="1DA9B021"/>
    <w:rsid w:val="1DD73C7C"/>
    <w:rsid w:val="1DEB53BD"/>
    <w:rsid w:val="1E2AF149"/>
    <w:rsid w:val="1E44ADDF"/>
    <w:rsid w:val="1E7DF45B"/>
    <w:rsid w:val="1E8602CE"/>
    <w:rsid w:val="1F55E3BA"/>
    <w:rsid w:val="1F57459F"/>
    <w:rsid w:val="1F673A12"/>
    <w:rsid w:val="1F7E8086"/>
    <w:rsid w:val="1FC98F6D"/>
    <w:rsid w:val="1FFDF128"/>
    <w:rsid w:val="2003BE37"/>
    <w:rsid w:val="201E8F9F"/>
    <w:rsid w:val="209736CF"/>
    <w:rsid w:val="20E96D81"/>
    <w:rsid w:val="21253D62"/>
    <w:rsid w:val="213D3C81"/>
    <w:rsid w:val="2154D04C"/>
    <w:rsid w:val="2156418B"/>
    <w:rsid w:val="216C0B0E"/>
    <w:rsid w:val="216E3AF8"/>
    <w:rsid w:val="217606C0"/>
    <w:rsid w:val="21AE93C8"/>
    <w:rsid w:val="21BDDC13"/>
    <w:rsid w:val="21E7A9C2"/>
    <w:rsid w:val="21FFF49E"/>
    <w:rsid w:val="2254486E"/>
    <w:rsid w:val="225E2ECC"/>
    <w:rsid w:val="22681A14"/>
    <w:rsid w:val="22AE10A1"/>
    <w:rsid w:val="22C5E56F"/>
    <w:rsid w:val="22DE07B4"/>
    <w:rsid w:val="2307C977"/>
    <w:rsid w:val="23150408"/>
    <w:rsid w:val="23A69B25"/>
    <w:rsid w:val="23AD863B"/>
    <w:rsid w:val="23BE9492"/>
    <w:rsid w:val="23D74664"/>
    <w:rsid w:val="23FD622F"/>
    <w:rsid w:val="23FE8613"/>
    <w:rsid w:val="24C4CAB2"/>
    <w:rsid w:val="24D59BC3"/>
    <w:rsid w:val="253F9DC8"/>
    <w:rsid w:val="2551AE1F"/>
    <w:rsid w:val="255B12B0"/>
    <w:rsid w:val="2560A436"/>
    <w:rsid w:val="256EF92A"/>
    <w:rsid w:val="25A226BE"/>
    <w:rsid w:val="25CDCF24"/>
    <w:rsid w:val="26092AA6"/>
    <w:rsid w:val="261CD18C"/>
    <w:rsid w:val="26257936"/>
    <w:rsid w:val="264124EE"/>
    <w:rsid w:val="2666A6E7"/>
    <w:rsid w:val="26B7F1C4"/>
    <w:rsid w:val="26E48F85"/>
    <w:rsid w:val="2712516F"/>
    <w:rsid w:val="2778896A"/>
    <w:rsid w:val="279580B7"/>
    <w:rsid w:val="279F8F56"/>
    <w:rsid w:val="27A09E6E"/>
    <w:rsid w:val="27C6D9C1"/>
    <w:rsid w:val="27F3118E"/>
    <w:rsid w:val="27FE3213"/>
    <w:rsid w:val="28252579"/>
    <w:rsid w:val="2839DAB6"/>
    <w:rsid w:val="2868F25E"/>
    <w:rsid w:val="286BDC41"/>
    <w:rsid w:val="287A6006"/>
    <w:rsid w:val="2895E00B"/>
    <w:rsid w:val="28E0C5DC"/>
    <w:rsid w:val="28F4572D"/>
    <w:rsid w:val="2919310C"/>
    <w:rsid w:val="29213F7F"/>
    <w:rsid w:val="2952ADD0"/>
    <w:rsid w:val="29559DA7"/>
    <w:rsid w:val="295FB05B"/>
    <w:rsid w:val="298E4174"/>
    <w:rsid w:val="29D7C53D"/>
    <w:rsid w:val="29E34D6A"/>
    <w:rsid w:val="29F52712"/>
    <w:rsid w:val="2A16B41D"/>
    <w:rsid w:val="2A2460B6"/>
    <w:rsid w:val="2A2E71D5"/>
    <w:rsid w:val="2A39617E"/>
    <w:rsid w:val="2A3F5263"/>
    <w:rsid w:val="2A49EC7F"/>
    <w:rsid w:val="2A869CD4"/>
    <w:rsid w:val="2A8926A9"/>
    <w:rsid w:val="2A9579CB"/>
    <w:rsid w:val="2A9E8016"/>
    <w:rsid w:val="2AA023F7"/>
    <w:rsid w:val="2AED3A42"/>
    <w:rsid w:val="2AF5A24D"/>
    <w:rsid w:val="2B098EB3"/>
    <w:rsid w:val="2B19D31D"/>
    <w:rsid w:val="2B347DCC"/>
    <w:rsid w:val="2B447225"/>
    <w:rsid w:val="2B62CB01"/>
    <w:rsid w:val="2B68ED09"/>
    <w:rsid w:val="2B97775D"/>
    <w:rsid w:val="2BA41FF0"/>
    <w:rsid w:val="2BA54AE9"/>
    <w:rsid w:val="2BD6AD18"/>
    <w:rsid w:val="2C29C248"/>
    <w:rsid w:val="2C32BEB2"/>
    <w:rsid w:val="2C33B15F"/>
    <w:rsid w:val="2C39B8FF"/>
    <w:rsid w:val="2C576C96"/>
    <w:rsid w:val="2C6F46D3"/>
    <w:rsid w:val="2C7A2932"/>
    <w:rsid w:val="2C83F66E"/>
    <w:rsid w:val="2CD3F5DF"/>
    <w:rsid w:val="2D06C014"/>
    <w:rsid w:val="2D09F5E6"/>
    <w:rsid w:val="2D24C857"/>
    <w:rsid w:val="2D2B9269"/>
    <w:rsid w:val="2DA220DC"/>
    <w:rsid w:val="2DB907FF"/>
    <w:rsid w:val="2DD73DBA"/>
    <w:rsid w:val="2DD9426F"/>
    <w:rsid w:val="2E113C9B"/>
    <w:rsid w:val="2E7A3170"/>
    <w:rsid w:val="2E7D8079"/>
    <w:rsid w:val="2E8261DD"/>
    <w:rsid w:val="2EA5E41A"/>
    <w:rsid w:val="2EA9A2C9"/>
    <w:rsid w:val="2EC73050"/>
    <w:rsid w:val="2ED04757"/>
    <w:rsid w:val="2ED0B5C4"/>
    <w:rsid w:val="2EE4BF0A"/>
    <w:rsid w:val="2F2983A5"/>
    <w:rsid w:val="2F2B7BC0"/>
    <w:rsid w:val="2F2D49FD"/>
    <w:rsid w:val="2F3400E1"/>
    <w:rsid w:val="2F521B8B"/>
    <w:rsid w:val="2F5B7955"/>
    <w:rsid w:val="2F6C15A8"/>
    <w:rsid w:val="2FAC468C"/>
    <w:rsid w:val="2FC53EEC"/>
    <w:rsid w:val="2FE4D972"/>
    <w:rsid w:val="2FE6CE4A"/>
    <w:rsid w:val="2FEDEB36"/>
    <w:rsid w:val="30249BAB"/>
    <w:rsid w:val="3029518A"/>
    <w:rsid w:val="304F9108"/>
    <w:rsid w:val="305E967A"/>
    <w:rsid w:val="306A8EB9"/>
    <w:rsid w:val="3071054E"/>
    <w:rsid w:val="3082E235"/>
    <w:rsid w:val="30B5F7A6"/>
    <w:rsid w:val="30C0FCFA"/>
    <w:rsid w:val="30C18030"/>
    <w:rsid w:val="30FD6613"/>
    <w:rsid w:val="3103E66E"/>
    <w:rsid w:val="310F984C"/>
    <w:rsid w:val="31246F71"/>
    <w:rsid w:val="31362ED4"/>
    <w:rsid w:val="314449D6"/>
    <w:rsid w:val="314C4D87"/>
    <w:rsid w:val="318FCAFA"/>
    <w:rsid w:val="319FE5FA"/>
    <w:rsid w:val="31A6761A"/>
    <w:rsid w:val="31A766F4"/>
    <w:rsid w:val="31CA89F7"/>
    <w:rsid w:val="31CEA308"/>
    <w:rsid w:val="31DC1F39"/>
    <w:rsid w:val="322276EE"/>
    <w:rsid w:val="322A390D"/>
    <w:rsid w:val="326FB070"/>
    <w:rsid w:val="328E4E3F"/>
    <w:rsid w:val="3290851F"/>
    <w:rsid w:val="32943D8D"/>
    <w:rsid w:val="329564B4"/>
    <w:rsid w:val="32B5F567"/>
    <w:rsid w:val="32C3DC90"/>
    <w:rsid w:val="32D2E702"/>
    <w:rsid w:val="32E44711"/>
    <w:rsid w:val="32F1E1EE"/>
    <w:rsid w:val="32F26758"/>
    <w:rsid w:val="332E759D"/>
    <w:rsid w:val="33384FCE"/>
    <w:rsid w:val="336BF282"/>
    <w:rsid w:val="336F64EA"/>
    <w:rsid w:val="3384CEA1"/>
    <w:rsid w:val="338FF75F"/>
    <w:rsid w:val="33A80E98"/>
    <w:rsid w:val="33A85430"/>
    <w:rsid w:val="33A9FC3E"/>
    <w:rsid w:val="33B2D92B"/>
    <w:rsid w:val="33B4B165"/>
    <w:rsid w:val="33CC9D47"/>
    <w:rsid w:val="33D3E2DC"/>
    <w:rsid w:val="342D9DA2"/>
    <w:rsid w:val="3457B39A"/>
    <w:rsid w:val="34886249"/>
    <w:rsid w:val="34887CB0"/>
    <w:rsid w:val="3493FA30"/>
    <w:rsid w:val="349E82C9"/>
    <w:rsid w:val="34A93C90"/>
    <w:rsid w:val="34FCEFCC"/>
    <w:rsid w:val="34FD5A25"/>
    <w:rsid w:val="3525362E"/>
    <w:rsid w:val="355031EC"/>
    <w:rsid w:val="357385F3"/>
    <w:rsid w:val="3577B041"/>
    <w:rsid w:val="3597F6FA"/>
    <w:rsid w:val="35A380FC"/>
    <w:rsid w:val="35A631DC"/>
    <w:rsid w:val="35D4C154"/>
    <w:rsid w:val="35F753B4"/>
    <w:rsid w:val="3628DA25"/>
    <w:rsid w:val="3680CC72"/>
    <w:rsid w:val="36A2C8BD"/>
    <w:rsid w:val="36C5F632"/>
    <w:rsid w:val="36D51578"/>
    <w:rsid w:val="370AB49E"/>
    <w:rsid w:val="372E09C5"/>
    <w:rsid w:val="3742D589"/>
    <w:rsid w:val="3745C0E3"/>
    <w:rsid w:val="374C78CC"/>
    <w:rsid w:val="375A1179"/>
    <w:rsid w:val="37701735"/>
    <w:rsid w:val="3785CA3C"/>
    <w:rsid w:val="3786A403"/>
    <w:rsid w:val="37A2245F"/>
    <w:rsid w:val="37C20A57"/>
    <w:rsid w:val="37CE58F8"/>
    <w:rsid w:val="37D708BA"/>
    <w:rsid w:val="37F003F8"/>
    <w:rsid w:val="3803AE5A"/>
    <w:rsid w:val="38658E3C"/>
    <w:rsid w:val="387E855D"/>
    <w:rsid w:val="38A10B84"/>
    <w:rsid w:val="38E69F41"/>
    <w:rsid w:val="38E98865"/>
    <w:rsid w:val="3944DF7A"/>
    <w:rsid w:val="39974CF4"/>
    <w:rsid w:val="39ABDBDD"/>
    <w:rsid w:val="39C35E95"/>
    <w:rsid w:val="39E8117E"/>
    <w:rsid w:val="39F0C1B9"/>
    <w:rsid w:val="3A061AF7"/>
    <w:rsid w:val="3A7D396C"/>
    <w:rsid w:val="3ACBABC6"/>
    <w:rsid w:val="3AD9C521"/>
    <w:rsid w:val="3AE67CEA"/>
    <w:rsid w:val="3AFAB7B1"/>
    <w:rsid w:val="3AFE602C"/>
    <w:rsid w:val="3B068A20"/>
    <w:rsid w:val="3B54226C"/>
    <w:rsid w:val="3B56A2DA"/>
    <w:rsid w:val="3B676883"/>
    <w:rsid w:val="3B767BBB"/>
    <w:rsid w:val="3B89F1EB"/>
    <w:rsid w:val="3B8EB748"/>
    <w:rsid w:val="3BA48223"/>
    <w:rsid w:val="3BC6C3CC"/>
    <w:rsid w:val="3BC9A1D4"/>
    <w:rsid w:val="3BF7B877"/>
    <w:rsid w:val="3C0BC06D"/>
    <w:rsid w:val="3C0CB6DA"/>
    <w:rsid w:val="3C12F328"/>
    <w:rsid w:val="3C28579D"/>
    <w:rsid w:val="3C894408"/>
    <w:rsid w:val="3C9027A8"/>
    <w:rsid w:val="3CDEA62F"/>
    <w:rsid w:val="3CF80CD8"/>
    <w:rsid w:val="3CFB4775"/>
    <w:rsid w:val="3D0913FB"/>
    <w:rsid w:val="3D15193B"/>
    <w:rsid w:val="3D161B0C"/>
    <w:rsid w:val="3D4BCF62"/>
    <w:rsid w:val="3D578C10"/>
    <w:rsid w:val="3D5A9D6B"/>
    <w:rsid w:val="3D6BB38C"/>
    <w:rsid w:val="3DA53E25"/>
    <w:rsid w:val="3DCE0A12"/>
    <w:rsid w:val="3E371338"/>
    <w:rsid w:val="3E3B73EE"/>
    <w:rsid w:val="3E434627"/>
    <w:rsid w:val="3E4E15DC"/>
    <w:rsid w:val="3E90D685"/>
    <w:rsid w:val="3EA0562B"/>
    <w:rsid w:val="3ED47C99"/>
    <w:rsid w:val="3EDC855D"/>
    <w:rsid w:val="3EE547C4"/>
    <w:rsid w:val="3F07A483"/>
    <w:rsid w:val="3F4F0C60"/>
    <w:rsid w:val="3F57D903"/>
    <w:rsid w:val="3F79B805"/>
    <w:rsid w:val="3F9896D6"/>
    <w:rsid w:val="3FA11527"/>
    <w:rsid w:val="3FB52AB3"/>
    <w:rsid w:val="3FC4A370"/>
    <w:rsid w:val="3FD5B7CF"/>
    <w:rsid w:val="3FDA7615"/>
    <w:rsid w:val="401CA60B"/>
    <w:rsid w:val="405A090F"/>
    <w:rsid w:val="40668F02"/>
    <w:rsid w:val="4083F503"/>
    <w:rsid w:val="40A2FA78"/>
    <w:rsid w:val="40EAF290"/>
    <w:rsid w:val="41225C65"/>
    <w:rsid w:val="412A4375"/>
    <w:rsid w:val="4138682C"/>
    <w:rsid w:val="416FE713"/>
    <w:rsid w:val="41ACB49C"/>
    <w:rsid w:val="41AD220B"/>
    <w:rsid w:val="41C587D0"/>
    <w:rsid w:val="41CDFC55"/>
    <w:rsid w:val="428B40A9"/>
    <w:rsid w:val="428E12AE"/>
    <w:rsid w:val="4293EBA1"/>
    <w:rsid w:val="42ECC391"/>
    <w:rsid w:val="42F34F56"/>
    <w:rsid w:val="42F57A65"/>
    <w:rsid w:val="4329267E"/>
    <w:rsid w:val="4329C843"/>
    <w:rsid w:val="43379E83"/>
    <w:rsid w:val="433AA425"/>
    <w:rsid w:val="4348522C"/>
    <w:rsid w:val="4397106A"/>
    <w:rsid w:val="43C265F9"/>
    <w:rsid w:val="43C6ABCD"/>
    <w:rsid w:val="43D0421A"/>
    <w:rsid w:val="43F7F7F7"/>
    <w:rsid w:val="43FE416D"/>
    <w:rsid w:val="4430C7F1"/>
    <w:rsid w:val="447A4A80"/>
    <w:rsid w:val="44A98FE0"/>
    <w:rsid w:val="44CFD086"/>
    <w:rsid w:val="44EC1013"/>
    <w:rsid w:val="4511B787"/>
    <w:rsid w:val="45278BC6"/>
    <w:rsid w:val="455390C0"/>
    <w:rsid w:val="45916631"/>
    <w:rsid w:val="45ABF496"/>
    <w:rsid w:val="45C7E72E"/>
    <w:rsid w:val="45E4D570"/>
    <w:rsid w:val="45EE1885"/>
    <w:rsid w:val="46081AA9"/>
    <w:rsid w:val="4622C072"/>
    <w:rsid w:val="4641BA95"/>
    <w:rsid w:val="464AD116"/>
    <w:rsid w:val="46A4ACD3"/>
    <w:rsid w:val="46D42C76"/>
    <w:rsid w:val="46EF51F7"/>
    <w:rsid w:val="4712CA71"/>
    <w:rsid w:val="47295C6B"/>
    <w:rsid w:val="473E8F88"/>
    <w:rsid w:val="4762B2C1"/>
    <w:rsid w:val="477B3DC5"/>
    <w:rsid w:val="477C080E"/>
    <w:rsid w:val="47F4937B"/>
    <w:rsid w:val="484FB3D0"/>
    <w:rsid w:val="485B0E91"/>
    <w:rsid w:val="4866BEEB"/>
    <w:rsid w:val="487FD6E8"/>
    <w:rsid w:val="48BDF33A"/>
    <w:rsid w:val="490F7BE7"/>
    <w:rsid w:val="49295BE6"/>
    <w:rsid w:val="49343292"/>
    <w:rsid w:val="498C6599"/>
    <w:rsid w:val="499B5C28"/>
    <w:rsid w:val="49AC4C8C"/>
    <w:rsid w:val="49AE7835"/>
    <w:rsid w:val="49BC862C"/>
    <w:rsid w:val="49E2075D"/>
    <w:rsid w:val="49F80A21"/>
    <w:rsid w:val="49FB6F24"/>
    <w:rsid w:val="4A078251"/>
    <w:rsid w:val="4A0AE3A4"/>
    <w:rsid w:val="4A246D9B"/>
    <w:rsid w:val="4A3D7535"/>
    <w:rsid w:val="4A46AC8D"/>
    <w:rsid w:val="4A5754FC"/>
    <w:rsid w:val="4A59ADCC"/>
    <w:rsid w:val="4A63875B"/>
    <w:rsid w:val="4A702320"/>
    <w:rsid w:val="4A8BDB33"/>
    <w:rsid w:val="4AD9473F"/>
    <w:rsid w:val="4B003721"/>
    <w:rsid w:val="4B1C6929"/>
    <w:rsid w:val="4B29CF3D"/>
    <w:rsid w:val="4B482009"/>
    <w:rsid w:val="4B560440"/>
    <w:rsid w:val="4B6B808C"/>
    <w:rsid w:val="4B78A619"/>
    <w:rsid w:val="4B7E3C65"/>
    <w:rsid w:val="4BBCFC69"/>
    <w:rsid w:val="4BF05814"/>
    <w:rsid w:val="4BF256FF"/>
    <w:rsid w:val="4BF7E5AA"/>
    <w:rsid w:val="4C0D405C"/>
    <w:rsid w:val="4C3653E1"/>
    <w:rsid w:val="4C583005"/>
    <w:rsid w:val="4CA7B3AE"/>
    <w:rsid w:val="4D0EF197"/>
    <w:rsid w:val="4D7676BD"/>
    <w:rsid w:val="4D8032FE"/>
    <w:rsid w:val="4D8A08F9"/>
    <w:rsid w:val="4D9A0A74"/>
    <w:rsid w:val="4DD77858"/>
    <w:rsid w:val="4DE876C1"/>
    <w:rsid w:val="4DF0961D"/>
    <w:rsid w:val="4E057711"/>
    <w:rsid w:val="4E496CC9"/>
    <w:rsid w:val="4E61ED1A"/>
    <w:rsid w:val="4E861D1E"/>
    <w:rsid w:val="4E8EA772"/>
    <w:rsid w:val="4EA30EB9"/>
    <w:rsid w:val="4EBDB0A9"/>
    <w:rsid w:val="4ECB8AC2"/>
    <w:rsid w:val="4ED56910"/>
    <w:rsid w:val="4EE76AAC"/>
    <w:rsid w:val="4EF635F7"/>
    <w:rsid w:val="4F054B71"/>
    <w:rsid w:val="4F067A61"/>
    <w:rsid w:val="4F39AA38"/>
    <w:rsid w:val="4F4493F9"/>
    <w:rsid w:val="4F549763"/>
    <w:rsid w:val="4F56C1E1"/>
    <w:rsid w:val="4F758B0A"/>
    <w:rsid w:val="4F75BD13"/>
    <w:rsid w:val="4F7B9AE6"/>
    <w:rsid w:val="4F7F920F"/>
    <w:rsid w:val="4F9C34FC"/>
    <w:rsid w:val="502E8FE9"/>
    <w:rsid w:val="5056E2D6"/>
    <w:rsid w:val="5129DAC0"/>
    <w:rsid w:val="512AC8EB"/>
    <w:rsid w:val="5155D040"/>
    <w:rsid w:val="515A80BF"/>
    <w:rsid w:val="5166AA4D"/>
    <w:rsid w:val="516E4AB0"/>
    <w:rsid w:val="51836B6B"/>
    <w:rsid w:val="51996B9F"/>
    <w:rsid w:val="51B9B253"/>
    <w:rsid w:val="51E8FD0D"/>
    <w:rsid w:val="5211C82E"/>
    <w:rsid w:val="5226BFA6"/>
    <w:rsid w:val="522ED2D8"/>
    <w:rsid w:val="5241E461"/>
    <w:rsid w:val="526E44B9"/>
    <w:rsid w:val="52738FE7"/>
    <w:rsid w:val="52BF522D"/>
    <w:rsid w:val="52CA7D4F"/>
    <w:rsid w:val="52D8F6B0"/>
    <w:rsid w:val="52E6D082"/>
    <w:rsid w:val="52FE8352"/>
    <w:rsid w:val="53084A11"/>
    <w:rsid w:val="53410CC5"/>
    <w:rsid w:val="5382BC39"/>
    <w:rsid w:val="538DF8FE"/>
    <w:rsid w:val="53963303"/>
    <w:rsid w:val="53D7D0F8"/>
    <w:rsid w:val="53D89A3C"/>
    <w:rsid w:val="53DDE359"/>
    <w:rsid w:val="5466D857"/>
    <w:rsid w:val="54768578"/>
    <w:rsid w:val="548CEC1F"/>
    <w:rsid w:val="54A0197D"/>
    <w:rsid w:val="54B9D085"/>
    <w:rsid w:val="54BA74B5"/>
    <w:rsid w:val="54D16002"/>
    <w:rsid w:val="54E48EC3"/>
    <w:rsid w:val="550D7F4D"/>
    <w:rsid w:val="55130EF3"/>
    <w:rsid w:val="55248733"/>
    <w:rsid w:val="5529EE13"/>
    <w:rsid w:val="552B9E42"/>
    <w:rsid w:val="553338A5"/>
    <w:rsid w:val="553FA2E8"/>
    <w:rsid w:val="5549982A"/>
    <w:rsid w:val="55735E05"/>
    <w:rsid w:val="55749F7F"/>
    <w:rsid w:val="55AE9C4F"/>
    <w:rsid w:val="55BC7841"/>
    <w:rsid w:val="55CD8628"/>
    <w:rsid w:val="55E8BCEE"/>
    <w:rsid w:val="55EDE6F2"/>
    <w:rsid w:val="5615F297"/>
    <w:rsid w:val="5634EACF"/>
    <w:rsid w:val="5643F7F5"/>
    <w:rsid w:val="5650CB9B"/>
    <w:rsid w:val="5650E841"/>
    <w:rsid w:val="56836BCE"/>
    <w:rsid w:val="568A65D5"/>
    <w:rsid w:val="569970B7"/>
    <w:rsid w:val="56AAB562"/>
    <w:rsid w:val="56AC440B"/>
    <w:rsid w:val="56B29DFA"/>
    <w:rsid w:val="56E1CC3D"/>
    <w:rsid w:val="578CF08F"/>
    <w:rsid w:val="5794C626"/>
    <w:rsid w:val="579852F6"/>
    <w:rsid w:val="57B771D4"/>
    <w:rsid w:val="57C8227D"/>
    <w:rsid w:val="57C98343"/>
    <w:rsid w:val="57D7D722"/>
    <w:rsid w:val="57FF3799"/>
    <w:rsid w:val="581E8C6A"/>
    <w:rsid w:val="583CCDE2"/>
    <w:rsid w:val="5859DC23"/>
    <w:rsid w:val="586872C8"/>
    <w:rsid w:val="586FCB44"/>
    <w:rsid w:val="58839C22"/>
    <w:rsid w:val="58A93591"/>
    <w:rsid w:val="58D203A3"/>
    <w:rsid w:val="58E642C3"/>
    <w:rsid w:val="5963B08F"/>
    <w:rsid w:val="599868C6"/>
    <w:rsid w:val="59B61DFD"/>
    <w:rsid w:val="59D6E36E"/>
    <w:rsid w:val="59E2B6D8"/>
    <w:rsid w:val="59E6E587"/>
    <w:rsid w:val="5A18873E"/>
    <w:rsid w:val="5A47BC8E"/>
    <w:rsid w:val="5A8F4526"/>
    <w:rsid w:val="5A9BC322"/>
    <w:rsid w:val="5A9E8ED3"/>
    <w:rsid w:val="5AA8203A"/>
    <w:rsid w:val="5AAD5670"/>
    <w:rsid w:val="5ACCFE60"/>
    <w:rsid w:val="5B4BB0EB"/>
    <w:rsid w:val="5B82C326"/>
    <w:rsid w:val="5B9BE32D"/>
    <w:rsid w:val="5BCA4756"/>
    <w:rsid w:val="5BD533D1"/>
    <w:rsid w:val="5BFCAD0A"/>
    <w:rsid w:val="5C2247F4"/>
    <w:rsid w:val="5C45EC96"/>
    <w:rsid w:val="5C465DF9"/>
    <w:rsid w:val="5C490A55"/>
    <w:rsid w:val="5C55656D"/>
    <w:rsid w:val="5C5FEAFD"/>
    <w:rsid w:val="5C81C44D"/>
    <w:rsid w:val="5C982A23"/>
    <w:rsid w:val="5C9D8BDE"/>
    <w:rsid w:val="5CAAA9B9"/>
    <w:rsid w:val="5CB3817A"/>
    <w:rsid w:val="5CE05767"/>
    <w:rsid w:val="5D117988"/>
    <w:rsid w:val="5D1413D6"/>
    <w:rsid w:val="5D1F22A9"/>
    <w:rsid w:val="5D33CABC"/>
    <w:rsid w:val="5D74FAFF"/>
    <w:rsid w:val="5D860DBF"/>
    <w:rsid w:val="5D9A647A"/>
    <w:rsid w:val="5DD142FA"/>
    <w:rsid w:val="5DD9CEB7"/>
    <w:rsid w:val="5DE1EC0B"/>
    <w:rsid w:val="5E0084C2"/>
    <w:rsid w:val="5E0BCD07"/>
    <w:rsid w:val="5E0D612D"/>
    <w:rsid w:val="5E3C8F00"/>
    <w:rsid w:val="5E40A6BA"/>
    <w:rsid w:val="5E57A9BA"/>
    <w:rsid w:val="5E5F67B4"/>
    <w:rsid w:val="5E6A4652"/>
    <w:rsid w:val="5E79BDE6"/>
    <w:rsid w:val="5E7D8F36"/>
    <w:rsid w:val="5E82BA35"/>
    <w:rsid w:val="5E8D258D"/>
    <w:rsid w:val="5EBEE481"/>
    <w:rsid w:val="5F10CC65"/>
    <w:rsid w:val="5F19A8D3"/>
    <w:rsid w:val="5F1E8B64"/>
    <w:rsid w:val="5F4E93DB"/>
    <w:rsid w:val="5F501531"/>
    <w:rsid w:val="5F5A0F40"/>
    <w:rsid w:val="5FADDF35"/>
    <w:rsid w:val="5FB654D5"/>
    <w:rsid w:val="5FD84E8D"/>
    <w:rsid w:val="5FF832D4"/>
    <w:rsid w:val="5FFCECEA"/>
    <w:rsid w:val="6004E211"/>
    <w:rsid w:val="600983C7"/>
    <w:rsid w:val="600FD2A9"/>
    <w:rsid w:val="60134002"/>
    <w:rsid w:val="602BB1BB"/>
    <w:rsid w:val="6030BC36"/>
    <w:rsid w:val="604F12B5"/>
    <w:rsid w:val="605D9665"/>
    <w:rsid w:val="60995BE0"/>
    <w:rsid w:val="609CB0C7"/>
    <w:rsid w:val="609F23D7"/>
    <w:rsid w:val="60BDF880"/>
    <w:rsid w:val="60E33B4D"/>
    <w:rsid w:val="61002CE8"/>
    <w:rsid w:val="619570F0"/>
    <w:rsid w:val="61A6E428"/>
    <w:rsid w:val="61AC2AD2"/>
    <w:rsid w:val="6228D9E8"/>
    <w:rsid w:val="622CD111"/>
    <w:rsid w:val="624C6577"/>
    <w:rsid w:val="62534BD1"/>
    <w:rsid w:val="62555E72"/>
    <w:rsid w:val="62765A8C"/>
    <w:rsid w:val="627CE651"/>
    <w:rsid w:val="62BCE512"/>
    <w:rsid w:val="62E74D2C"/>
    <w:rsid w:val="6308DCE6"/>
    <w:rsid w:val="6318E8CD"/>
    <w:rsid w:val="6325BE08"/>
    <w:rsid w:val="63380577"/>
    <w:rsid w:val="6347B308"/>
    <w:rsid w:val="634E70A3"/>
    <w:rsid w:val="636B13EC"/>
    <w:rsid w:val="639EAE1C"/>
    <w:rsid w:val="63A5F4CE"/>
    <w:rsid w:val="63AB5016"/>
    <w:rsid w:val="63CA66DF"/>
    <w:rsid w:val="63F82CAF"/>
    <w:rsid w:val="64396804"/>
    <w:rsid w:val="6465947A"/>
    <w:rsid w:val="64BFC24F"/>
    <w:rsid w:val="64FBA375"/>
    <w:rsid w:val="64FF94EC"/>
    <w:rsid w:val="6513F13F"/>
    <w:rsid w:val="65381B47"/>
    <w:rsid w:val="6556FA88"/>
    <w:rsid w:val="6578AB9F"/>
    <w:rsid w:val="65900D94"/>
    <w:rsid w:val="659D1F6C"/>
    <w:rsid w:val="65B19121"/>
    <w:rsid w:val="65D4193B"/>
    <w:rsid w:val="65DD12DA"/>
    <w:rsid w:val="65E2E0A4"/>
    <w:rsid w:val="65ED13BF"/>
    <w:rsid w:val="663219DE"/>
    <w:rsid w:val="6647A8BE"/>
    <w:rsid w:val="669377C7"/>
    <w:rsid w:val="6697D2CB"/>
    <w:rsid w:val="66C326D3"/>
    <w:rsid w:val="66C93C96"/>
    <w:rsid w:val="66D80A0F"/>
    <w:rsid w:val="66DC1C0E"/>
    <w:rsid w:val="66FB27AE"/>
    <w:rsid w:val="6715DDC1"/>
    <w:rsid w:val="673ADF9D"/>
    <w:rsid w:val="674FED1B"/>
    <w:rsid w:val="6752B554"/>
    <w:rsid w:val="675774FF"/>
    <w:rsid w:val="677441D7"/>
    <w:rsid w:val="677EE2DB"/>
    <w:rsid w:val="6806D87B"/>
    <w:rsid w:val="6815E843"/>
    <w:rsid w:val="681E6760"/>
    <w:rsid w:val="6836AC01"/>
    <w:rsid w:val="68391DF2"/>
    <w:rsid w:val="68561F87"/>
    <w:rsid w:val="68855796"/>
    <w:rsid w:val="68D3C40F"/>
    <w:rsid w:val="68D6B86C"/>
    <w:rsid w:val="68DB4BF3"/>
    <w:rsid w:val="68F0F869"/>
    <w:rsid w:val="68F9A406"/>
    <w:rsid w:val="6901400A"/>
    <w:rsid w:val="692240D2"/>
    <w:rsid w:val="692A8D4D"/>
    <w:rsid w:val="699EA13A"/>
    <w:rsid w:val="69F13B6E"/>
    <w:rsid w:val="6A18A572"/>
    <w:rsid w:val="6AE161A3"/>
    <w:rsid w:val="6B043712"/>
    <w:rsid w:val="6B2DE2B7"/>
    <w:rsid w:val="6B303875"/>
    <w:rsid w:val="6B71AEC6"/>
    <w:rsid w:val="6B7AF6C1"/>
    <w:rsid w:val="6B918E2E"/>
    <w:rsid w:val="6BA5F696"/>
    <w:rsid w:val="6BD053A6"/>
    <w:rsid w:val="6BD331AE"/>
    <w:rsid w:val="6BD6B24C"/>
    <w:rsid w:val="6BE11B9E"/>
    <w:rsid w:val="6C03BB05"/>
    <w:rsid w:val="6C2D49B4"/>
    <w:rsid w:val="6C62CB39"/>
    <w:rsid w:val="6CAA24F0"/>
    <w:rsid w:val="6CB2854A"/>
    <w:rsid w:val="6CC3124D"/>
    <w:rsid w:val="6CC41699"/>
    <w:rsid w:val="6CD85065"/>
    <w:rsid w:val="6CDD5426"/>
    <w:rsid w:val="6CDD767E"/>
    <w:rsid w:val="6CF119CD"/>
    <w:rsid w:val="6D11973D"/>
    <w:rsid w:val="6D4A55BF"/>
    <w:rsid w:val="6D672D1E"/>
    <w:rsid w:val="6D69CBD9"/>
    <w:rsid w:val="6D6D58A9"/>
    <w:rsid w:val="6D7A1072"/>
    <w:rsid w:val="6D81072F"/>
    <w:rsid w:val="6D8289DD"/>
    <w:rsid w:val="6D8CA729"/>
    <w:rsid w:val="6D9134FE"/>
    <w:rsid w:val="6DA7DD93"/>
    <w:rsid w:val="6DD08392"/>
    <w:rsid w:val="6DDDF13A"/>
    <w:rsid w:val="6DE4E1A6"/>
    <w:rsid w:val="6E3F84EA"/>
    <w:rsid w:val="6E4DA63D"/>
    <w:rsid w:val="6E609B4D"/>
    <w:rsid w:val="6E853AB0"/>
    <w:rsid w:val="6E8BEC47"/>
    <w:rsid w:val="6F0A2529"/>
    <w:rsid w:val="6F426E1B"/>
    <w:rsid w:val="6F43CFDC"/>
    <w:rsid w:val="6F4BC219"/>
    <w:rsid w:val="6F641DBF"/>
    <w:rsid w:val="6F64682B"/>
    <w:rsid w:val="6F96E026"/>
    <w:rsid w:val="6FA13A0F"/>
    <w:rsid w:val="6FAB0E44"/>
    <w:rsid w:val="6FB900AB"/>
    <w:rsid w:val="6FCEF161"/>
    <w:rsid w:val="6FFC6A9F"/>
    <w:rsid w:val="7026EC15"/>
    <w:rsid w:val="707B566F"/>
    <w:rsid w:val="70E0C226"/>
    <w:rsid w:val="710AE1EF"/>
    <w:rsid w:val="710CDE7D"/>
    <w:rsid w:val="710E3708"/>
    <w:rsid w:val="715290CD"/>
    <w:rsid w:val="718E348A"/>
    <w:rsid w:val="719EE39A"/>
    <w:rsid w:val="71A07618"/>
    <w:rsid w:val="71BED8F2"/>
    <w:rsid w:val="71C23847"/>
    <w:rsid w:val="71D5F898"/>
    <w:rsid w:val="71E52964"/>
    <w:rsid w:val="71EBA3A3"/>
    <w:rsid w:val="71F835C3"/>
    <w:rsid w:val="7225AE17"/>
    <w:rsid w:val="722AA645"/>
    <w:rsid w:val="72476724"/>
    <w:rsid w:val="724DDBA4"/>
    <w:rsid w:val="72677DD8"/>
    <w:rsid w:val="726C2E05"/>
    <w:rsid w:val="72B9A411"/>
    <w:rsid w:val="72CB85DE"/>
    <w:rsid w:val="72D63AA2"/>
    <w:rsid w:val="72DB9D58"/>
    <w:rsid w:val="72ECB324"/>
    <w:rsid w:val="7386254C"/>
    <w:rsid w:val="73A0F18A"/>
    <w:rsid w:val="73A54C8E"/>
    <w:rsid w:val="73AF7FA9"/>
    <w:rsid w:val="73B3BA46"/>
    <w:rsid w:val="73DFA302"/>
    <w:rsid w:val="743CE873"/>
    <w:rsid w:val="746799F9"/>
    <w:rsid w:val="746BF017"/>
    <w:rsid w:val="74736712"/>
    <w:rsid w:val="74873751"/>
    <w:rsid w:val="749782E9"/>
    <w:rsid w:val="74E5F8AD"/>
    <w:rsid w:val="7502B777"/>
    <w:rsid w:val="751F8D35"/>
    <w:rsid w:val="752751AA"/>
    <w:rsid w:val="7555C6F5"/>
    <w:rsid w:val="755F09AE"/>
    <w:rsid w:val="756AF760"/>
    <w:rsid w:val="756EE971"/>
    <w:rsid w:val="75B34EC9"/>
    <w:rsid w:val="75C40C46"/>
    <w:rsid w:val="75CEBFFF"/>
    <w:rsid w:val="76204AB8"/>
    <w:rsid w:val="76227520"/>
    <w:rsid w:val="762311B0"/>
    <w:rsid w:val="766E6E5F"/>
    <w:rsid w:val="7677ECC2"/>
    <w:rsid w:val="76970B2B"/>
    <w:rsid w:val="769E6E81"/>
    <w:rsid w:val="76A83ACB"/>
    <w:rsid w:val="76BC7A78"/>
    <w:rsid w:val="76C77352"/>
    <w:rsid w:val="76CF821C"/>
    <w:rsid w:val="76D7CCE9"/>
    <w:rsid w:val="770C47B7"/>
    <w:rsid w:val="7776227E"/>
    <w:rsid w:val="779571F9"/>
    <w:rsid w:val="779718A5"/>
    <w:rsid w:val="77974E75"/>
    <w:rsid w:val="77C144B4"/>
    <w:rsid w:val="780A655F"/>
    <w:rsid w:val="78221119"/>
    <w:rsid w:val="783C2305"/>
    <w:rsid w:val="78475E7E"/>
    <w:rsid w:val="78517713"/>
    <w:rsid w:val="78732958"/>
    <w:rsid w:val="78AC73E8"/>
    <w:rsid w:val="78BA003D"/>
    <w:rsid w:val="78C1453E"/>
    <w:rsid w:val="78E09F3F"/>
    <w:rsid w:val="78E1A13F"/>
    <w:rsid w:val="78FE4F90"/>
    <w:rsid w:val="790E8E48"/>
    <w:rsid w:val="79184CCE"/>
    <w:rsid w:val="791DD6D2"/>
    <w:rsid w:val="79227759"/>
    <w:rsid w:val="79528DFE"/>
    <w:rsid w:val="79542D28"/>
    <w:rsid w:val="795846AB"/>
    <w:rsid w:val="7977299D"/>
    <w:rsid w:val="7983C196"/>
    <w:rsid w:val="79AD803B"/>
    <w:rsid w:val="79D21B46"/>
    <w:rsid w:val="79D53161"/>
    <w:rsid w:val="79E7D891"/>
    <w:rsid w:val="79E9F5BB"/>
    <w:rsid w:val="79F1D3E7"/>
    <w:rsid w:val="7A05C52A"/>
    <w:rsid w:val="7A142E22"/>
    <w:rsid w:val="7A2BC53D"/>
    <w:rsid w:val="7A33E244"/>
    <w:rsid w:val="7A40A3BB"/>
    <w:rsid w:val="7A9D1FE1"/>
    <w:rsid w:val="7AA91706"/>
    <w:rsid w:val="7ABF4161"/>
    <w:rsid w:val="7AD4C6C3"/>
    <w:rsid w:val="7AF4857D"/>
    <w:rsid w:val="7B01A79F"/>
    <w:rsid w:val="7B19F635"/>
    <w:rsid w:val="7B1B34A3"/>
    <w:rsid w:val="7B2386D0"/>
    <w:rsid w:val="7B61D137"/>
    <w:rsid w:val="7B696E7A"/>
    <w:rsid w:val="7B7736F2"/>
    <w:rsid w:val="7B7B183A"/>
    <w:rsid w:val="7BA715D9"/>
    <w:rsid w:val="7BBA1718"/>
    <w:rsid w:val="7BD504E2"/>
    <w:rsid w:val="7C03CDB2"/>
    <w:rsid w:val="7C0F08A9"/>
    <w:rsid w:val="7C141B1F"/>
    <w:rsid w:val="7C743924"/>
    <w:rsid w:val="7C89F157"/>
    <w:rsid w:val="7CB53A07"/>
    <w:rsid w:val="7CB95751"/>
    <w:rsid w:val="7CCF8A56"/>
    <w:rsid w:val="7CD7B545"/>
    <w:rsid w:val="7D364926"/>
    <w:rsid w:val="7D62D040"/>
    <w:rsid w:val="7D66C28F"/>
    <w:rsid w:val="7D6D0AC0"/>
    <w:rsid w:val="7D714A63"/>
    <w:rsid w:val="7DB27CCB"/>
    <w:rsid w:val="7DCFD8EE"/>
    <w:rsid w:val="7DD05B08"/>
    <w:rsid w:val="7DD7832A"/>
    <w:rsid w:val="7DFA4178"/>
    <w:rsid w:val="7E136E1C"/>
    <w:rsid w:val="7E2991A3"/>
    <w:rsid w:val="7E42872F"/>
    <w:rsid w:val="7E4DD851"/>
    <w:rsid w:val="7E5401CB"/>
    <w:rsid w:val="7E63141D"/>
    <w:rsid w:val="7E7D7B58"/>
    <w:rsid w:val="7E84ED6D"/>
    <w:rsid w:val="7E92C98E"/>
    <w:rsid w:val="7E959ACA"/>
    <w:rsid w:val="7EA4D946"/>
    <w:rsid w:val="7EA53907"/>
    <w:rsid w:val="7EBD4843"/>
    <w:rsid w:val="7EE123F9"/>
    <w:rsid w:val="7EE1DDC9"/>
    <w:rsid w:val="7EE4777D"/>
    <w:rsid w:val="7F1BC004"/>
    <w:rsid w:val="7F2AC266"/>
    <w:rsid w:val="7F472955"/>
    <w:rsid w:val="7FA11508"/>
    <w:rsid w:val="7FCBBAF8"/>
    <w:rsid w:val="7FDAA421"/>
    <w:rsid w:val="7FFFA8E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C1A724"/>
  <w15:chartTrackingRefBased/>
  <w15:docId w15:val="{569CFAC3-F119-4D74-8BD2-72CBCD9E2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0110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F0B7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5">
    <w:name w:val="heading 5"/>
    <w:basedOn w:val="Normal"/>
    <w:next w:val="Normal"/>
    <w:link w:val="Heading5Char"/>
    <w:uiPriority w:val="9"/>
    <w:semiHidden/>
    <w:unhideWhenUsed/>
    <w:qFormat/>
    <w:rsid w:val="001B7F7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32588"/>
    <w:rPr>
      <w:color w:val="0000FF"/>
      <w:u w:val="single"/>
    </w:rPr>
  </w:style>
  <w:style w:type="paragraph" w:styleId="NormalWeb">
    <w:name w:val="Normal (Web)"/>
    <w:basedOn w:val="Normal"/>
    <w:uiPriority w:val="99"/>
    <w:unhideWhenUsed/>
    <w:rsid w:val="00332588"/>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character" w:customStyle="1" w:styleId="Heading1Char">
    <w:name w:val="Heading 1 Char"/>
    <w:basedOn w:val="DefaultParagraphFont"/>
    <w:link w:val="Heading1"/>
    <w:uiPriority w:val="9"/>
    <w:rsid w:val="0020110E"/>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E755B8"/>
    <w:pPr>
      <w:outlineLvl w:val="9"/>
    </w:pPr>
    <w:rPr>
      <w:kern w:val="0"/>
      <w:lang w:val="en-US"/>
      <w14:ligatures w14:val="none"/>
    </w:rPr>
  </w:style>
  <w:style w:type="paragraph" w:styleId="TOC1">
    <w:name w:val="toc 1"/>
    <w:basedOn w:val="Normal"/>
    <w:next w:val="Normal"/>
    <w:autoRedefine/>
    <w:uiPriority w:val="39"/>
    <w:unhideWhenUsed/>
    <w:rsid w:val="00714597"/>
    <w:pPr>
      <w:tabs>
        <w:tab w:val="right" w:leader="dot" w:pos="9350"/>
      </w:tabs>
      <w:spacing w:after="100"/>
    </w:pPr>
    <w:rPr>
      <w:rFonts w:cstheme="minorHAnsi"/>
      <w:b/>
      <w:bCs/>
      <w:noProof/>
    </w:rPr>
  </w:style>
  <w:style w:type="paragraph" w:styleId="ListParagraph">
    <w:name w:val="List Paragraph"/>
    <w:basedOn w:val="Normal"/>
    <w:uiPriority w:val="1"/>
    <w:qFormat/>
    <w:rsid w:val="00687E73"/>
    <w:pPr>
      <w:ind w:left="720"/>
      <w:contextualSpacing/>
    </w:pPr>
    <w:rPr>
      <w:kern w:val="0"/>
      <w14:ligatures w14:val="none"/>
    </w:rPr>
  </w:style>
  <w:style w:type="character" w:styleId="UnresolvedMention">
    <w:name w:val="Unresolved Mention"/>
    <w:basedOn w:val="DefaultParagraphFont"/>
    <w:uiPriority w:val="99"/>
    <w:semiHidden/>
    <w:unhideWhenUsed/>
    <w:rsid w:val="00BF4C03"/>
    <w:rPr>
      <w:color w:val="605E5C"/>
      <w:shd w:val="clear" w:color="auto" w:fill="E1DFDD"/>
    </w:rPr>
  </w:style>
  <w:style w:type="character" w:customStyle="1" w:styleId="Heading2Char">
    <w:name w:val="Heading 2 Char"/>
    <w:basedOn w:val="DefaultParagraphFont"/>
    <w:link w:val="Heading2"/>
    <w:uiPriority w:val="9"/>
    <w:rsid w:val="00DF0B72"/>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964CF3"/>
    <w:pPr>
      <w:spacing w:after="100"/>
      <w:ind w:left="220"/>
    </w:pPr>
  </w:style>
  <w:style w:type="paragraph" w:styleId="Caption">
    <w:name w:val="caption"/>
    <w:basedOn w:val="Normal"/>
    <w:next w:val="Normal"/>
    <w:uiPriority w:val="35"/>
    <w:unhideWhenUsed/>
    <w:qFormat/>
    <w:rsid w:val="00C162CD"/>
    <w:pPr>
      <w:spacing w:after="200" w:line="240" w:lineRule="auto"/>
    </w:pPr>
    <w:rPr>
      <w:i/>
      <w:iCs/>
      <w:color w:val="44546A" w:themeColor="text2"/>
      <w:sz w:val="18"/>
      <w:szCs w:val="18"/>
    </w:rPr>
  </w:style>
  <w:style w:type="paragraph" w:styleId="Header">
    <w:name w:val="header"/>
    <w:basedOn w:val="Normal"/>
    <w:link w:val="HeaderChar"/>
    <w:uiPriority w:val="99"/>
    <w:unhideWhenUsed/>
    <w:rsid w:val="00C162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62CD"/>
  </w:style>
  <w:style w:type="paragraph" w:styleId="Footer">
    <w:name w:val="footer"/>
    <w:basedOn w:val="Normal"/>
    <w:link w:val="FooterChar"/>
    <w:uiPriority w:val="99"/>
    <w:unhideWhenUsed/>
    <w:rsid w:val="00C162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62CD"/>
  </w:style>
  <w:style w:type="character" w:styleId="Emphasis">
    <w:name w:val="Emphasis"/>
    <w:basedOn w:val="DefaultParagraphFont"/>
    <w:uiPriority w:val="20"/>
    <w:qFormat/>
    <w:rsid w:val="00CC7627"/>
    <w:rPr>
      <w:i/>
      <w:iCs/>
    </w:rPr>
  </w:style>
  <w:style w:type="paragraph" w:styleId="Revision">
    <w:name w:val="Revision"/>
    <w:hidden/>
    <w:uiPriority w:val="99"/>
    <w:semiHidden/>
    <w:rsid w:val="0016716A"/>
    <w:pPr>
      <w:spacing w:after="0" w:line="240" w:lineRule="auto"/>
    </w:pPr>
  </w:style>
  <w:style w:type="character" w:customStyle="1" w:styleId="Heading5Char">
    <w:name w:val="Heading 5 Char"/>
    <w:basedOn w:val="DefaultParagraphFont"/>
    <w:link w:val="Heading5"/>
    <w:uiPriority w:val="9"/>
    <w:semiHidden/>
    <w:rsid w:val="001B7F75"/>
    <w:rPr>
      <w:rFonts w:asciiTheme="majorHAnsi" w:eastAsiaTheme="majorEastAsia" w:hAnsiTheme="majorHAnsi" w:cstheme="majorBidi"/>
      <w:color w:val="2F5496" w:themeColor="accent1" w:themeShade="BF"/>
    </w:rPr>
  </w:style>
  <w:style w:type="character" w:customStyle="1" w:styleId="Caption1">
    <w:name w:val="Caption1"/>
    <w:basedOn w:val="DefaultParagraphFont"/>
    <w:rsid w:val="00EC6A3C"/>
  </w:style>
  <w:style w:type="character" w:customStyle="1" w:styleId="credit">
    <w:name w:val="credit"/>
    <w:basedOn w:val="DefaultParagraphFont"/>
    <w:rsid w:val="00EC6A3C"/>
  </w:style>
  <w:style w:type="character" w:customStyle="1" w:styleId="distributor">
    <w:name w:val="distributor"/>
    <w:basedOn w:val="DefaultParagraphFont"/>
    <w:rsid w:val="00EC6A3C"/>
  </w:style>
  <w:style w:type="paragraph" w:styleId="BodyText">
    <w:name w:val="Body Text"/>
    <w:basedOn w:val="Normal"/>
    <w:link w:val="BodyTextChar"/>
    <w:uiPriority w:val="1"/>
    <w:qFormat/>
    <w:rsid w:val="003301B3"/>
    <w:pPr>
      <w:widowControl w:val="0"/>
      <w:autoSpaceDE w:val="0"/>
      <w:autoSpaceDN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uiPriority w:val="1"/>
    <w:rsid w:val="003301B3"/>
    <w:rPr>
      <w:rFonts w:ascii="Times New Roman" w:eastAsia="Times New Roman" w:hAnsi="Times New Roman" w:cs="Times New Roman"/>
      <w:kern w:val="0"/>
      <w:sz w:val="24"/>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082080">
      <w:bodyDiv w:val="1"/>
      <w:marLeft w:val="0"/>
      <w:marRight w:val="0"/>
      <w:marTop w:val="0"/>
      <w:marBottom w:val="0"/>
      <w:divBdr>
        <w:top w:val="none" w:sz="0" w:space="0" w:color="auto"/>
        <w:left w:val="none" w:sz="0" w:space="0" w:color="auto"/>
        <w:bottom w:val="none" w:sz="0" w:space="0" w:color="auto"/>
        <w:right w:val="none" w:sz="0" w:space="0" w:color="auto"/>
      </w:divBdr>
    </w:div>
    <w:div w:id="1099790143">
      <w:bodyDiv w:val="1"/>
      <w:marLeft w:val="0"/>
      <w:marRight w:val="0"/>
      <w:marTop w:val="0"/>
      <w:marBottom w:val="0"/>
      <w:divBdr>
        <w:top w:val="none" w:sz="0" w:space="0" w:color="auto"/>
        <w:left w:val="none" w:sz="0" w:space="0" w:color="auto"/>
        <w:bottom w:val="none" w:sz="0" w:space="0" w:color="auto"/>
        <w:right w:val="none" w:sz="0" w:space="0" w:color="auto"/>
      </w:divBdr>
    </w:div>
    <w:div w:id="1147863884">
      <w:bodyDiv w:val="1"/>
      <w:marLeft w:val="0"/>
      <w:marRight w:val="0"/>
      <w:marTop w:val="0"/>
      <w:marBottom w:val="0"/>
      <w:divBdr>
        <w:top w:val="none" w:sz="0" w:space="0" w:color="auto"/>
        <w:left w:val="none" w:sz="0" w:space="0" w:color="auto"/>
        <w:bottom w:val="none" w:sz="0" w:space="0" w:color="auto"/>
        <w:right w:val="none" w:sz="0" w:space="0" w:color="auto"/>
      </w:divBdr>
    </w:div>
    <w:div w:id="1167744057">
      <w:bodyDiv w:val="1"/>
      <w:marLeft w:val="0"/>
      <w:marRight w:val="0"/>
      <w:marTop w:val="0"/>
      <w:marBottom w:val="0"/>
      <w:divBdr>
        <w:top w:val="none" w:sz="0" w:space="0" w:color="auto"/>
        <w:left w:val="none" w:sz="0" w:space="0" w:color="auto"/>
        <w:bottom w:val="none" w:sz="0" w:space="0" w:color="auto"/>
        <w:right w:val="none" w:sz="0" w:space="0" w:color="auto"/>
      </w:divBdr>
    </w:div>
    <w:div w:id="1259674796">
      <w:bodyDiv w:val="1"/>
      <w:marLeft w:val="0"/>
      <w:marRight w:val="0"/>
      <w:marTop w:val="0"/>
      <w:marBottom w:val="0"/>
      <w:divBdr>
        <w:top w:val="none" w:sz="0" w:space="0" w:color="auto"/>
        <w:left w:val="none" w:sz="0" w:space="0" w:color="auto"/>
        <w:bottom w:val="none" w:sz="0" w:space="0" w:color="auto"/>
        <w:right w:val="none" w:sz="0" w:space="0" w:color="auto"/>
      </w:divBdr>
    </w:div>
    <w:div w:id="1471484210">
      <w:bodyDiv w:val="1"/>
      <w:marLeft w:val="0"/>
      <w:marRight w:val="0"/>
      <w:marTop w:val="0"/>
      <w:marBottom w:val="0"/>
      <w:divBdr>
        <w:top w:val="none" w:sz="0" w:space="0" w:color="auto"/>
        <w:left w:val="none" w:sz="0" w:space="0" w:color="auto"/>
        <w:bottom w:val="none" w:sz="0" w:space="0" w:color="auto"/>
        <w:right w:val="none" w:sz="0" w:space="0" w:color="auto"/>
      </w:divBdr>
    </w:div>
    <w:div w:id="1547521655">
      <w:bodyDiv w:val="1"/>
      <w:marLeft w:val="0"/>
      <w:marRight w:val="0"/>
      <w:marTop w:val="0"/>
      <w:marBottom w:val="0"/>
      <w:divBdr>
        <w:top w:val="none" w:sz="0" w:space="0" w:color="auto"/>
        <w:left w:val="none" w:sz="0" w:space="0" w:color="auto"/>
        <w:bottom w:val="none" w:sz="0" w:space="0" w:color="auto"/>
        <w:right w:val="none" w:sz="0" w:space="0" w:color="auto"/>
      </w:divBdr>
    </w:div>
    <w:div w:id="1642539972">
      <w:bodyDiv w:val="1"/>
      <w:marLeft w:val="0"/>
      <w:marRight w:val="0"/>
      <w:marTop w:val="0"/>
      <w:marBottom w:val="0"/>
      <w:divBdr>
        <w:top w:val="none" w:sz="0" w:space="0" w:color="auto"/>
        <w:left w:val="none" w:sz="0" w:space="0" w:color="auto"/>
        <w:bottom w:val="none" w:sz="0" w:space="0" w:color="auto"/>
        <w:right w:val="none" w:sz="0" w:space="0" w:color="auto"/>
      </w:divBdr>
    </w:div>
    <w:div w:id="1898971262">
      <w:bodyDiv w:val="1"/>
      <w:marLeft w:val="0"/>
      <w:marRight w:val="0"/>
      <w:marTop w:val="0"/>
      <w:marBottom w:val="0"/>
      <w:divBdr>
        <w:top w:val="none" w:sz="0" w:space="0" w:color="auto"/>
        <w:left w:val="none" w:sz="0" w:space="0" w:color="auto"/>
        <w:bottom w:val="none" w:sz="0" w:space="0" w:color="auto"/>
        <w:right w:val="none" w:sz="0" w:space="0" w:color="auto"/>
      </w:divBdr>
    </w:div>
    <w:div w:id="1970937179">
      <w:bodyDiv w:val="1"/>
      <w:marLeft w:val="0"/>
      <w:marRight w:val="0"/>
      <w:marTop w:val="0"/>
      <w:marBottom w:val="0"/>
      <w:divBdr>
        <w:top w:val="none" w:sz="0" w:space="0" w:color="auto"/>
        <w:left w:val="none" w:sz="0" w:space="0" w:color="auto"/>
        <w:bottom w:val="none" w:sz="0" w:space="0" w:color="auto"/>
        <w:right w:val="none" w:sz="0" w:space="0" w:color="auto"/>
      </w:divBdr>
    </w:div>
    <w:div w:id="2076509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curriculum.gov.bc.ca/curriculum/arts-education/10/theatre-company" TargetMode="External"/><Relationship Id="rId26" Type="http://schemas.openxmlformats.org/officeDocument/2006/relationships/hyperlink" Target="https://www.youngpeoplestheatre.org/herbie-barnes/" TargetMode="External"/><Relationship Id="rId39" Type="http://schemas.openxmlformats.org/officeDocument/2006/relationships/hyperlink" Target="https://www.thecanadianencyclopedia.ca/en/article/indian-act" TargetMode="External"/><Relationship Id="rId21" Type="http://schemas.openxmlformats.org/officeDocument/2006/relationships/hyperlink" Target="https://curriculum.gov.bc.ca/curriculum/english-language-arts/10/creative-writing" TargetMode="External"/><Relationship Id="rId34" Type="http://schemas.openxmlformats.org/officeDocument/2006/relationships/hyperlink" Target="https://www.thecanadianencyclopedia.ca/en/timeline/indigenous-suffrage" TargetMode="External"/><Relationship Id="rId42" Type="http://schemas.openxmlformats.org/officeDocument/2006/relationships/hyperlink" Target="https://parks.canada.ca/culture/designation/evenement-event/expo-67" TargetMode="External"/><Relationship Id="rId47"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nac-cna.ca/en/englishtheatre/studyguide/tartuffe/background"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8.jpg"/><Relationship Id="rId32" Type="http://schemas.openxmlformats.org/officeDocument/2006/relationships/hyperlink" Target="https://www.studysmarter.co.uk/explanations/english-literature/literary-devices/farce/\" TargetMode="External"/><Relationship Id="rId37" Type="http://schemas.openxmlformats.org/officeDocument/2006/relationships/hyperlink" Target="https://www.thecanadianencyclopedia.ca/en/article/sixties-scoop" TargetMode="External"/><Relationship Id="rId40" Type="http://schemas.openxmlformats.org/officeDocument/2006/relationships/hyperlink" Target="https://www.thecanadianencyclopedia.ca/en/article/indigenous-elders-in-canada" TargetMode="External"/><Relationship Id="rId45"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curriculum.gov.bc.ca/curriculum/english-language-arts/10/creative-writing" TargetMode="External"/><Relationship Id="rId28" Type="http://schemas.openxmlformats.org/officeDocument/2006/relationships/hyperlink" Target="https://en.wikipedia.org/wiki/Moli%C3%A8re" TargetMode="External"/><Relationship Id="rId36" Type="http://schemas.openxmlformats.org/officeDocument/2006/relationships/hyperlink" Target="https://www.thecanadianencyclopedia.ca/en/article/residential-schools" TargetMode="External"/><Relationship Id="rId10" Type="http://schemas.openxmlformats.org/officeDocument/2006/relationships/image" Target="media/image1.png"/><Relationship Id="rId19" Type="http://schemas.openxmlformats.org/officeDocument/2006/relationships/hyperlink" Target="https://curriculum.gov.bc.ca/curriculum/social-studies/10/core" TargetMode="External"/><Relationship Id="rId31" Type="http://schemas.openxmlformats.org/officeDocument/2006/relationships/hyperlink" Target="https://medium.com/lantern-theater-company-searchlight/moli%C3%A8res-controversial-tartuffe-667dca83bd39" TargetMode="External"/><Relationship Id="rId44" Type="http://schemas.openxmlformats.org/officeDocument/2006/relationships/hyperlink" Target="https://www.thecanadianencyclopedia.ca/en/article/residential-school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artsclub.com/visit/box-office-hours" TargetMode="External"/><Relationship Id="rId22" Type="http://schemas.openxmlformats.org/officeDocument/2006/relationships/hyperlink" Target="https://curriculum.gov.bc.ca/curriculum/english-language-arts/10/creative-writing" TargetMode="External"/><Relationship Id="rId27" Type="http://schemas.openxmlformats.org/officeDocument/2006/relationships/hyperlink" Target="https://en.chateauversailles.fr/discover/history/great-characters/moliere" TargetMode="External"/><Relationship Id="rId30" Type="http://schemas.openxmlformats.org/officeDocument/2006/relationships/hyperlink" Target="https://en.wikipedia.org/wiki/Tartuffe" TargetMode="External"/><Relationship Id="rId35" Type="http://schemas.openxmlformats.org/officeDocument/2006/relationships/hyperlink" Target="https://www.ictinc.ca/blog/a-brief-timeline-of-the-history-of-indigenous-relations-in-canada" TargetMode="External"/><Relationship Id="rId43" Type="http://schemas.openxmlformats.org/officeDocument/2006/relationships/hyperlink" Target="https://thecanadianencyclopedia.ca/en/article/residential-schools-in-canada-plain-language-summary" TargetMode="External"/><Relationship Id="rId48" Type="http://schemas.microsoft.com/office/2020/10/relationships/intelligence" Target="intelligence2.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s://curriculum.gov.bc.ca/curriculum" TargetMode="External"/><Relationship Id="rId33" Type="http://schemas.openxmlformats.org/officeDocument/2006/relationships/hyperlink" Target="https://www.thecanadianencyclopedia.ca/en/timeline/first-nations" TargetMode="External"/><Relationship Id="rId38" Type="http://schemas.openxmlformats.org/officeDocument/2006/relationships/hyperlink" Target="https://www.thecanadianencyclopedia.ca/en/article/louis-riel" TargetMode="External"/><Relationship Id="rId46" Type="http://schemas.openxmlformats.org/officeDocument/2006/relationships/fontTable" Target="fontTable.xml"/><Relationship Id="rId20" Type="http://schemas.openxmlformats.org/officeDocument/2006/relationships/hyperlink" Target="https://curriculum.gov.bc.ca/curriculum/english-language-arts/10/creative-writing" TargetMode="External"/><Relationship Id="rId41" Type="http://schemas.openxmlformats.org/officeDocument/2006/relationships/hyperlink" Target="https://www.cbc.ca/radio/unreserved/the-mom-that-you-tell-secrets-to-aunties-on-the-role-they-play-and-what-their-own-aunties-mean-to-them-1.644257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553E99D930D5F4BB2A6E268E9665E9A" ma:contentTypeVersion="0" ma:contentTypeDescription="Create a new document." ma:contentTypeScope="" ma:versionID="a3b5bf41cf234d5b0852019c9194700e">
  <xsd:schema xmlns:xsd="http://www.w3.org/2001/XMLSchema" xmlns:xs="http://www.w3.org/2001/XMLSchema" xmlns:p="http://schemas.microsoft.com/office/2006/metadata/properties" targetNamespace="http://schemas.microsoft.com/office/2006/metadata/properties" ma:root="true" ma:fieldsID="9fd73cfc0ac87744ed0b9a4afca5b7d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E7331CA-33D6-43F1-88F9-5995706DAB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AB8C43B6-2137-494B-BFAF-24FAA30AE8B6}">
  <ds:schemaRefs>
    <ds:schemaRef ds:uri="http://schemas.microsoft.com/sharepoint/v3/contenttype/forms"/>
  </ds:schemaRefs>
</ds:datastoreItem>
</file>

<file path=customXml/itemProps3.xml><?xml version="1.0" encoding="utf-8"?>
<ds:datastoreItem xmlns:ds="http://schemas.openxmlformats.org/officeDocument/2006/customXml" ds:itemID="{549EEFB8-541A-4DCB-A972-E9470AD8F64F}">
  <ds:schemaRefs>
    <ds:schemaRef ds:uri="http://purl.org/dc/terms/"/>
    <ds:schemaRef ds:uri="http://www.w3.org/XML/1998/namespace"/>
    <ds:schemaRef ds:uri="http://purl.org/dc/dcmitype/"/>
    <ds:schemaRef ds:uri="http://schemas.microsoft.com/office/2006/documentManagement/types"/>
    <ds:schemaRef ds:uri="http://purl.org/dc/elements/1.1/"/>
    <ds:schemaRef ds:uri="http://schemas.openxmlformats.org/package/2006/metadata/core-properties"/>
    <ds:schemaRef ds:uri="http://schemas.microsoft.com/office/infopath/2007/PartnerControl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6373</TotalTime>
  <Pages>24</Pages>
  <Words>6578</Words>
  <Characters>37499</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43990</CharactersWithSpaces>
  <SharedDoc>false</SharedDoc>
  <HLinks>
    <vt:vector size="120" baseType="variant">
      <vt:variant>
        <vt:i4>393294</vt:i4>
      </vt:variant>
      <vt:variant>
        <vt:i4>111</vt:i4>
      </vt:variant>
      <vt:variant>
        <vt:i4>0</vt:i4>
      </vt:variant>
      <vt:variant>
        <vt:i4>5</vt:i4>
      </vt:variant>
      <vt:variant>
        <vt:lpwstr>https://asf.net/wp-content/uploads/2018/08/EVERY-BRILLIANT-THING-STUDY-GUIDE.pdf</vt:lpwstr>
      </vt:variant>
      <vt:variant>
        <vt:lpwstr/>
      </vt:variant>
      <vt:variant>
        <vt:i4>3538976</vt:i4>
      </vt:variant>
      <vt:variant>
        <vt:i4>108</vt:i4>
      </vt:variant>
      <vt:variant>
        <vt:i4>0</vt:i4>
      </vt:variant>
      <vt:variant>
        <vt:i4>5</vt:i4>
      </vt:variant>
      <vt:variant>
        <vt:lpwstr>https://www.orlandoshakes.org/wp-content/uploads/2021/06/Every-Brilliant-Thing-Study-Guide.pdf</vt:lpwstr>
      </vt:variant>
      <vt:variant>
        <vt:lpwstr/>
      </vt:variant>
      <vt:variant>
        <vt:i4>3145840</vt:i4>
      </vt:variant>
      <vt:variant>
        <vt:i4>105</vt:i4>
      </vt:variant>
      <vt:variant>
        <vt:i4>0</vt:i4>
      </vt:variant>
      <vt:variant>
        <vt:i4>5</vt:i4>
      </vt:variant>
      <vt:variant>
        <vt:lpwstr>https://curriculum.gov.bc.ca/curriculum</vt:lpwstr>
      </vt:variant>
      <vt:variant>
        <vt:lpwstr/>
      </vt:variant>
      <vt:variant>
        <vt:i4>1900593</vt:i4>
      </vt:variant>
      <vt:variant>
        <vt:i4>98</vt:i4>
      </vt:variant>
      <vt:variant>
        <vt:i4>0</vt:i4>
      </vt:variant>
      <vt:variant>
        <vt:i4>5</vt:i4>
      </vt:variant>
      <vt:variant>
        <vt:lpwstr/>
      </vt:variant>
      <vt:variant>
        <vt:lpwstr>_Toc135218431</vt:lpwstr>
      </vt:variant>
      <vt:variant>
        <vt:i4>1900593</vt:i4>
      </vt:variant>
      <vt:variant>
        <vt:i4>92</vt:i4>
      </vt:variant>
      <vt:variant>
        <vt:i4>0</vt:i4>
      </vt:variant>
      <vt:variant>
        <vt:i4>5</vt:i4>
      </vt:variant>
      <vt:variant>
        <vt:lpwstr/>
      </vt:variant>
      <vt:variant>
        <vt:lpwstr>_Toc135218430</vt:lpwstr>
      </vt:variant>
      <vt:variant>
        <vt:i4>1835057</vt:i4>
      </vt:variant>
      <vt:variant>
        <vt:i4>86</vt:i4>
      </vt:variant>
      <vt:variant>
        <vt:i4>0</vt:i4>
      </vt:variant>
      <vt:variant>
        <vt:i4>5</vt:i4>
      </vt:variant>
      <vt:variant>
        <vt:lpwstr/>
      </vt:variant>
      <vt:variant>
        <vt:lpwstr>_Toc135218429</vt:lpwstr>
      </vt:variant>
      <vt:variant>
        <vt:i4>1835057</vt:i4>
      </vt:variant>
      <vt:variant>
        <vt:i4>80</vt:i4>
      </vt:variant>
      <vt:variant>
        <vt:i4>0</vt:i4>
      </vt:variant>
      <vt:variant>
        <vt:i4>5</vt:i4>
      </vt:variant>
      <vt:variant>
        <vt:lpwstr/>
      </vt:variant>
      <vt:variant>
        <vt:lpwstr>_Toc135218428</vt:lpwstr>
      </vt:variant>
      <vt:variant>
        <vt:i4>1835057</vt:i4>
      </vt:variant>
      <vt:variant>
        <vt:i4>74</vt:i4>
      </vt:variant>
      <vt:variant>
        <vt:i4>0</vt:i4>
      </vt:variant>
      <vt:variant>
        <vt:i4>5</vt:i4>
      </vt:variant>
      <vt:variant>
        <vt:lpwstr/>
      </vt:variant>
      <vt:variant>
        <vt:lpwstr>_Toc135218427</vt:lpwstr>
      </vt:variant>
      <vt:variant>
        <vt:i4>1835057</vt:i4>
      </vt:variant>
      <vt:variant>
        <vt:i4>68</vt:i4>
      </vt:variant>
      <vt:variant>
        <vt:i4>0</vt:i4>
      </vt:variant>
      <vt:variant>
        <vt:i4>5</vt:i4>
      </vt:variant>
      <vt:variant>
        <vt:lpwstr/>
      </vt:variant>
      <vt:variant>
        <vt:lpwstr>_Toc135218426</vt:lpwstr>
      </vt:variant>
      <vt:variant>
        <vt:i4>1835057</vt:i4>
      </vt:variant>
      <vt:variant>
        <vt:i4>62</vt:i4>
      </vt:variant>
      <vt:variant>
        <vt:i4>0</vt:i4>
      </vt:variant>
      <vt:variant>
        <vt:i4>5</vt:i4>
      </vt:variant>
      <vt:variant>
        <vt:lpwstr/>
      </vt:variant>
      <vt:variant>
        <vt:lpwstr>_Toc135218425</vt:lpwstr>
      </vt:variant>
      <vt:variant>
        <vt:i4>1835057</vt:i4>
      </vt:variant>
      <vt:variant>
        <vt:i4>56</vt:i4>
      </vt:variant>
      <vt:variant>
        <vt:i4>0</vt:i4>
      </vt:variant>
      <vt:variant>
        <vt:i4>5</vt:i4>
      </vt:variant>
      <vt:variant>
        <vt:lpwstr/>
      </vt:variant>
      <vt:variant>
        <vt:lpwstr>_Toc135218424</vt:lpwstr>
      </vt:variant>
      <vt:variant>
        <vt:i4>1835057</vt:i4>
      </vt:variant>
      <vt:variant>
        <vt:i4>50</vt:i4>
      </vt:variant>
      <vt:variant>
        <vt:i4>0</vt:i4>
      </vt:variant>
      <vt:variant>
        <vt:i4>5</vt:i4>
      </vt:variant>
      <vt:variant>
        <vt:lpwstr/>
      </vt:variant>
      <vt:variant>
        <vt:lpwstr>_Toc135218423</vt:lpwstr>
      </vt:variant>
      <vt:variant>
        <vt:i4>1835057</vt:i4>
      </vt:variant>
      <vt:variant>
        <vt:i4>44</vt:i4>
      </vt:variant>
      <vt:variant>
        <vt:i4>0</vt:i4>
      </vt:variant>
      <vt:variant>
        <vt:i4>5</vt:i4>
      </vt:variant>
      <vt:variant>
        <vt:lpwstr/>
      </vt:variant>
      <vt:variant>
        <vt:lpwstr>_Toc135218422</vt:lpwstr>
      </vt:variant>
      <vt:variant>
        <vt:i4>1835057</vt:i4>
      </vt:variant>
      <vt:variant>
        <vt:i4>38</vt:i4>
      </vt:variant>
      <vt:variant>
        <vt:i4>0</vt:i4>
      </vt:variant>
      <vt:variant>
        <vt:i4>5</vt:i4>
      </vt:variant>
      <vt:variant>
        <vt:lpwstr/>
      </vt:variant>
      <vt:variant>
        <vt:lpwstr>_Toc135218421</vt:lpwstr>
      </vt:variant>
      <vt:variant>
        <vt:i4>1835057</vt:i4>
      </vt:variant>
      <vt:variant>
        <vt:i4>32</vt:i4>
      </vt:variant>
      <vt:variant>
        <vt:i4>0</vt:i4>
      </vt:variant>
      <vt:variant>
        <vt:i4>5</vt:i4>
      </vt:variant>
      <vt:variant>
        <vt:lpwstr/>
      </vt:variant>
      <vt:variant>
        <vt:lpwstr>_Toc135218420</vt:lpwstr>
      </vt:variant>
      <vt:variant>
        <vt:i4>2031665</vt:i4>
      </vt:variant>
      <vt:variant>
        <vt:i4>26</vt:i4>
      </vt:variant>
      <vt:variant>
        <vt:i4>0</vt:i4>
      </vt:variant>
      <vt:variant>
        <vt:i4>5</vt:i4>
      </vt:variant>
      <vt:variant>
        <vt:lpwstr/>
      </vt:variant>
      <vt:variant>
        <vt:lpwstr>_Toc135218419</vt:lpwstr>
      </vt:variant>
      <vt:variant>
        <vt:i4>2031665</vt:i4>
      </vt:variant>
      <vt:variant>
        <vt:i4>20</vt:i4>
      </vt:variant>
      <vt:variant>
        <vt:i4>0</vt:i4>
      </vt:variant>
      <vt:variant>
        <vt:i4>5</vt:i4>
      </vt:variant>
      <vt:variant>
        <vt:lpwstr/>
      </vt:variant>
      <vt:variant>
        <vt:lpwstr>_Toc135218418</vt:lpwstr>
      </vt:variant>
      <vt:variant>
        <vt:i4>2031665</vt:i4>
      </vt:variant>
      <vt:variant>
        <vt:i4>14</vt:i4>
      </vt:variant>
      <vt:variant>
        <vt:i4>0</vt:i4>
      </vt:variant>
      <vt:variant>
        <vt:i4>5</vt:i4>
      </vt:variant>
      <vt:variant>
        <vt:lpwstr/>
      </vt:variant>
      <vt:variant>
        <vt:lpwstr>_Toc135218417</vt:lpwstr>
      </vt:variant>
      <vt:variant>
        <vt:i4>2031665</vt:i4>
      </vt:variant>
      <vt:variant>
        <vt:i4>8</vt:i4>
      </vt:variant>
      <vt:variant>
        <vt:i4>0</vt:i4>
      </vt:variant>
      <vt:variant>
        <vt:i4>5</vt:i4>
      </vt:variant>
      <vt:variant>
        <vt:lpwstr/>
      </vt:variant>
      <vt:variant>
        <vt:lpwstr>_Toc135218416</vt:lpwstr>
      </vt:variant>
      <vt:variant>
        <vt:i4>2031665</vt:i4>
      </vt:variant>
      <vt:variant>
        <vt:i4>2</vt:i4>
      </vt:variant>
      <vt:variant>
        <vt:i4>0</vt:i4>
      </vt:variant>
      <vt:variant>
        <vt:i4>5</vt:i4>
      </vt:variant>
      <vt:variant>
        <vt:lpwstr/>
      </vt:variant>
      <vt:variant>
        <vt:lpwstr>_Toc135218415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Yun Heo</dc:creator>
  <cp:keywords/>
  <dc:description/>
  <cp:lastModifiedBy>Mikenzie Page</cp:lastModifiedBy>
  <cp:revision>22</cp:revision>
  <dcterms:created xsi:type="dcterms:W3CDTF">2023-05-17T23:24:00Z</dcterms:created>
  <dcterms:modified xsi:type="dcterms:W3CDTF">2024-02-29T22:37:00Z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0x010100B553E99D930D5F4BB2A6E268E9665E9A</vt:lpwstr>
  </property>
</Properties>
</file>